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DF" w:rsidRDefault="00DD1ADF" w:rsidP="00DD1ADF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</w:p>
    <w:p w:rsidR="00DD1ADF" w:rsidRPr="008D7E79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до </w:t>
      </w:r>
      <w:proofErr w:type="spellStart"/>
      <w:r>
        <w:rPr>
          <w:sz w:val="28"/>
          <w:szCs w:val="28"/>
          <w:lang w:eastAsia="uk-UA"/>
        </w:rPr>
        <w:t>проє</w:t>
      </w:r>
      <w:r w:rsidRPr="008D7E79">
        <w:rPr>
          <w:sz w:val="28"/>
          <w:szCs w:val="28"/>
          <w:lang w:eastAsia="uk-UA"/>
        </w:rPr>
        <w:t>кту</w:t>
      </w:r>
      <w:proofErr w:type="spellEnd"/>
      <w:r w:rsidRPr="008D7E79">
        <w:rPr>
          <w:sz w:val="28"/>
          <w:szCs w:val="28"/>
          <w:lang w:eastAsia="uk-UA"/>
        </w:rPr>
        <w:t xml:space="preserve">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DD1ADF" w:rsidRPr="006F49CB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обов’язки батьків т</w:t>
      </w:r>
      <w:r w:rsidR="004E1ACA">
        <w:rPr>
          <w:sz w:val="28"/>
          <w:szCs w:val="28"/>
          <w:lang w:eastAsia="uk-UA"/>
        </w:rPr>
        <w:t>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DD1ADF" w:rsidRDefault="00DD1ADF" w:rsidP="001A0E14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D1ADF" w:rsidRDefault="00D36238" w:rsidP="00DD1ADF">
      <w:pPr>
        <w:ind w:firstLine="709"/>
        <w:jc w:val="both"/>
        <w:rPr>
          <w:sz w:val="28"/>
          <w:szCs w:val="28"/>
        </w:rPr>
      </w:pPr>
      <w:r w:rsidRPr="00B76E70">
        <w:rPr>
          <w:color w:val="000000"/>
          <w:sz w:val="28"/>
          <w:szCs w:val="28"/>
        </w:rPr>
        <w:t xml:space="preserve">Відповідно до статті 40 Закону України “Про місцеве самоврядування              в Україні”, </w:t>
      </w:r>
      <w:r w:rsidRPr="00B76E70">
        <w:rPr>
          <w:sz w:val="28"/>
          <w:szCs w:val="20"/>
        </w:rPr>
        <w:t xml:space="preserve">частини 5 </w:t>
      </w:r>
      <w:r w:rsidRPr="00B76E70">
        <w:rPr>
          <w:color w:val="000000"/>
          <w:sz w:val="28"/>
          <w:szCs w:val="28"/>
        </w:rPr>
        <w:t>статті 19, статті 150</w:t>
      </w:r>
      <w:r w:rsidRPr="00B76E70">
        <w:rPr>
          <w:sz w:val="28"/>
          <w:szCs w:val="20"/>
        </w:rPr>
        <w:t xml:space="preserve">, статті 159, </w:t>
      </w:r>
      <w:r w:rsidRPr="00B76E70">
        <w:rPr>
          <w:color w:val="000000"/>
          <w:sz w:val="28"/>
          <w:szCs w:val="28"/>
        </w:rPr>
        <w:t>статті 164</w:t>
      </w:r>
      <w:bookmarkStart w:id="0" w:name="_GoBack"/>
      <w:bookmarkEnd w:id="0"/>
      <w:r w:rsidRPr="00B76E70">
        <w:rPr>
          <w:color w:val="000000"/>
          <w:sz w:val="28"/>
          <w:szCs w:val="28"/>
        </w:rPr>
        <w:t xml:space="preserve"> Сімейного кодексу України, Цивільного кодексу України, статей 2, 5, 8 Закону України “Про охорону дитинства”, постанови Кабінету Міністрів України від 24 вересня  2008 року № 866 “Питання діяльності органів опіки та піклування, пов’язаної із захистом прав дитини” зі змінами та доповненнями</w:t>
      </w:r>
      <w:r w:rsidR="00172AC7" w:rsidRPr="00152E3E">
        <w:rPr>
          <w:color w:val="000000"/>
          <w:sz w:val="28"/>
          <w:szCs w:val="28"/>
        </w:rPr>
        <w:t>,</w:t>
      </w:r>
      <w:r w:rsidR="00172AC7">
        <w:rPr>
          <w:color w:val="000000"/>
          <w:sz w:val="28"/>
          <w:szCs w:val="28"/>
        </w:rPr>
        <w:t xml:space="preserve"> </w:t>
      </w:r>
      <w:r w:rsidR="00DD1ADF">
        <w:rPr>
          <w:color w:val="000000"/>
          <w:sz w:val="28"/>
          <w:szCs w:val="28"/>
        </w:rPr>
        <w:t>к</w:t>
      </w:r>
      <w:r w:rsidR="00DD1ADF">
        <w:rPr>
          <w:sz w:val="28"/>
          <w:szCs w:val="28"/>
        </w:rPr>
        <w:t xml:space="preserve">омісією з питань захисту прав дитини були розглянуті питання щодо доцільності </w:t>
      </w:r>
      <w:r w:rsidR="00DD1ADF" w:rsidRPr="00A41937">
        <w:rPr>
          <w:sz w:val="28"/>
          <w:szCs w:val="28"/>
        </w:rPr>
        <w:t>(недоцільності</w:t>
      </w:r>
      <w:r w:rsidR="001D0150" w:rsidRPr="00A41937">
        <w:rPr>
          <w:sz w:val="28"/>
          <w:szCs w:val="28"/>
        </w:rPr>
        <w:t>)</w:t>
      </w:r>
      <w:r w:rsidR="001D0150">
        <w:rPr>
          <w:sz w:val="28"/>
          <w:szCs w:val="28"/>
        </w:rPr>
        <w:t xml:space="preserve"> позбавлення батьківських прав</w:t>
      </w:r>
      <w:r>
        <w:rPr>
          <w:sz w:val="28"/>
          <w:szCs w:val="28"/>
        </w:rPr>
        <w:t xml:space="preserve"> та</w:t>
      </w:r>
      <w:r w:rsidR="004E1ACA">
        <w:rPr>
          <w:sz w:val="28"/>
          <w:szCs w:val="28"/>
        </w:rPr>
        <w:t xml:space="preserve"> про </w:t>
      </w:r>
      <w:r>
        <w:rPr>
          <w:sz w:val="28"/>
          <w:szCs w:val="28"/>
        </w:rPr>
        <w:t>встановлення порядку участі батька у спілкуванні та вихованні малолітньої дитини</w:t>
      </w:r>
      <w:r w:rsidR="00481894">
        <w:rPr>
          <w:sz w:val="28"/>
          <w:szCs w:val="28"/>
        </w:rPr>
        <w:t xml:space="preserve">. </w:t>
      </w:r>
      <w:r w:rsidR="00DD1ADF">
        <w:rPr>
          <w:sz w:val="28"/>
          <w:szCs w:val="28"/>
          <w:lang w:eastAsia="en-US"/>
        </w:rPr>
        <w:t xml:space="preserve">По кожному питанню були вивчені </w:t>
      </w:r>
      <w:r w:rsidR="00DD1ADF">
        <w:rPr>
          <w:rFonts w:ascii="Times New Roman CYR" w:hAnsi="Times New Roman CYR" w:cs="Times New Roman CYR"/>
          <w:sz w:val="28"/>
          <w:szCs w:val="28"/>
        </w:rPr>
        <w:t>необхідні документи, наявність правових підстав, враховані думка та інтереси дитини</w:t>
      </w:r>
      <w:r w:rsidR="00DD1ADF">
        <w:rPr>
          <w:sz w:val="28"/>
          <w:szCs w:val="28"/>
        </w:rPr>
        <w:t>.</w:t>
      </w:r>
    </w:p>
    <w:p w:rsidR="00DD1ADF" w:rsidRPr="006F49CB" w:rsidRDefault="00DD1ADF" w:rsidP="006F49CB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Враховуючи викладене вище </w:t>
      </w:r>
      <w:r>
        <w:rPr>
          <w:rFonts w:ascii="Times New Roman CYR" w:hAnsi="Times New Roman CYR" w:cs="Times New Roman CYR"/>
          <w:sz w:val="28"/>
          <w:szCs w:val="28"/>
        </w:rPr>
        <w:t xml:space="preserve">та пропозиції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омісії з питань захисту прав дитини, </w:t>
      </w:r>
      <w:r>
        <w:rPr>
          <w:rFonts w:ascii="Times New Roman CYR" w:hAnsi="Times New Roman CYR" w:cs="Times New Roman CYR"/>
          <w:sz w:val="28"/>
          <w:szCs w:val="28"/>
        </w:rPr>
        <w:t>управління (служби) у справах дітей</w:t>
      </w:r>
      <w:r>
        <w:rPr>
          <w:sz w:val="28"/>
          <w:szCs w:val="28"/>
        </w:rPr>
        <w:t xml:space="preserve"> міської ради, просимо виконавчий комітет Чернігівської міської ради схвалити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</w:t>
      </w:r>
      <w:r w:rsidR="004E1ACA">
        <w:rPr>
          <w:sz w:val="28"/>
          <w:szCs w:val="28"/>
          <w:lang w:eastAsia="uk-UA"/>
        </w:rPr>
        <w:t>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48F4" w:rsidRDefault="003F48F4" w:rsidP="003F48F4">
      <w:pPr>
        <w:jc w:val="both"/>
        <w:rPr>
          <w:sz w:val="28"/>
          <w:szCs w:val="28"/>
        </w:rPr>
      </w:pPr>
    </w:p>
    <w:p w:rsidR="003F48F4" w:rsidRDefault="003F48F4" w:rsidP="00DD1ADF">
      <w:pPr>
        <w:ind w:firstLine="709"/>
        <w:jc w:val="both"/>
        <w:rPr>
          <w:sz w:val="28"/>
          <w:szCs w:val="28"/>
        </w:rPr>
      </w:pPr>
    </w:p>
    <w:p w:rsidR="004E1ACA" w:rsidRPr="006077E5" w:rsidRDefault="00D36238" w:rsidP="004E1AC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4E1ACA" w:rsidRPr="006077E5">
        <w:rPr>
          <w:sz w:val="28"/>
          <w:szCs w:val="28"/>
        </w:rPr>
        <w:t xml:space="preserve"> управління </w:t>
      </w:r>
      <w:r w:rsidR="004E1ACA">
        <w:rPr>
          <w:sz w:val="28"/>
          <w:szCs w:val="28"/>
        </w:rPr>
        <w:t xml:space="preserve">                        </w:t>
      </w:r>
      <w:r w:rsidR="00DB4ACA">
        <w:rPr>
          <w:sz w:val="28"/>
          <w:szCs w:val="28"/>
        </w:rPr>
        <w:t xml:space="preserve">        </w:t>
      </w:r>
      <w:r w:rsidR="004E1AC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Олена ЗІНЧЕНКО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</w:p>
    <w:sectPr w:rsidR="00DD1ADF" w:rsidSect="00FB31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E"/>
    <w:rsid w:val="00067B10"/>
    <w:rsid w:val="000E37FE"/>
    <w:rsid w:val="00172AC7"/>
    <w:rsid w:val="001A0E14"/>
    <w:rsid w:val="001D0150"/>
    <w:rsid w:val="003E3356"/>
    <w:rsid w:val="003F48F4"/>
    <w:rsid w:val="00481894"/>
    <w:rsid w:val="004A1525"/>
    <w:rsid w:val="004E1ACA"/>
    <w:rsid w:val="00692124"/>
    <w:rsid w:val="006F49CB"/>
    <w:rsid w:val="00775A07"/>
    <w:rsid w:val="007A51BB"/>
    <w:rsid w:val="00824610"/>
    <w:rsid w:val="008C009B"/>
    <w:rsid w:val="008F5A97"/>
    <w:rsid w:val="00A00678"/>
    <w:rsid w:val="00A41937"/>
    <w:rsid w:val="00A752E8"/>
    <w:rsid w:val="00AA4F63"/>
    <w:rsid w:val="00BA6407"/>
    <w:rsid w:val="00CC1359"/>
    <w:rsid w:val="00D36238"/>
    <w:rsid w:val="00DB4ACA"/>
    <w:rsid w:val="00DD1ADF"/>
    <w:rsid w:val="00E33B82"/>
    <w:rsid w:val="00E93D03"/>
    <w:rsid w:val="00E9413D"/>
    <w:rsid w:val="00EA4FB4"/>
    <w:rsid w:val="00EB621F"/>
    <w:rsid w:val="00FB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812</Words>
  <Characters>464</Characters>
  <Application>Microsoft Office Word</Application>
  <DocSecurity>0</DocSecurity>
  <Lines>3</Lines>
  <Paragraphs>2</Paragraphs>
  <ScaleCrop>false</ScaleCrop>
  <Company>Microsoft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31</cp:revision>
  <dcterms:created xsi:type="dcterms:W3CDTF">2023-07-12T08:48:00Z</dcterms:created>
  <dcterms:modified xsi:type="dcterms:W3CDTF">2024-10-25T07:58:00Z</dcterms:modified>
</cp:coreProperties>
</file>