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50" w:rsidRPr="002E2E50" w:rsidRDefault="002E2E50" w:rsidP="002E2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 w:rsidRPr="002E2E50">
        <w:rPr>
          <w:rFonts w:ascii="Times New Roman" w:eastAsia="Times New Roman" w:hAnsi="Times New Roman"/>
          <w:b/>
          <w:noProof/>
          <w:sz w:val="28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34.5pt;height:45pt;visibility:visible">
            <v:imagedata r:id="rId5" o:title="TSIGN"/>
          </v:shape>
        </w:pict>
      </w:r>
    </w:p>
    <w:p w:rsidR="002E2E50" w:rsidRPr="002E2E50" w:rsidRDefault="002E2E50" w:rsidP="002E2E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E2E50" w:rsidRPr="002E2E50" w:rsidRDefault="002E2E50" w:rsidP="002E2E5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2E2E50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УКРАЇНА</w:t>
      </w:r>
    </w:p>
    <w:p w:rsidR="002E2E50" w:rsidRPr="002E2E50" w:rsidRDefault="002E2E50" w:rsidP="002E2E50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2E2E50" w:rsidRPr="002E2E50" w:rsidRDefault="002E2E50" w:rsidP="002E2E50">
      <w:pPr>
        <w:spacing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E2E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ЧЕРНІГІВСЬКА МІСЬКА РАДА</w:t>
      </w:r>
    </w:p>
    <w:p w:rsidR="002E2E50" w:rsidRPr="002E2E50" w:rsidRDefault="002E2E50" w:rsidP="002E2E50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2E2E50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ВИКОНАВЧИЙ КОМІТЕТ</w:t>
      </w:r>
    </w:p>
    <w:p w:rsidR="002E2E50" w:rsidRPr="002E2E50" w:rsidRDefault="002E2E50" w:rsidP="002E2E50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E2E50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Р І Ш Е Н </w:t>
      </w:r>
      <w:proofErr w:type="spellStart"/>
      <w:proofErr w:type="gramStart"/>
      <w:r w:rsidRPr="002E2E50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>Н</w:t>
      </w:r>
      <w:proofErr w:type="spellEnd"/>
      <w:proofErr w:type="gramEnd"/>
      <w:r w:rsidRPr="002E2E50">
        <w:rPr>
          <w:rFonts w:ascii="Times New Roman" w:eastAsia="Times New Roman" w:hAnsi="Times New Roman"/>
          <w:b/>
          <w:iCs/>
          <w:color w:val="000000"/>
          <w:sz w:val="32"/>
          <w:szCs w:val="32"/>
          <w:lang w:eastAsia="ru-RU"/>
        </w:rPr>
        <w:t xml:space="preserve"> Я</w:t>
      </w:r>
    </w:p>
    <w:p w:rsidR="00536034" w:rsidRPr="002E2E50" w:rsidRDefault="00536034" w:rsidP="00981CC6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6034" w:rsidRPr="002E2E50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E2E50">
        <w:rPr>
          <w:rFonts w:ascii="Times New Roman" w:hAnsi="Times New Roman"/>
          <w:bCs/>
          <w:sz w:val="28"/>
          <w:szCs w:val="28"/>
          <w:lang w:val="uk-UA"/>
        </w:rPr>
        <w:t xml:space="preserve">2 листопада </w:t>
      </w:r>
      <w:r w:rsidRPr="002E2E50">
        <w:rPr>
          <w:rFonts w:ascii="Times New Roman" w:hAnsi="Times New Roman"/>
          <w:sz w:val="28"/>
          <w:szCs w:val="28"/>
          <w:lang w:val="uk-UA" w:eastAsia="ru-RU"/>
        </w:rPr>
        <w:t>2015  року</w:t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Pr="002E2E50">
        <w:rPr>
          <w:rFonts w:ascii="Times New Roman" w:hAnsi="Times New Roman"/>
          <w:sz w:val="28"/>
          <w:szCs w:val="28"/>
          <w:lang w:val="uk-UA" w:eastAsia="ru-RU"/>
        </w:rPr>
        <w:t>№ 289</w:t>
      </w:r>
    </w:p>
    <w:p w:rsidR="00536034" w:rsidRDefault="00536034" w:rsidP="002E2E50">
      <w:pPr>
        <w:spacing w:after="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додатка 8</w:t>
      </w: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Статуту комунального</w:t>
      </w: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 «ЖЕК-13»</w:t>
      </w: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Чернігівської міської ради</w:t>
      </w: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034" w:rsidRPr="002E2E50" w:rsidRDefault="00536034" w:rsidP="002E2E5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рішеннями Чернігівської міської ради від 28 липня 2015 року «Про внесення змін і доповнень до рішення міської ради від 30 січня 2015 року</w:t>
      </w:r>
      <w:r w:rsidR="002E2E50" w:rsidRPr="002E2E5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міський бюджет на 2015 рік» (47 сесія 6 скликання) зі змінами і доповненнями (47 сесія, 49 сесія, 50 сесія, 51 сесія 6 скликання) та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виконавчий комітет міської ради вирішив:</w:t>
      </w:r>
    </w:p>
    <w:p w:rsidR="00536034" w:rsidRPr="007B2D7D" w:rsidRDefault="00536034" w:rsidP="002E2E5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2D7D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 xml:space="preserve">Затвердити додаток 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 xml:space="preserve"> до Статуту комунального підприємства  «ЖЕК-1</w:t>
      </w:r>
      <w:r w:rsidRPr="007B2D7D">
        <w:rPr>
          <w:rFonts w:ascii="Times New Roman" w:hAnsi="Times New Roman"/>
          <w:sz w:val="28"/>
          <w:szCs w:val="28"/>
          <w:lang w:eastAsia="ru-RU"/>
        </w:rPr>
        <w:t>3</w:t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>» Чернігівської міської ради (далі - Статут), що додається.</w:t>
      </w:r>
    </w:p>
    <w:p w:rsidR="00536034" w:rsidRPr="007B2D7D" w:rsidRDefault="00536034" w:rsidP="002E2E5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2D7D">
        <w:rPr>
          <w:rFonts w:ascii="Times New Roman" w:hAnsi="Times New Roman"/>
          <w:sz w:val="28"/>
          <w:szCs w:val="28"/>
          <w:lang w:val="uk-UA" w:eastAsia="ru-RU"/>
        </w:rPr>
        <w:t>2. Комунальному підприємству «ЖЕК-13» Чернігівської міської ради  (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Онищенко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В.С.</w:t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 xml:space="preserve">)  здійснити заходи щодо реєстрації додатка </w:t>
      </w:r>
      <w:r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 xml:space="preserve"> до Статуту.</w:t>
      </w:r>
    </w:p>
    <w:p w:rsidR="00536034" w:rsidRPr="007B2D7D" w:rsidRDefault="00536034" w:rsidP="002E2E5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2D7D">
        <w:rPr>
          <w:rFonts w:ascii="Times New Roman" w:hAnsi="Times New Roman"/>
          <w:sz w:val="28"/>
          <w:szCs w:val="28"/>
          <w:lang w:val="uk-UA" w:eastAsia="ru-RU"/>
        </w:rPr>
        <w:t>3. Контроль за виконанням цього рішення покласти на заступника міського голови Кривенка В. Г.</w:t>
      </w:r>
    </w:p>
    <w:p w:rsidR="00536034" w:rsidRPr="007B2D7D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6034" w:rsidRPr="007B2D7D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6034" w:rsidRPr="007B2D7D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2D7D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="002E2E50">
        <w:rPr>
          <w:rFonts w:ascii="Times New Roman" w:hAnsi="Times New Roman"/>
          <w:sz w:val="28"/>
          <w:szCs w:val="28"/>
          <w:lang w:eastAsia="ru-RU"/>
        </w:rPr>
        <w:tab/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>О. В. Соколов</w:t>
      </w:r>
    </w:p>
    <w:p w:rsidR="00536034" w:rsidRPr="007B2D7D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536034" w:rsidRPr="007B2D7D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2D7D">
        <w:rPr>
          <w:rFonts w:ascii="Times New Roman" w:hAnsi="Times New Roman"/>
          <w:sz w:val="28"/>
          <w:szCs w:val="28"/>
          <w:lang w:val="uk-UA" w:eastAsia="ru-RU"/>
        </w:rPr>
        <w:t>Заступник міського голови</w:t>
      </w:r>
      <w:r w:rsidRPr="007B2D7D">
        <w:rPr>
          <w:rFonts w:ascii="Times New Roman" w:hAnsi="Times New Roman"/>
          <w:sz w:val="28"/>
          <w:szCs w:val="28"/>
          <w:lang w:eastAsia="ru-RU"/>
        </w:rPr>
        <w:t xml:space="preserve"> –</w:t>
      </w:r>
    </w:p>
    <w:p w:rsidR="00536034" w:rsidRDefault="00536034" w:rsidP="002E2E50">
      <w:pPr>
        <w:spacing w:after="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B2D7D">
        <w:rPr>
          <w:rFonts w:ascii="Times New Roman" w:hAnsi="Times New Roman"/>
          <w:sz w:val="28"/>
          <w:szCs w:val="28"/>
          <w:lang w:val="uk-UA" w:eastAsia="ru-RU"/>
        </w:rPr>
        <w:t>керуючий справами виконкому</w:t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bookmarkStart w:id="0" w:name="_GoBack"/>
      <w:bookmarkEnd w:id="0"/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="002E2E50" w:rsidRPr="002E2E50">
        <w:rPr>
          <w:rFonts w:ascii="Times New Roman" w:hAnsi="Times New Roman"/>
          <w:sz w:val="28"/>
          <w:szCs w:val="28"/>
          <w:lang w:eastAsia="ru-RU"/>
        </w:rPr>
        <w:tab/>
      </w:r>
      <w:r w:rsidRPr="007B2D7D">
        <w:rPr>
          <w:rFonts w:ascii="Times New Roman" w:hAnsi="Times New Roman"/>
          <w:sz w:val="28"/>
          <w:szCs w:val="28"/>
          <w:lang w:val="uk-UA" w:eastAsia="ru-RU"/>
        </w:rPr>
        <w:t>С. Г. Віхров</w:t>
      </w:r>
    </w:p>
    <w:sectPr w:rsidR="00536034" w:rsidSect="002E2E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BDB"/>
    <w:rsid w:val="00030041"/>
    <w:rsid w:val="00082915"/>
    <w:rsid w:val="00253CDF"/>
    <w:rsid w:val="002E2E50"/>
    <w:rsid w:val="00356FE3"/>
    <w:rsid w:val="00536034"/>
    <w:rsid w:val="00587BDB"/>
    <w:rsid w:val="007B2D7D"/>
    <w:rsid w:val="00935372"/>
    <w:rsid w:val="00981CC6"/>
    <w:rsid w:val="00A01A54"/>
    <w:rsid w:val="00A7300A"/>
    <w:rsid w:val="00A9572C"/>
    <w:rsid w:val="00AF19CA"/>
    <w:rsid w:val="00B2575F"/>
    <w:rsid w:val="00BD7D9A"/>
    <w:rsid w:val="00D63136"/>
    <w:rsid w:val="00E51281"/>
    <w:rsid w:val="00E540F0"/>
    <w:rsid w:val="00ED3644"/>
    <w:rsid w:val="00F35606"/>
    <w:rsid w:val="00F52313"/>
    <w:rsid w:val="00F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198</Words>
  <Characters>1131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2015-10-28T14:05:00Z</cp:lastPrinted>
  <dcterms:created xsi:type="dcterms:W3CDTF">2015-10-26T10:41:00Z</dcterms:created>
  <dcterms:modified xsi:type="dcterms:W3CDTF">2015-11-03T10:21:00Z</dcterms:modified>
</cp:coreProperties>
</file>