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241328A3" w:rsidR="00055079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>-4, проєктом рішення передбачається:</w:t>
      </w:r>
    </w:p>
    <w:p w14:paraId="0E0AAA1E" w14:textId="77777777" w:rsidR="00FD1F37" w:rsidRPr="0055737C" w:rsidRDefault="00FD1F37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2D4DAF1B" w14:textId="6B6F484C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B439E3">
        <w:rPr>
          <w:sz w:val="28"/>
          <w:szCs w:val="28"/>
          <w:lang w:val="uk-UA"/>
        </w:rPr>
        <w:t>3</w:t>
      </w:r>
      <w:r w:rsidR="002A561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B439E3">
        <w:rPr>
          <w:sz w:val="28"/>
          <w:szCs w:val="28"/>
          <w:lang w:val="uk-UA"/>
        </w:rPr>
        <w:t xml:space="preserve">1 </w:t>
      </w:r>
      <w:r w:rsidR="002A5616">
        <w:rPr>
          <w:sz w:val="28"/>
          <w:szCs w:val="28"/>
          <w:lang w:val="uk-UA"/>
        </w:rPr>
        <w:t>9</w:t>
      </w:r>
      <w:r w:rsidR="00B439E3">
        <w:rPr>
          <w:sz w:val="28"/>
          <w:szCs w:val="28"/>
          <w:lang w:val="uk-UA"/>
        </w:rPr>
        <w:t>5</w:t>
      </w:r>
      <w:r w:rsidR="002A5616">
        <w:rPr>
          <w:sz w:val="28"/>
          <w:szCs w:val="28"/>
          <w:lang w:val="uk-UA"/>
        </w:rPr>
        <w:t>3 334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3B0688C5" w14:textId="6A0B1226" w:rsidR="00FD1F37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матеріальну допомогу отримал</w:t>
      </w:r>
      <w:r w:rsidR="00DC265A">
        <w:t>о</w:t>
      </w:r>
      <w:r>
        <w:t xml:space="preserve"> </w:t>
      </w:r>
      <w:r w:rsidR="00FD1F37">
        <w:t>518</w:t>
      </w:r>
      <w:r>
        <w:t xml:space="preserve"> ос</w:t>
      </w:r>
      <w:r w:rsidR="00FD1F37">
        <w:t>іб</w:t>
      </w:r>
      <w:r>
        <w:t xml:space="preserve"> на загальну суму </w:t>
      </w:r>
      <w:r w:rsidR="00FD1F37">
        <w:t>27 305 766</w:t>
      </w:r>
      <w:r>
        <w:t xml:space="preserve"> гривень.</w:t>
      </w:r>
    </w:p>
    <w:p w14:paraId="784E4A9C" w14:textId="21E7D240" w:rsidR="00166F12" w:rsidRDefault="00055079" w:rsidP="00166F12">
      <w:pPr>
        <w:pStyle w:val="a3"/>
        <w:ind w:firstLine="567"/>
      </w:pPr>
      <w:r w:rsidRPr="0055737C">
        <w:t xml:space="preserve"> </w:t>
      </w:r>
      <w:r w:rsidR="00166F12">
        <w:t xml:space="preserve">В поточному році матеріальну допомогу вже отримало </w:t>
      </w:r>
      <w:r w:rsidR="002A5616">
        <w:t>14</w:t>
      </w:r>
      <w:r w:rsidR="00166F12">
        <w:t xml:space="preserve"> осіб на загальну суму </w:t>
      </w:r>
      <w:r w:rsidR="00FC2E8E">
        <w:t>637 330</w:t>
      </w:r>
      <w:r w:rsidR="00166F12">
        <w:t xml:space="preserve"> гривень.</w:t>
      </w:r>
    </w:p>
    <w:p w14:paraId="18437A39" w14:textId="6E912FC4" w:rsidR="00055079" w:rsidRDefault="00055079" w:rsidP="00055079">
      <w:pPr>
        <w:pStyle w:val="a3"/>
        <w:ind w:firstLine="567"/>
      </w:pPr>
    </w:p>
    <w:p w14:paraId="008184EB" w14:textId="4A08B7CF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B439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особ</w:t>
      </w:r>
      <w:r w:rsidR="00B439E3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B439E3">
        <w:rPr>
          <w:sz w:val="28"/>
          <w:szCs w:val="28"/>
          <w:lang w:val="uk-UA"/>
        </w:rPr>
        <w:t>4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12957D8B" w:rsidR="00055079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компенсацію отримал</w:t>
      </w:r>
      <w:r w:rsidR="00DC265A">
        <w:t>а</w:t>
      </w:r>
      <w:r>
        <w:t xml:space="preserve"> </w:t>
      </w:r>
      <w:r w:rsidR="00FD1F37">
        <w:t>71</w:t>
      </w:r>
      <w:r>
        <w:t xml:space="preserve"> ос</w:t>
      </w:r>
      <w:r w:rsidR="00FD1F37">
        <w:t>оба</w:t>
      </w:r>
      <w:r>
        <w:t xml:space="preserve"> на загальну суму </w:t>
      </w:r>
      <w:r w:rsidR="00FD1F37">
        <w:t xml:space="preserve">              1 4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2E26BD0" w14:textId="4D0AE78C" w:rsidR="00166F12" w:rsidRDefault="00166F12" w:rsidP="00166F12">
      <w:pPr>
        <w:pStyle w:val="a3"/>
        <w:ind w:firstLine="567"/>
      </w:pPr>
      <w:r>
        <w:t xml:space="preserve">В поточному році </w:t>
      </w:r>
      <w:r w:rsidR="002A5616">
        <w:t>компенсацію</w:t>
      </w:r>
      <w:r>
        <w:t xml:space="preserve"> вже отримало </w:t>
      </w:r>
      <w:r w:rsidR="002A5616">
        <w:t>3</w:t>
      </w:r>
      <w:r>
        <w:t xml:space="preserve"> ос</w:t>
      </w:r>
      <w:r w:rsidR="002A5616">
        <w:t>оби</w:t>
      </w:r>
      <w:r>
        <w:t xml:space="preserve"> на загальну суму </w:t>
      </w:r>
      <w:r w:rsidR="002A5616">
        <w:t xml:space="preserve">             60 000</w:t>
      </w:r>
      <w:r>
        <w:t xml:space="preserve">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359150CB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66F12"/>
    <w:rsid w:val="00180267"/>
    <w:rsid w:val="00185BCA"/>
    <w:rsid w:val="00191CAA"/>
    <w:rsid w:val="001972F7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A5616"/>
    <w:rsid w:val="002F4E00"/>
    <w:rsid w:val="003156BC"/>
    <w:rsid w:val="00362246"/>
    <w:rsid w:val="0037563B"/>
    <w:rsid w:val="00412888"/>
    <w:rsid w:val="0043622C"/>
    <w:rsid w:val="00437FD0"/>
    <w:rsid w:val="00447BF8"/>
    <w:rsid w:val="00453AC5"/>
    <w:rsid w:val="0045598B"/>
    <w:rsid w:val="00456FE3"/>
    <w:rsid w:val="00461D97"/>
    <w:rsid w:val="0046467E"/>
    <w:rsid w:val="00481CF6"/>
    <w:rsid w:val="004C0A9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2498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439E3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C265A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2E8E"/>
    <w:rsid w:val="00FC42CE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122</cp:revision>
  <dcterms:created xsi:type="dcterms:W3CDTF">2022-08-11T11:52:00Z</dcterms:created>
  <dcterms:modified xsi:type="dcterms:W3CDTF">2025-03-03T12:28:00Z</dcterms:modified>
</cp:coreProperties>
</file>