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82" w:rsidRPr="003F04A9" w:rsidRDefault="008933EC" w:rsidP="005F6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982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5F6982" w:rsidRPr="005F6982" w:rsidRDefault="005F6982" w:rsidP="005F6982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62356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3F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F6982">
        <w:rPr>
          <w:rFonts w:ascii="Times New Roman" w:hAnsi="Times New Roman" w:cs="Times New Roman"/>
          <w:sz w:val="28"/>
          <w:szCs w:val="28"/>
        </w:rPr>
        <w:t>Про</w:t>
      </w:r>
      <w:r w:rsidRPr="003F04A9">
        <w:rPr>
          <w:rFonts w:ascii="Times New Roman" w:hAnsi="Times New Roman" w:cs="Times New Roman"/>
          <w:sz w:val="28"/>
          <w:szCs w:val="28"/>
        </w:rPr>
        <w:t xml:space="preserve"> </w:t>
      </w:r>
      <w:r w:rsidRPr="005F6982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3F04A9">
        <w:rPr>
          <w:rFonts w:ascii="Times New Roman" w:hAnsi="Times New Roman" w:cs="Times New Roman"/>
          <w:sz w:val="28"/>
          <w:szCs w:val="28"/>
        </w:rPr>
        <w:t xml:space="preserve"> </w:t>
      </w:r>
      <w:r w:rsidRPr="005F6982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204" w:rsidRPr="00AD420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міська лікарня № 1 Чернігівської міської ради </w:t>
      </w:r>
      <w:r w:rsidRPr="005F6982">
        <w:rPr>
          <w:rFonts w:ascii="Times New Roman" w:hAnsi="Times New Roman" w:cs="Times New Roman"/>
          <w:sz w:val="28"/>
          <w:szCs w:val="28"/>
          <w:lang w:val="uk-UA"/>
        </w:rPr>
        <w:t>шляхом реорганізації (перетворення)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98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D4204" w:rsidRPr="00AD4204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 підприємство «Чернігівська міська лікарня № 1» Чернігівської міської ради</w:t>
      </w:r>
      <w:r w:rsidR="003F04A9" w:rsidRPr="003F04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2EE" w:rsidRDefault="000C7514" w:rsidP="005F6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2EE">
        <w:rPr>
          <w:rFonts w:ascii="Times New Roman" w:hAnsi="Times New Roman" w:cs="Times New Roman"/>
          <w:sz w:val="28"/>
          <w:szCs w:val="28"/>
          <w:lang w:val="uk-UA"/>
        </w:rPr>
        <w:t>Прийнятий Верховною Радою України  закон</w:t>
      </w:r>
      <w:r w:rsidR="00D628A4" w:rsidRPr="00D628A4">
        <w:rPr>
          <w:rFonts w:ascii="Times New Roman" w:hAnsi="Times New Roman" w:cs="Times New Roman"/>
          <w:sz w:val="28"/>
          <w:szCs w:val="28"/>
        </w:rPr>
        <w:t xml:space="preserve"> </w:t>
      </w:r>
      <w:r w:rsidR="00D628A4">
        <w:rPr>
          <w:rFonts w:ascii="Times New Roman" w:hAnsi="Times New Roman" w:cs="Times New Roman"/>
          <w:sz w:val="28"/>
          <w:szCs w:val="28"/>
          <w:lang w:val="uk-UA"/>
        </w:rPr>
        <w:t xml:space="preserve">від 06.04.2017 </w:t>
      </w:r>
      <w:r w:rsidR="00D628A4" w:rsidRPr="005E12EE">
        <w:rPr>
          <w:rFonts w:ascii="Times New Roman" w:hAnsi="Times New Roman" w:cs="Times New Roman"/>
          <w:sz w:val="28"/>
          <w:szCs w:val="28"/>
          <w:lang w:val="uk-UA"/>
        </w:rPr>
        <w:t>№ 2002-VІІІ</w:t>
      </w:r>
      <w:r w:rsidRPr="005E12EE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удосконалення законодавства з питань діяльності закладів охорони здоров’я»</w:t>
      </w:r>
      <w:r w:rsidR="00A062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12EE">
        <w:rPr>
          <w:rFonts w:ascii="Times New Roman" w:hAnsi="Times New Roman" w:cs="Times New Roman"/>
          <w:sz w:val="28"/>
          <w:szCs w:val="28"/>
          <w:lang w:val="uk-UA"/>
        </w:rPr>
        <w:t xml:space="preserve"> який набрав чинності і введений в дію,</w:t>
      </w:r>
      <w:r w:rsidR="006E127F" w:rsidRPr="00D628A4">
        <w:rPr>
          <w:rFonts w:ascii="Times New Roman" w:hAnsi="Times New Roman" w:cs="Times New Roman"/>
          <w:sz w:val="28"/>
          <w:szCs w:val="28"/>
        </w:rPr>
        <w:t xml:space="preserve"> </w:t>
      </w:r>
      <w:r w:rsidRPr="005E12EE">
        <w:rPr>
          <w:rFonts w:ascii="Times New Roman" w:hAnsi="Times New Roman" w:cs="Times New Roman"/>
          <w:sz w:val="28"/>
          <w:szCs w:val="28"/>
          <w:lang w:val="uk-UA"/>
        </w:rPr>
        <w:t>запроваджує зміни до Основ законодавства України про охорону здоров’я у частині юридичного статусу та фінансового забезпечення</w:t>
      </w:r>
      <w:r w:rsidR="005E12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2EE" w:rsidRPr="005E12EE" w:rsidRDefault="005E12EE" w:rsidP="005F6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2EE">
        <w:rPr>
          <w:rFonts w:ascii="Times New Roman" w:hAnsi="Times New Roman" w:cs="Times New Roman"/>
          <w:sz w:val="28"/>
          <w:szCs w:val="28"/>
          <w:lang w:val="uk-UA"/>
        </w:rPr>
        <w:t>Створення комунального некомерційного підприємства дасть достатній рівень самостійності для надання ефективного та своєчасного медичного обслуговування населення і водночас економічної ефективності використання активів.</w:t>
      </w:r>
    </w:p>
    <w:p w:rsidR="005E12EE" w:rsidRDefault="005E12E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 w:rsidRPr="00A43ACA">
        <w:rPr>
          <w:sz w:val="28"/>
          <w:szCs w:val="28"/>
          <w:lang w:val="uk-UA"/>
        </w:rPr>
        <w:t xml:space="preserve">Перевагами перетворення </w:t>
      </w:r>
      <w:r>
        <w:rPr>
          <w:sz w:val="28"/>
          <w:szCs w:val="28"/>
          <w:lang w:val="uk-UA"/>
        </w:rPr>
        <w:t xml:space="preserve">закладів охорони здоров’я </w:t>
      </w:r>
      <w:r w:rsidRPr="00A43ACA">
        <w:rPr>
          <w:sz w:val="28"/>
          <w:szCs w:val="28"/>
          <w:lang w:val="uk-UA"/>
        </w:rPr>
        <w:t>із бюджетної установи у комунальне некомерційне підприємство</w:t>
      </w:r>
      <w:r w:rsidR="00C65F60">
        <w:rPr>
          <w:sz w:val="28"/>
          <w:szCs w:val="28"/>
          <w:lang w:val="uk-UA"/>
        </w:rPr>
        <w:t xml:space="preserve"> (далі – КНП)</w:t>
      </w:r>
      <w:r w:rsidRPr="00A43ACA">
        <w:rPr>
          <w:sz w:val="28"/>
          <w:szCs w:val="28"/>
          <w:lang w:val="uk-UA"/>
        </w:rPr>
        <w:t>, зокрема, є :</w:t>
      </w:r>
    </w:p>
    <w:p w:rsidR="005E12EE" w:rsidRDefault="006D6ED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12EE" w:rsidRPr="00A43ACA">
        <w:rPr>
          <w:sz w:val="28"/>
          <w:szCs w:val="28"/>
          <w:lang w:val="uk-UA"/>
        </w:rPr>
        <w:t xml:space="preserve">керівник </w:t>
      </w:r>
      <w:r w:rsidR="00C65F60">
        <w:rPr>
          <w:sz w:val="28"/>
          <w:szCs w:val="28"/>
          <w:lang w:val="uk-UA"/>
        </w:rPr>
        <w:t>КНП</w:t>
      </w:r>
      <w:r w:rsidR="005E12EE" w:rsidRPr="00A43ACA">
        <w:rPr>
          <w:sz w:val="28"/>
          <w:szCs w:val="28"/>
          <w:lang w:val="uk-UA"/>
        </w:rPr>
        <w:t xml:space="preserve">, отримує свободу у розпорядженні активами, фінансами </w:t>
      </w:r>
      <w:r w:rsidR="00C65F60">
        <w:rPr>
          <w:sz w:val="28"/>
          <w:szCs w:val="28"/>
          <w:lang w:val="uk-UA"/>
        </w:rPr>
        <w:t>та формуванні кадрової політики</w:t>
      </w:r>
      <w:r w:rsidR="005E12EE" w:rsidRPr="00A43ACA">
        <w:rPr>
          <w:sz w:val="28"/>
          <w:szCs w:val="28"/>
          <w:lang w:val="uk-UA"/>
        </w:rPr>
        <w:t xml:space="preserve">, визначенні внутрішньої організаційної структури </w:t>
      </w:r>
      <w:r w:rsidR="00C65F60">
        <w:rPr>
          <w:sz w:val="28"/>
          <w:szCs w:val="28"/>
          <w:lang w:val="uk-UA"/>
        </w:rPr>
        <w:t>підприємства</w:t>
      </w:r>
      <w:r w:rsidR="005E12EE" w:rsidRPr="00A43ACA">
        <w:rPr>
          <w:sz w:val="28"/>
          <w:szCs w:val="28"/>
          <w:lang w:val="uk-UA"/>
        </w:rPr>
        <w:t>;</w:t>
      </w:r>
    </w:p>
    <w:p w:rsidR="005E12EE" w:rsidRDefault="006D6ED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керівник КНП</w:t>
      </w:r>
      <w:r w:rsidR="005E12EE" w:rsidRPr="00A43ACA">
        <w:rPr>
          <w:sz w:val="28"/>
          <w:szCs w:val="28"/>
          <w:lang w:val="uk-UA"/>
        </w:rPr>
        <w:t xml:space="preserve"> має можливість установлювати будь-які форми оплати праці працівників, що </w:t>
      </w:r>
      <w:r>
        <w:rPr>
          <w:sz w:val="28"/>
          <w:szCs w:val="28"/>
          <w:lang w:val="uk-UA"/>
        </w:rPr>
        <w:t>визначені</w:t>
      </w:r>
      <w:r w:rsidR="005E12EE" w:rsidRPr="00A43ACA">
        <w:rPr>
          <w:sz w:val="28"/>
          <w:szCs w:val="28"/>
          <w:lang w:val="uk-UA"/>
        </w:rPr>
        <w:t xml:space="preserve"> законодавством;</w:t>
      </w:r>
    </w:p>
    <w:p w:rsidR="005E12EE" w:rsidRDefault="006D6ED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E12EE">
        <w:rPr>
          <w:sz w:val="28"/>
          <w:szCs w:val="28"/>
          <w:lang w:val="uk-UA"/>
        </w:rPr>
        <w:t xml:space="preserve"> </w:t>
      </w:r>
      <w:r w:rsidR="005E12EE" w:rsidRPr="00A43ACA">
        <w:rPr>
          <w:sz w:val="28"/>
          <w:szCs w:val="28"/>
          <w:lang w:val="uk-UA"/>
        </w:rPr>
        <w:t xml:space="preserve">фінансування </w:t>
      </w:r>
      <w:r>
        <w:rPr>
          <w:sz w:val="28"/>
          <w:szCs w:val="28"/>
          <w:lang w:val="uk-UA"/>
        </w:rPr>
        <w:t>КНП</w:t>
      </w:r>
      <w:r w:rsidR="005E12EE" w:rsidRPr="00A43ACA">
        <w:rPr>
          <w:sz w:val="28"/>
          <w:szCs w:val="28"/>
          <w:lang w:val="uk-UA"/>
        </w:rPr>
        <w:t xml:space="preserve"> здійснюється не за постатейним кошторисом витрат, а на основі власного фінансового плану, що дозволяє бути більш гнучким та самостійним у прийнятті рішень порівняно із суб’єктами, що мають статус бюджетної установи;</w:t>
      </w:r>
    </w:p>
    <w:p w:rsidR="005E12EE" w:rsidRDefault="006D6ED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E12EE">
        <w:rPr>
          <w:sz w:val="28"/>
          <w:szCs w:val="28"/>
          <w:lang w:val="uk-UA"/>
        </w:rPr>
        <w:t xml:space="preserve"> </w:t>
      </w:r>
      <w:r w:rsidR="005E12EE" w:rsidRPr="00A43ACA">
        <w:rPr>
          <w:sz w:val="28"/>
          <w:szCs w:val="28"/>
          <w:lang w:val="uk-UA"/>
        </w:rPr>
        <w:t xml:space="preserve">право </w:t>
      </w:r>
      <w:r>
        <w:rPr>
          <w:sz w:val="28"/>
          <w:szCs w:val="28"/>
          <w:lang w:val="uk-UA"/>
        </w:rPr>
        <w:t>КНП</w:t>
      </w:r>
      <w:r w:rsidR="005E12EE" w:rsidRPr="00A43ACA">
        <w:rPr>
          <w:sz w:val="28"/>
          <w:szCs w:val="28"/>
          <w:lang w:val="uk-UA"/>
        </w:rPr>
        <w:t xml:space="preserve"> об’єднуватись з іншими </w:t>
      </w:r>
      <w:r>
        <w:rPr>
          <w:sz w:val="28"/>
          <w:szCs w:val="28"/>
          <w:lang w:val="uk-UA"/>
        </w:rPr>
        <w:t xml:space="preserve">КНП </w:t>
      </w:r>
      <w:r w:rsidR="005E12EE" w:rsidRPr="00A43ACA">
        <w:rPr>
          <w:sz w:val="28"/>
          <w:szCs w:val="28"/>
          <w:lang w:val="uk-UA"/>
        </w:rPr>
        <w:t>з метою перерозподілу функцій між ними та оптимізації використання ресурсів (матеріальних, людських та фінансових);</w:t>
      </w:r>
    </w:p>
    <w:p w:rsidR="005E12EE" w:rsidRDefault="006D6EDE" w:rsidP="005F698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E12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КНП </w:t>
      </w:r>
      <w:r w:rsidR="005E12EE" w:rsidRPr="00A43ACA">
        <w:rPr>
          <w:sz w:val="28"/>
          <w:szCs w:val="28"/>
          <w:lang w:val="uk-UA"/>
        </w:rPr>
        <w:t xml:space="preserve">може наймати за договорами підряду лікарів </w:t>
      </w:r>
      <w:r w:rsidR="005E12EE" w:rsidRPr="00A43ACA">
        <w:rPr>
          <w:color w:val="000000"/>
          <w:sz w:val="28"/>
          <w:szCs w:val="28"/>
          <w:shd w:val="clear" w:color="auto" w:fill="FFFFFF"/>
          <w:lang w:val="uk-UA"/>
        </w:rPr>
        <w:t>фізичних осіб – підприємців, які зареєстровані та одержали відповідну ліцензію на здійснення господарської діяльності з медичної практики</w:t>
      </w:r>
      <w:r w:rsidR="005E12EE" w:rsidRPr="00A43ACA">
        <w:rPr>
          <w:sz w:val="28"/>
          <w:szCs w:val="28"/>
          <w:lang w:val="uk-UA"/>
        </w:rPr>
        <w:t>.</w:t>
      </w:r>
    </w:p>
    <w:p w:rsidR="005E12EE" w:rsidRPr="008815BD" w:rsidRDefault="005E12EE" w:rsidP="005F6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Процес перетворення </w:t>
      </w:r>
      <w:r w:rsidR="006D6EDE">
        <w:rPr>
          <w:sz w:val="28"/>
          <w:szCs w:val="28"/>
          <w:lang w:val="uk-UA"/>
        </w:rPr>
        <w:t xml:space="preserve">закладу охорони здоров'я </w:t>
      </w:r>
      <w:r>
        <w:rPr>
          <w:sz w:val="28"/>
          <w:szCs w:val="28"/>
          <w:lang w:val="uk-UA"/>
        </w:rPr>
        <w:t>у некомерційне комунальне підприємство не призводить до виникнення негативних податкових наслідків у вигляді виникнення нових, пов’язаних з перетворенням, податкових зобов’язань. Ст</w:t>
      </w:r>
      <w:r w:rsidR="008933EC">
        <w:rPr>
          <w:sz w:val="28"/>
          <w:szCs w:val="28"/>
          <w:lang w:val="uk-UA"/>
        </w:rPr>
        <w:t>ворен</w:t>
      </w:r>
      <w:r w:rsidR="006D6EDE">
        <w:rPr>
          <w:sz w:val="28"/>
          <w:szCs w:val="28"/>
          <w:lang w:val="uk-UA"/>
        </w:rPr>
        <w:t>е</w:t>
      </w:r>
      <w:r w:rsidR="008933EC">
        <w:rPr>
          <w:sz w:val="28"/>
          <w:szCs w:val="28"/>
          <w:lang w:val="uk-UA"/>
        </w:rPr>
        <w:t xml:space="preserve"> (внаслідок перетворення) комунальне некомерційне підприємство не буде платником податку на прибуток й податку на нерухомість</w:t>
      </w:r>
      <w:r w:rsidR="006D6EDE">
        <w:rPr>
          <w:sz w:val="28"/>
          <w:szCs w:val="28"/>
          <w:lang w:val="uk-UA"/>
        </w:rPr>
        <w:t>,</w:t>
      </w:r>
      <w:r w:rsidR="008933EC">
        <w:rPr>
          <w:sz w:val="28"/>
          <w:szCs w:val="28"/>
          <w:lang w:val="uk-UA"/>
        </w:rPr>
        <w:t xml:space="preserve"> зможе залучити </w:t>
      </w:r>
      <w:r w:rsidR="006D6EDE">
        <w:rPr>
          <w:sz w:val="28"/>
          <w:szCs w:val="28"/>
          <w:lang w:val="uk-UA"/>
        </w:rPr>
        <w:t xml:space="preserve">більше </w:t>
      </w:r>
      <w:r w:rsidR="008933EC">
        <w:rPr>
          <w:sz w:val="28"/>
          <w:szCs w:val="28"/>
          <w:lang w:val="uk-UA"/>
        </w:rPr>
        <w:t>коштів, вкладати їх в розвиток,</w:t>
      </w:r>
      <w:r w:rsidR="00064572" w:rsidRPr="00064572">
        <w:rPr>
          <w:sz w:val="28"/>
          <w:szCs w:val="28"/>
        </w:rPr>
        <w:t xml:space="preserve"> </w:t>
      </w:r>
      <w:r w:rsidR="008933EC">
        <w:rPr>
          <w:sz w:val="28"/>
          <w:szCs w:val="28"/>
          <w:lang w:val="uk-UA"/>
        </w:rPr>
        <w:t xml:space="preserve"> навчання, залучати більше пацієнтів.</w:t>
      </w:r>
    </w:p>
    <w:p w:rsidR="005E12EE" w:rsidRDefault="005E12EE" w:rsidP="000C7514">
      <w:pPr>
        <w:ind w:firstLine="708"/>
        <w:rPr>
          <w:lang w:val="uk-UA"/>
        </w:rPr>
      </w:pPr>
    </w:p>
    <w:p w:rsidR="008815BD" w:rsidRPr="00623565" w:rsidRDefault="008815BD" w:rsidP="008815BD">
      <w:pPr>
        <w:pStyle w:val="a3"/>
        <w:rPr>
          <w:sz w:val="28"/>
          <w:szCs w:val="28"/>
          <w:lang w:val="uk-UA"/>
        </w:rPr>
      </w:pPr>
      <w:r w:rsidRPr="00623565">
        <w:rPr>
          <w:sz w:val="28"/>
          <w:szCs w:val="28"/>
          <w:lang w:val="uk-UA"/>
        </w:rPr>
        <w:t>Начальник управління                                                                         В. В. Кухар</w:t>
      </w:r>
    </w:p>
    <w:p w:rsidR="008815BD" w:rsidRPr="00623565" w:rsidRDefault="008815BD" w:rsidP="008815BD">
      <w:pPr>
        <w:pStyle w:val="a3"/>
        <w:rPr>
          <w:lang w:val="uk-UA"/>
        </w:rPr>
      </w:pPr>
      <w:r w:rsidRPr="00623565">
        <w:rPr>
          <w:sz w:val="28"/>
          <w:szCs w:val="28"/>
          <w:lang w:val="uk-UA"/>
        </w:rPr>
        <w:tab/>
      </w:r>
      <w:r w:rsidRPr="00623565">
        <w:rPr>
          <w:sz w:val="28"/>
          <w:szCs w:val="28"/>
          <w:lang w:val="uk-UA"/>
        </w:rPr>
        <w:tab/>
      </w:r>
      <w:r w:rsidRPr="00623565">
        <w:rPr>
          <w:sz w:val="28"/>
          <w:szCs w:val="28"/>
          <w:lang w:val="uk-UA"/>
        </w:rPr>
        <w:tab/>
      </w:r>
      <w:r w:rsidRPr="00623565">
        <w:rPr>
          <w:sz w:val="28"/>
          <w:szCs w:val="28"/>
          <w:lang w:val="uk-UA"/>
        </w:rPr>
        <w:tab/>
      </w:r>
      <w:r w:rsidRPr="00623565">
        <w:rPr>
          <w:sz w:val="28"/>
          <w:szCs w:val="28"/>
          <w:lang w:val="uk-UA"/>
        </w:rPr>
        <w:tab/>
      </w:r>
      <w:r w:rsidRPr="00623565">
        <w:rPr>
          <w:sz w:val="28"/>
          <w:szCs w:val="28"/>
          <w:lang w:val="uk-UA"/>
        </w:rPr>
        <w:tab/>
      </w:r>
      <w:r w:rsidRPr="00623565">
        <w:rPr>
          <w:sz w:val="28"/>
          <w:szCs w:val="28"/>
          <w:lang w:val="uk-UA"/>
        </w:rPr>
        <w:tab/>
      </w:r>
    </w:p>
    <w:p w:rsidR="008815BD" w:rsidRPr="00623565" w:rsidRDefault="008815BD" w:rsidP="008815BD">
      <w:pPr>
        <w:rPr>
          <w:lang w:val="uk-UA"/>
        </w:rPr>
      </w:pPr>
    </w:p>
    <w:sectPr w:rsidR="008815BD" w:rsidRPr="00623565" w:rsidSect="0034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514"/>
    <w:rsid w:val="00030EFA"/>
    <w:rsid w:val="00064572"/>
    <w:rsid w:val="000C7514"/>
    <w:rsid w:val="000D4C6B"/>
    <w:rsid w:val="00232E0D"/>
    <w:rsid w:val="00344670"/>
    <w:rsid w:val="003F04A9"/>
    <w:rsid w:val="004E2530"/>
    <w:rsid w:val="005E12EE"/>
    <w:rsid w:val="005F6982"/>
    <w:rsid w:val="00623565"/>
    <w:rsid w:val="00652D99"/>
    <w:rsid w:val="006D6EDE"/>
    <w:rsid w:val="006E127F"/>
    <w:rsid w:val="00781C05"/>
    <w:rsid w:val="008815BD"/>
    <w:rsid w:val="008933EC"/>
    <w:rsid w:val="008A1277"/>
    <w:rsid w:val="009D13FB"/>
    <w:rsid w:val="00A062AF"/>
    <w:rsid w:val="00AD4204"/>
    <w:rsid w:val="00B2794E"/>
    <w:rsid w:val="00BA1660"/>
    <w:rsid w:val="00BB03EB"/>
    <w:rsid w:val="00C2746E"/>
    <w:rsid w:val="00C65F60"/>
    <w:rsid w:val="00CD2D4B"/>
    <w:rsid w:val="00D628A4"/>
    <w:rsid w:val="00FF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2E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4">
    <w:name w:val="Основной текст Знак"/>
    <w:link w:val="a5"/>
    <w:locked/>
    <w:rsid w:val="008815BD"/>
    <w:rPr>
      <w:sz w:val="28"/>
      <w:szCs w:val="24"/>
      <w:lang w:val="uk-UA"/>
    </w:rPr>
  </w:style>
  <w:style w:type="paragraph" w:styleId="a5">
    <w:name w:val="Body Text"/>
    <w:basedOn w:val="a"/>
    <w:link w:val="a4"/>
    <w:rsid w:val="008815BD"/>
    <w:pPr>
      <w:spacing w:after="0" w:line="240" w:lineRule="auto"/>
      <w:jc w:val="both"/>
    </w:pPr>
    <w:rPr>
      <w:sz w:val="28"/>
      <w:szCs w:val="24"/>
      <w:lang w:val="uk-UA"/>
    </w:rPr>
  </w:style>
  <w:style w:type="character" w:customStyle="1" w:styleId="1">
    <w:name w:val="Основной текст Знак1"/>
    <w:basedOn w:val="a0"/>
    <w:link w:val="a5"/>
    <w:uiPriority w:val="99"/>
    <w:semiHidden/>
    <w:rsid w:val="0088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2018-01-24T07:00:00Z</cp:lastPrinted>
  <dcterms:created xsi:type="dcterms:W3CDTF">2018-02-27T07:12:00Z</dcterms:created>
  <dcterms:modified xsi:type="dcterms:W3CDTF">2018-03-12T13:21:00Z</dcterms:modified>
</cp:coreProperties>
</file>