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1D" w:rsidRDefault="003C2A1D" w:rsidP="003C2A1D">
      <w:pPr>
        <w:ind w:firstLine="709"/>
        <w:jc w:val="center"/>
        <w:rPr>
          <w:szCs w:val="28"/>
        </w:rPr>
      </w:pPr>
    </w:p>
    <w:p w:rsidR="003C2A1D" w:rsidRDefault="003C2A1D" w:rsidP="003C2A1D">
      <w:pPr>
        <w:ind w:firstLine="709"/>
        <w:jc w:val="center"/>
        <w:rPr>
          <w:szCs w:val="28"/>
        </w:rPr>
      </w:pPr>
    </w:p>
    <w:p w:rsidR="003C2A1D" w:rsidRDefault="003C2A1D" w:rsidP="003C2A1D">
      <w:pPr>
        <w:ind w:firstLine="709"/>
        <w:jc w:val="center"/>
        <w:rPr>
          <w:szCs w:val="28"/>
        </w:rPr>
      </w:pPr>
    </w:p>
    <w:p w:rsidR="006104F9" w:rsidRDefault="006104F9" w:rsidP="006104F9">
      <w:pPr>
        <w:ind w:firstLine="709"/>
        <w:jc w:val="right"/>
        <w:rPr>
          <w:szCs w:val="28"/>
        </w:rPr>
      </w:pPr>
      <w:r>
        <w:rPr>
          <w:szCs w:val="28"/>
        </w:rPr>
        <w:t>Проект</w:t>
      </w:r>
    </w:p>
    <w:p w:rsidR="003C2A1D" w:rsidRDefault="003C2A1D" w:rsidP="003C2A1D">
      <w:pPr>
        <w:ind w:firstLine="709"/>
        <w:jc w:val="center"/>
        <w:rPr>
          <w:szCs w:val="28"/>
        </w:rPr>
      </w:pPr>
    </w:p>
    <w:p w:rsidR="003C2A1D" w:rsidRDefault="003C2A1D" w:rsidP="003C2A1D">
      <w:pPr>
        <w:ind w:firstLine="709"/>
        <w:jc w:val="center"/>
        <w:rPr>
          <w:szCs w:val="28"/>
        </w:rPr>
      </w:pPr>
    </w:p>
    <w:p w:rsidR="003C2A1D" w:rsidRDefault="003C2A1D" w:rsidP="003C2A1D">
      <w:pPr>
        <w:ind w:firstLine="709"/>
        <w:jc w:val="center"/>
        <w:rPr>
          <w:szCs w:val="28"/>
        </w:rPr>
      </w:pPr>
    </w:p>
    <w:p w:rsidR="003C2A1D" w:rsidRDefault="003C2A1D" w:rsidP="003C2A1D">
      <w:pPr>
        <w:ind w:firstLine="709"/>
        <w:jc w:val="center"/>
        <w:rPr>
          <w:szCs w:val="28"/>
          <w:lang w:val="en-US"/>
        </w:rPr>
      </w:pPr>
    </w:p>
    <w:p w:rsidR="008666AF" w:rsidRDefault="008666AF" w:rsidP="003C2A1D">
      <w:pPr>
        <w:ind w:firstLine="709"/>
        <w:jc w:val="center"/>
        <w:rPr>
          <w:szCs w:val="28"/>
          <w:lang w:val="en-US"/>
        </w:rPr>
      </w:pPr>
    </w:p>
    <w:p w:rsidR="008666AF" w:rsidRDefault="008666AF" w:rsidP="003C2A1D">
      <w:pPr>
        <w:ind w:firstLine="709"/>
        <w:jc w:val="center"/>
        <w:rPr>
          <w:szCs w:val="28"/>
          <w:lang w:val="en-US"/>
        </w:rPr>
      </w:pPr>
    </w:p>
    <w:p w:rsidR="008666AF" w:rsidRPr="006104F9" w:rsidRDefault="006104F9" w:rsidP="006104F9">
      <w:pPr>
        <w:ind w:left="5663" w:firstLine="709"/>
        <w:jc w:val="center"/>
        <w:rPr>
          <w:szCs w:val="28"/>
          <w:lang w:val="en-US"/>
        </w:rPr>
      </w:pPr>
      <w:bookmarkStart w:id="0" w:name="_GoBack"/>
      <w:bookmarkEnd w:id="0"/>
      <w:r>
        <w:rPr>
          <w:szCs w:val="28"/>
        </w:rPr>
        <w:t>№14/</w:t>
      </w:r>
      <w:r>
        <w:rPr>
          <w:szCs w:val="28"/>
          <w:lang w:val="en-US"/>
        </w:rPr>
        <w:t>VII-</w:t>
      </w:r>
    </w:p>
    <w:p w:rsidR="008666AF" w:rsidRDefault="008666AF" w:rsidP="003C2A1D">
      <w:pPr>
        <w:ind w:firstLine="709"/>
        <w:jc w:val="center"/>
        <w:rPr>
          <w:szCs w:val="28"/>
          <w:lang w:val="en-US"/>
        </w:rPr>
      </w:pPr>
    </w:p>
    <w:p w:rsidR="008666AF" w:rsidRPr="008666AF" w:rsidRDefault="008666AF" w:rsidP="003C2A1D">
      <w:pPr>
        <w:ind w:firstLine="709"/>
        <w:jc w:val="center"/>
        <w:rPr>
          <w:szCs w:val="28"/>
          <w:lang w:val="en-US"/>
        </w:rPr>
      </w:pPr>
    </w:p>
    <w:p w:rsidR="003C2A1D" w:rsidRPr="00FB2EB9" w:rsidRDefault="003C2A1D" w:rsidP="003C2A1D"/>
    <w:p w:rsidR="003C2A1D" w:rsidRPr="006A006A" w:rsidRDefault="003C2A1D" w:rsidP="003C2A1D">
      <w:pPr>
        <w:rPr>
          <w:lang w:val="ru-RU"/>
        </w:rPr>
      </w:pPr>
    </w:p>
    <w:p w:rsidR="003C2A1D" w:rsidRDefault="003C2A1D" w:rsidP="003C2A1D">
      <w:r>
        <w:t xml:space="preserve">Про затвердження Положення 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про Чернігівську міську комунальну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централізовану бібліотечну систему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у новій редакції</w:t>
      </w:r>
    </w:p>
    <w:p w:rsidR="003C2A1D" w:rsidRDefault="003C2A1D" w:rsidP="003C2A1D">
      <w:pPr>
        <w:rPr>
          <w:szCs w:val="28"/>
        </w:rPr>
      </w:pPr>
    </w:p>
    <w:p w:rsidR="003C2A1D" w:rsidRPr="00EA5DE6" w:rsidRDefault="003C2A1D" w:rsidP="003C2A1D">
      <w:pPr>
        <w:rPr>
          <w:szCs w:val="28"/>
        </w:rPr>
      </w:pPr>
    </w:p>
    <w:p w:rsidR="003C2A1D" w:rsidRPr="00FC4AAC" w:rsidRDefault="003C2A1D" w:rsidP="003C2A1D">
      <w:pPr>
        <w:pStyle w:val="a3"/>
        <w:rPr>
          <w:szCs w:val="28"/>
        </w:rPr>
      </w:pPr>
      <w:r w:rsidRPr="00FE4645">
        <w:rPr>
          <w:szCs w:val="28"/>
        </w:rPr>
        <w:tab/>
      </w:r>
      <w:r>
        <w:rPr>
          <w:szCs w:val="28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</w:t>
      </w:r>
      <w:r w:rsidRPr="006D2539">
        <w:rPr>
          <w:szCs w:val="28"/>
        </w:rPr>
        <w:t xml:space="preserve"> </w:t>
      </w:r>
      <w:r>
        <w:rPr>
          <w:szCs w:val="28"/>
        </w:rPr>
        <w:t>Положенням про централізовану бібліотечну систему, затвердженого наказом Міністерства кул</w:t>
      </w:r>
      <w:r w:rsidR="006A006A">
        <w:rPr>
          <w:szCs w:val="28"/>
        </w:rPr>
        <w:t>ьтури і мистецтв України від 20 </w:t>
      </w:r>
      <w:r>
        <w:rPr>
          <w:szCs w:val="28"/>
        </w:rPr>
        <w:t>листопада 2001 року № 709, міська рада вирішила</w:t>
      </w:r>
      <w:r w:rsidRPr="00FC4AAC">
        <w:rPr>
          <w:szCs w:val="28"/>
        </w:rPr>
        <w:t>:</w:t>
      </w:r>
    </w:p>
    <w:p w:rsidR="003C2A1D" w:rsidRPr="00F74407" w:rsidRDefault="003C2A1D" w:rsidP="003C2A1D">
      <w:pPr>
        <w:pStyle w:val="a3"/>
        <w:ind w:firstLine="709"/>
      </w:pPr>
    </w:p>
    <w:p w:rsidR="003C2A1D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</w:pPr>
      <w:r w:rsidRPr="00FC4AAC">
        <w:t>Затвердити</w:t>
      </w:r>
      <w:r>
        <w:t xml:space="preserve"> Положення про Чернігівську комунальну централізовану бібліотечну систему </w:t>
      </w:r>
      <w:r w:rsidRPr="00FC4AAC">
        <w:t xml:space="preserve">(далі </w:t>
      </w:r>
      <w:r>
        <w:t>–</w:t>
      </w:r>
      <w:r w:rsidRPr="00FC4AAC">
        <w:t xml:space="preserve"> </w:t>
      </w:r>
      <w:r>
        <w:t>Положення</w:t>
      </w:r>
      <w:r w:rsidRPr="00FC4AAC">
        <w:t>)</w:t>
      </w:r>
      <w:r>
        <w:t xml:space="preserve"> у новій редакції</w:t>
      </w:r>
      <w:r w:rsidRPr="00FC4AAC">
        <w:t>, що додається</w:t>
      </w:r>
      <w:r>
        <w:t>.</w:t>
      </w:r>
    </w:p>
    <w:p w:rsidR="003C2A1D" w:rsidRDefault="003C2A1D" w:rsidP="003C2A1D">
      <w:pPr>
        <w:tabs>
          <w:tab w:val="left" w:pos="993"/>
        </w:tabs>
        <w:jc w:val="both"/>
      </w:pPr>
    </w:p>
    <w:p w:rsidR="003C2A1D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Cs w:val="28"/>
        </w:rPr>
      </w:pPr>
      <w:r>
        <w:rPr>
          <w:bCs/>
          <w:szCs w:val="28"/>
        </w:rPr>
        <w:t xml:space="preserve">Управлінню культури та туризму Чернігівської міської ради (Савченко О. Ф.) та директору </w:t>
      </w:r>
      <w:r>
        <w:rPr>
          <w:szCs w:val="28"/>
        </w:rPr>
        <w:t xml:space="preserve">Чернігівської міської комунальної </w:t>
      </w:r>
      <w:r w:rsidRPr="003270FE">
        <w:rPr>
          <w:szCs w:val="28"/>
        </w:rPr>
        <w:t>ц</w:t>
      </w:r>
      <w:r>
        <w:rPr>
          <w:szCs w:val="28"/>
        </w:rPr>
        <w:t>ентралізованої</w:t>
      </w:r>
      <w:r w:rsidRPr="003270FE">
        <w:rPr>
          <w:szCs w:val="28"/>
        </w:rPr>
        <w:t xml:space="preserve"> </w:t>
      </w:r>
      <w:r>
        <w:rPr>
          <w:szCs w:val="28"/>
        </w:rPr>
        <w:t xml:space="preserve">бібліотечної системи </w:t>
      </w:r>
      <w:r w:rsidRPr="003270FE">
        <w:rPr>
          <w:szCs w:val="28"/>
        </w:rPr>
        <w:t>(</w:t>
      </w:r>
      <w:proofErr w:type="spellStart"/>
      <w:r w:rsidRPr="003270FE">
        <w:rPr>
          <w:szCs w:val="28"/>
        </w:rPr>
        <w:t>Власенко</w:t>
      </w:r>
      <w:proofErr w:type="spellEnd"/>
      <w:r w:rsidRPr="003270FE">
        <w:rPr>
          <w:szCs w:val="28"/>
        </w:rPr>
        <w:t xml:space="preserve"> Н. І.) здійснити з</w:t>
      </w:r>
      <w:r>
        <w:rPr>
          <w:szCs w:val="28"/>
        </w:rPr>
        <w:t>аходи щодо реєстрації Положення згідно з чинним законодавством України.</w:t>
      </w:r>
    </w:p>
    <w:p w:rsidR="003C2A1D" w:rsidRPr="003270FE" w:rsidRDefault="003C2A1D" w:rsidP="003C2A1D">
      <w:pPr>
        <w:tabs>
          <w:tab w:val="left" w:pos="993"/>
        </w:tabs>
        <w:jc w:val="both"/>
        <w:rPr>
          <w:szCs w:val="28"/>
        </w:rPr>
      </w:pPr>
    </w:p>
    <w:p w:rsidR="003C2A1D" w:rsidRPr="00132359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Cs w:val="28"/>
        </w:rPr>
      </w:pPr>
      <w:r w:rsidRPr="00132359">
        <w:rPr>
          <w:color w:val="000000"/>
          <w:szCs w:val="28"/>
          <w:shd w:val="clear" w:color="auto" w:fill="FFFFFF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132359">
        <w:rPr>
          <w:color w:val="000000"/>
          <w:szCs w:val="28"/>
          <w:shd w:val="clear" w:color="auto" w:fill="FFFFFF"/>
        </w:rPr>
        <w:t>Хоніч</w:t>
      </w:r>
      <w:proofErr w:type="spellEnd"/>
      <w:r w:rsidRPr="00132359">
        <w:rPr>
          <w:color w:val="000000"/>
          <w:szCs w:val="28"/>
          <w:shd w:val="clear" w:color="auto" w:fill="FFFFFF"/>
        </w:rPr>
        <w:t xml:space="preserve"> О. П</w:t>
      </w:r>
      <w:r>
        <w:rPr>
          <w:color w:val="000000"/>
          <w:szCs w:val="28"/>
          <w:shd w:val="clear" w:color="auto" w:fill="FFFFFF"/>
        </w:rPr>
        <w:t>.</w:t>
      </w:r>
    </w:p>
    <w:p w:rsidR="003C2A1D" w:rsidRDefault="003C2A1D" w:rsidP="003C2A1D">
      <w:pPr>
        <w:jc w:val="both"/>
        <w:rPr>
          <w:szCs w:val="28"/>
        </w:rPr>
      </w:pPr>
    </w:p>
    <w:p w:rsidR="003C2A1D" w:rsidRDefault="003C2A1D" w:rsidP="003C2A1D">
      <w:pPr>
        <w:jc w:val="both"/>
        <w:rPr>
          <w:szCs w:val="28"/>
        </w:rPr>
      </w:pPr>
    </w:p>
    <w:p w:rsidR="00695B83" w:rsidRPr="003C2A1D" w:rsidRDefault="003C2A1D" w:rsidP="003C2A1D">
      <w:pPr>
        <w:jc w:val="both"/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В. А. Атрошенко</w:t>
      </w:r>
    </w:p>
    <w:sectPr w:rsidR="00695B83" w:rsidRPr="003C2A1D" w:rsidSect="00695B83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77" w:rsidRDefault="00486C77" w:rsidP="0067749A">
      <w:r>
        <w:separator/>
      </w:r>
    </w:p>
  </w:endnote>
  <w:endnote w:type="continuationSeparator" w:id="0">
    <w:p w:rsidR="00486C77" w:rsidRDefault="00486C77" w:rsidP="0067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77" w:rsidRDefault="00486C77" w:rsidP="0067749A">
      <w:r>
        <w:separator/>
      </w:r>
    </w:p>
  </w:footnote>
  <w:footnote w:type="continuationSeparator" w:id="0">
    <w:p w:rsidR="00486C77" w:rsidRDefault="00486C77" w:rsidP="0067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3C" w:rsidRPr="00DD163C" w:rsidRDefault="00B519F4" w:rsidP="00DD163C">
    <w:pPr>
      <w:pStyle w:val="a5"/>
      <w:jc w:val="center"/>
    </w:pPr>
    <w:r>
      <w:fldChar w:fldCharType="begin"/>
    </w:r>
    <w:r w:rsidR="003C2A1D">
      <w:instrText xml:space="preserve"> PAGE   \* MERGEFORMAT </w:instrText>
    </w:r>
    <w:r>
      <w:fldChar w:fldCharType="separate"/>
    </w:r>
    <w:r w:rsidR="003C2A1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92B"/>
    <w:multiLevelType w:val="hybridMultilevel"/>
    <w:tmpl w:val="9D74F046"/>
    <w:lvl w:ilvl="0" w:tplc="58C88A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A1D"/>
    <w:rsid w:val="003C2A1D"/>
    <w:rsid w:val="00486C77"/>
    <w:rsid w:val="006104F9"/>
    <w:rsid w:val="0067749A"/>
    <w:rsid w:val="00695B83"/>
    <w:rsid w:val="006A006A"/>
    <w:rsid w:val="008666AF"/>
    <w:rsid w:val="0095143F"/>
    <w:rsid w:val="0098785D"/>
    <w:rsid w:val="00B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A1D"/>
    <w:pPr>
      <w:jc w:val="both"/>
    </w:pPr>
  </w:style>
  <w:style w:type="character" w:customStyle="1" w:styleId="a4">
    <w:name w:val="Основной текст Знак"/>
    <w:basedOn w:val="a0"/>
    <w:link w:val="a3"/>
    <w:rsid w:val="003C2A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C2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2A1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>whatwherewhen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Валерій М. Дука</cp:lastModifiedBy>
  <cp:revision>5</cp:revision>
  <cp:lastPrinted>2016-11-15T07:43:00Z</cp:lastPrinted>
  <dcterms:created xsi:type="dcterms:W3CDTF">2016-11-10T13:18:00Z</dcterms:created>
  <dcterms:modified xsi:type="dcterms:W3CDTF">2016-12-14T13:46:00Z</dcterms:modified>
</cp:coreProperties>
</file>