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bookmarkStart w:id="0" w:name="_GoBack"/>
      <w:bookmarkEnd w:id="0"/>
      <w:r>
        <w:rPr>
          <w:bCs/>
          <w:iCs/>
          <w:szCs w:val="28"/>
        </w:rPr>
        <w:t xml:space="preserve">Додаток </w:t>
      </w:r>
      <w:r w:rsidR="00913B3A">
        <w:rPr>
          <w:bCs/>
          <w:iCs/>
          <w:szCs w:val="28"/>
        </w:rPr>
        <w:t>3</w:t>
      </w:r>
    </w:p>
    <w:p w:rsidR="00CC24F4" w:rsidRDefault="00CC24F4" w:rsidP="00CC24F4">
      <w:pPr>
        <w:tabs>
          <w:tab w:val="left" w:pos="1199"/>
          <w:tab w:val="left" w:pos="6758"/>
        </w:tabs>
        <w:ind w:left="9072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міської ради</w:t>
      </w:r>
    </w:p>
    <w:p w:rsidR="00CC24F4" w:rsidRDefault="00CC24F4" w:rsidP="00CC24F4">
      <w:pPr>
        <w:tabs>
          <w:tab w:val="left" w:pos="1199"/>
          <w:tab w:val="left" w:pos="6758"/>
        </w:tabs>
        <w:ind w:left="9072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>
        <w:rPr>
          <w:bCs/>
          <w:iCs/>
          <w:szCs w:val="28"/>
        </w:rPr>
        <w:t xml:space="preserve"> ___</w:t>
      </w:r>
      <w:r w:rsidRPr="00A32B3E">
        <w:rPr>
          <w:bCs/>
          <w:iCs/>
          <w:szCs w:val="28"/>
        </w:rPr>
        <w:t xml:space="preserve"> »</w:t>
      </w:r>
      <w:r>
        <w:rPr>
          <w:bCs/>
          <w:iCs/>
          <w:szCs w:val="28"/>
        </w:rPr>
        <w:t xml:space="preserve"> ________</w:t>
      </w:r>
      <w:r w:rsidRPr="00A32B3E">
        <w:rPr>
          <w:bCs/>
          <w:iCs/>
          <w:szCs w:val="28"/>
        </w:rPr>
        <w:t xml:space="preserve"> 2</w:t>
      </w:r>
      <w:r>
        <w:rPr>
          <w:bCs/>
          <w:iCs/>
          <w:szCs w:val="28"/>
        </w:rPr>
        <w:t xml:space="preserve">023 року № </w:t>
      </w:r>
      <w:r w:rsidR="00F01847">
        <w:rPr>
          <w:sz w:val="26"/>
          <w:szCs w:val="26"/>
        </w:rPr>
        <w:t>№ 34/</w:t>
      </w:r>
      <w:r w:rsidR="00F01847">
        <w:rPr>
          <w:sz w:val="26"/>
          <w:szCs w:val="26"/>
          <w:lang w:val="en-US"/>
        </w:rPr>
        <w:t>V</w:t>
      </w:r>
      <w:r w:rsidR="00F01847">
        <w:rPr>
          <w:sz w:val="26"/>
          <w:szCs w:val="26"/>
        </w:rPr>
        <w:t>ІІІ-____</w:t>
      </w:r>
    </w:p>
    <w:p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</w:p>
    <w:tbl>
      <w:tblPr>
        <w:tblW w:w="14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:rsidTr="00F01847">
        <w:tc>
          <w:tcPr>
            <w:tcW w:w="278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Строк 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нання заходу</w:t>
            </w:r>
          </w:p>
        </w:tc>
        <w:tc>
          <w:tcPr>
            <w:tcW w:w="1985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ні обсяги 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вання,</w:t>
            </w:r>
          </w:p>
          <w:p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</w:p>
        </w:tc>
        <w:tc>
          <w:tcPr>
            <w:tcW w:w="3403" w:type="dxa"/>
          </w:tcPr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:rsidTr="00F01847">
        <w:tc>
          <w:tcPr>
            <w:tcW w:w="2781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послугами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заробітну плату та нарахування на неї, оплату 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послуг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913B3A"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«Телерадіо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 «Новий Чернігів» Чернігівської  міської ради</w:t>
            </w:r>
          </w:p>
        </w:tc>
        <w:tc>
          <w:tcPr>
            <w:tcW w:w="1559" w:type="dxa"/>
          </w:tcPr>
          <w:p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територіа</w:t>
            </w:r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льної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Регулярний ви</w:t>
            </w:r>
            <w:r>
              <w:rPr>
                <w:rFonts w:eastAsia="Calibri"/>
                <w:szCs w:val="28"/>
                <w:lang w:eastAsia="en-US"/>
              </w:rPr>
              <w:t xml:space="preserve">пуск програмного телевізійного продукту відповідно до діючих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ліцензій Національної ради України з питань телебачення і радіомовлення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Pr="006715D9">
              <w:rPr>
                <w:szCs w:val="28"/>
                <w:lang w:eastAsia="uk-UA"/>
              </w:rPr>
              <w:t>Оновлення та модернізація студії</w:t>
            </w:r>
            <w:r>
              <w:rPr>
                <w:szCs w:val="28"/>
                <w:lang w:eastAsia="uk-UA"/>
              </w:rPr>
              <w:t xml:space="preserve"> д</w:t>
            </w:r>
            <w:r w:rsidRPr="006715D9">
              <w:rPr>
                <w:szCs w:val="28"/>
                <w:lang w:eastAsia="uk-UA"/>
              </w:rPr>
              <w:t xml:space="preserve">ля </w:t>
            </w:r>
            <w:r w:rsidRPr="006715D9">
              <w:rPr>
                <w:szCs w:val="28"/>
                <w:lang w:eastAsia="uk-UA"/>
              </w:rPr>
              <w:lastRenderedPageBreak/>
              <w:t>створення міцного зв’язку з аудиторією, розвитку інтерактивних форматів, забезпечення суспільного діалогу</w:t>
            </w:r>
            <w:r>
              <w:rPr>
                <w:szCs w:val="28"/>
                <w:lang w:eastAsia="uk-UA"/>
              </w:rPr>
              <w:t xml:space="preserve"> між владою та громадою.</w:t>
            </w:r>
          </w:p>
          <w:p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Cs w:val="28"/>
                <w:lang w:eastAsia="en-US"/>
              </w:rPr>
              <w:t>Придбання обладнання</w:t>
            </w:r>
            <w:r w:rsidR="00BE7E76" w:rsidRPr="006A714C">
              <w:rPr>
                <w:rFonts w:eastAsia="Calibri"/>
                <w:szCs w:val="28"/>
                <w:lang w:eastAsia="en-US"/>
              </w:rPr>
              <w:t xml:space="preserve"> для </w:t>
            </w:r>
            <w:r w:rsidR="006A714C">
              <w:t>забезпечення безперебійної роботи підприємства.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.Забезпечення подальшого розвитку інтернет-платформ телеканалу</w:t>
            </w:r>
            <w:r w:rsidR="00BE7E76"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-діяльності Чернігівської міської ради та її виконавчих органів</w:t>
            </w:r>
          </w:p>
        </w:tc>
      </w:tr>
      <w:tr w:rsidR="00BE7E76" w:rsidRPr="00C72181" w:rsidTr="00F01847">
        <w:trPr>
          <w:trHeight w:val="1199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256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F01847">
        <w:trPr>
          <w:trHeight w:val="1365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52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:rsidR="00BE7E76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 w:rsidR="006715D9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55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них джерел   (власні </w:t>
            </w:r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ження)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60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6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3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F01847">
        <w:trPr>
          <w:trHeight w:val="270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F01847">
        <w:trPr>
          <w:trHeight w:val="36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:rsidR="00BE7E76" w:rsidRPr="000713ED" w:rsidRDefault="00913B3A" w:rsidP="00CD6DB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>
              <w:rPr>
                <w:rFonts w:eastAsia="Calibri"/>
                <w:szCs w:val="28"/>
                <w:lang w:eastAsia="en-US"/>
              </w:rPr>
              <w:t>100,0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3ED" w:rsidRDefault="000713ED" w:rsidP="000713ED">
      <w:pPr>
        <w:jc w:val="both"/>
      </w:pPr>
    </w:p>
    <w:p w:rsidR="00CC24F4" w:rsidRDefault="00CC24F4" w:rsidP="00CC24F4">
      <w:pPr>
        <w:ind w:left="851"/>
        <w:jc w:val="both"/>
        <w:rPr>
          <w:szCs w:val="28"/>
        </w:rPr>
      </w:pPr>
      <w:r>
        <w:rPr>
          <w:szCs w:val="28"/>
        </w:rPr>
        <w:t>Секретар міської ради</w:t>
      </w:r>
      <w:r w:rsidRPr="009366B6">
        <w:rPr>
          <w:szCs w:val="28"/>
        </w:rPr>
        <w:t xml:space="preserve">                       </w:t>
      </w:r>
      <w:r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Олександр ЛОМАКО</w:t>
      </w:r>
    </w:p>
    <w:sectPr w:rsidR="00CC24F4" w:rsidSect="00F01847">
      <w:pgSz w:w="16838" w:h="11906" w:orient="landscape"/>
      <w:pgMar w:top="1134" w:right="850" w:bottom="28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713ED"/>
    <w:rsid w:val="00135682"/>
    <w:rsid w:val="001745F4"/>
    <w:rsid w:val="00242A5F"/>
    <w:rsid w:val="002A3543"/>
    <w:rsid w:val="002D4877"/>
    <w:rsid w:val="0035592C"/>
    <w:rsid w:val="00452065"/>
    <w:rsid w:val="00482E56"/>
    <w:rsid w:val="0052229F"/>
    <w:rsid w:val="00564444"/>
    <w:rsid w:val="00622B1F"/>
    <w:rsid w:val="00630571"/>
    <w:rsid w:val="006715D9"/>
    <w:rsid w:val="006A714C"/>
    <w:rsid w:val="006F020A"/>
    <w:rsid w:val="00762DF7"/>
    <w:rsid w:val="00796075"/>
    <w:rsid w:val="007B63A0"/>
    <w:rsid w:val="00834F8D"/>
    <w:rsid w:val="00845104"/>
    <w:rsid w:val="00845E66"/>
    <w:rsid w:val="009068CE"/>
    <w:rsid w:val="00913B3A"/>
    <w:rsid w:val="00981785"/>
    <w:rsid w:val="00BE7E76"/>
    <w:rsid w:val="00BF5809"/>
    <w:rsid w:val="00C75EE2"/>
    <w:rsid w:val="00CC24F4"/>
    <w:rsid w:val="00CD6DB9"/>
    <w:rsid w:val="00D44073"/>
    <w:rsid w:val="00D65CA1"/>
    <w:rsid w:val="00F01847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3E9A-9BE1-4039-9D1A-2EE004F8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latina_sv</cp:lastModifiedBy>
  <cp:revision>2</cp:revision>
  <dcterms:created xsi:type="dcterms:W3CDTF">2023-09-08T13:11:00Z</dcterms:created>
  <dcterms:modified xsi:type="dcterms:W3CDTF">2023-09-08T13:11:00Z</dcterms:modified>
</cp:coreProperties>
</file>