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3B" w:rsidRDefault="000D5A3B" w:rsidP="000D5A3B">
      <w:pPr>
        <w:pStyle w:val="a4"/>
        <w:shd w:val="clear" w:color="auto" w:fill="FFFFFF"/>
        <w:spacing w:before="0" w:beforeAutospacing="0" w:after="0" w:afterAutospacing="0"/>
        <w:ind w:left="5812"/>
        <w:jc w:val="both"/>
        <w:rPr>
          <w:lang w:val="uk-UA"/>
        </w:rPr>
      </w:pPr>
      <w:r>
        <w:rPr>
          <w:lang w:val="uk-UA"/>
        </w:rPr>
        <w:t>ЗАТВЕРДЖЕНО</w:t>
      </w:r>
    </w:p>
    <w:p w:rsidR="000D5A3B" w:rsidRDefault="000D5A3B" w:rsidP="000D5A3B">
      <w:pPr>
        <w:pStyle w:val="a4"/>
        <w:shd w:val="clear" w:color="auto" w:fill="FFFFFF"/>
        <w:spacing w:before="0" w:beforeAutospacing="0" w:after="0" w:afterAutospacing="0"/>
        <w:ind w:left="5812"/>
        <w:jc w:val="both"/>
        <w:rPr>
          <w:lang w:val="uk-UA"/>
        </w:rPr>
      </w:pPr>
      <w:r>
        <w:rPr>
          <w:lang w:val="uk-UA"/>
        </w:rPr>
        <w:t>Рішення міської ради</w:t>
      </w:r>
    </w:p>
    <w:p w:rsidR="000D5A3B" w:rsidRDefault="000D5A3B" w:rsidP="000D5A3B">
      <w:pPr>
        <w:pStyle w:val="a4"/>
        <w:shd w:val="clear" w:color="auto" w:fill="FFFFFF"/>
        <w:spacing w:before="0" w:beforeAutospacing="0" w:after="0" w:afterAutospacing="0"/>
        <w:ind w:left="5812"/>
        <w:jc w:val="both"/>
        <w:rPr>
          <w:lang w:val="uk-UA"/>
        </w:rPr>
      </w:pPr>
      <w:r>
        <w:rPr>
          <w:lang w:val="uk-UA"/>
        </w:rPr>
        <w:t>«28» лютого 2018 року</w:t>
      </w:r>
    </w:p>
    <w:p w:rsidR="000D5A3B" w:rsidRDefault="000D5A3B" w:rsidP="000D5A3B">
      <w:pPr>
        <w:pStyle w:val="a4"/>
        <w:shd w:val="clear" w:color="auto" w:fill="FFFFFF"/>
        <w:spacing w:before="0" w:beforeAutospacing="0" w:after="0" w:afterAutospacing="0"/>
        <w:ind w:left="5812"/>
        <w:jc w:val="both"/>
        <w:rPr>
          <w:lang w:val="uk-UA"/>
        </w:rPr>
      </w:pPr>
      <w:r>
        <w:rPr>
          <w:lang w:val="uk-UA"/>
        </w:rPr>
        <w:t>№ 28/VII</w:t>
      </w:r>
      <w:r w:rsidRPr="000D5A3B">
        <w:t>-</w:t>
      </w:r>
      <w:r>
        <w:rPr>
          <w:lang w:val="uk-UA"/>
        </w:rPr>
        <w:t>13</w:t>
      </w:r>
    </w:p>
    <w:p w:rsidR="000D5A3B" w:rsidRDefault="000D5A3B" w:rsidP="000D5A3B">
      <w:pPr>
        <w:pStyle w:val="a4"/>
        <w:shd w:val="clear" w:color="auto" w:fill="FFFFFF"/>
        <w:spacing w:before="0" w:beforeAutospacing="0" w:after="0" w:afterAutospacing="0"/>
        <w:ind w:firstLine="709"/>
        <w:jc w:val="both"/>
        <w:rPr>
          <w:lang w:val="uk-UA"/>
        </w:rPr>
      </w:pPr>
    </w:p>
    <w:p w:rsidR="000D5A3B" w:rsidRDefault="000D5A3B" w:rsidP="000D5A3B">
      <w:pPr>
        <w:pStyle w:val="a4"/>
        <w:shd w:val="clear" w:color="auto" w:fill="FFFFFF"/>
        <w:spacing w:before="0" w:beforeAutospacing="0" w:after="0" w:afterAutospacing="0"/>
        <w:jc w:val="center"/>
        <w:rPr>
          <w:color w:val="232323"/>
          <w:sz w:val="28"/>
          <w:szCs w:val="28"/>
          <w:lang w:val="uk-UA"/>
        </w:rPr>
      </w:pPr>
      <w:r>
        <w:rPr>
          <w:color w:val="232323"/>
          <w:sz w:val="28"/>
          <w:szCs w:val="28"/>
          <w:lang w:val="uk-UA"/>
        </w:rPr>
        <w:t>Зміни до</w:t>
      </w:r>
      <w:r w:rsidRPr="008378C7">
        <w:rPr>
          <w:color w:val="232323"/>
          <w:sz w:val="28"/>
          <w:szCs w:val="28"/>
          <w:lang w:val="uk-UA"/>
        </w:rPr>
        <w:t xml:space="preserve"> Положення</w:t>
      </w:r>
    </w:p>
    <w:p w:rsidR="000D5A3B" w:rsidRDefault="000D5A3B" w:rsidP="000D5A3B">
      <w:pPr>
        <w:pStyle w:val="a4"/>
        <w:shd w:val="clear" w:color="auto" w:fill="FFFFFF"/>
        <w:spacing w:before="0" w:beforeAutospacing="0" w:after="0" w:afterAutospacing="0"/>
        <w:jc w:val="center"/>
        <w:rPr>
          <w:rStyle w:val="apple-converted-space"/>
          <w:color w:val="000000"/>
          <w:sz w:val="28"/>
          <w:szCs w:val="28"/>
          <w:shd w:val="clear" w:color="auto" w:fill="FFFFFF"/>
          <w:lang w:val="uk-UA"/>
        </w:rPr>
      </w:pPr>
      <w:r w:rsidRPr="008378C7">
        <w:rPr>
          <w:color w:val="232323"/>
          <w:sz w:val="28"/>
          <w:szCs w:val="28"/>
          <w:lang w:val="uk-UA"/>
        </w:rPr>
        <w:t>про окремі питання забезпечення прозорості управління комунальними підприємствами Чернігівської міської ради</w:t>
      </w:r>
    </w:p>
    <w:p w:rsidR="000D5A3B" w:rsidRPr="0051305A" w:rsidRDefault="000D5A3B" w:rsidP="000D5A3B">
      <w:pPr>
        <w:pStyle w:val="a4"/>
        <w:shd w:val="clear" w:color="auto" w:fill="FFFFFF"/>
        <w:spacing w:before="0" w:beforeAutospacing="0" w:after="0" w:afterAutospacing="0"/>
        <w:ind w:firstLine="709"/>
        <w:jc w:val="both"/>
        <w:rPr>
          <w:color w:val="232323"/>
          <w:sz w:val="20"/>
          <w:szCs w:val="20"/>
          <w:lang w:val="uk-UA"/>
        </w:rPr>
      </w:pPr>
    </w:p>
    <w:p w:rsidR="000D5A3B" w:rsidRDefault="000D5A3B" w:rsidP="000D5A3B">
      <w:pPr>
        <w:pStyle w:val="a4"/>
        <w:shd w:val="clear" w:color="auto" w:fill="FFFFFF"/>
        <w:tabs>
          <w:tab w:val="left" w:pos="993"/>
        </w:tabs>
        <w:spacing w:before="0" w:beforeAutospacing="0" w:after="0" w:afterAutospacing="0"/>
        <w:ind w:left="540"/>
        <w:jc w:val="both"/>
        <w:rPr>
          <w:sz w:val="28"/>
          <w:szCs w:val="28"/>
          <w:lang w:val="uk-UA"/>
        </w:rPr>
      </w:pPr>
      <w:r>
        <w:rPr>
          <w:color w:val="232323"/>
          <w:sz w:val="28"/>
          <w:szCs w:val="28"/>
          <w:lang w:val="uk-UA"/>
        </w:rPr>
        <w:t xml:space="preserve">1. </w:t>
      </w:r>
      <w:r>
        <w:rPr>
          <w:sz w:val="28"/>
          <w:szCs w:val="28"/>
          <w:lang w:val="uk-UA"/>
        </w:rPr>
        <w:t>Пункт 1.2.</w:t>
      </w:r>
      <w:r w:rsidRPr="00A66219">
        <w:rPr>
          <w:sz w:val="28"/>
          <w:szCs w:val="28"/>
          <w:lang w:val="uk-UA"/>
        </w:rPr>
        <w:t xml:space="preserve"> </w:t>
      </w:r>
      <w:r>
        <w:rPr>
          <w:sz w:val="28"/>
          <w:szCs w:val="28"/>
          <w:lang w:val="uk-UA"/>
        </w:rPr>
        <w:t xml:space="preserve">Положення: </w:t>
      </w:r>
    </w:p>
    <w:p w:rsidR="000D5A3B" w:rsidRDefault="000D5A3B" w:rsidP="000D5A3B">
      <w:pPr>
        <w:pStyle w:val="a4"/>
        <w:shd w:val="clear" w:color="auto" w:fill="FFFFFF"/>
        <w:tabs>
          <w:tab w:val="left" w:pos="993"/>
        </w:tabs>
        <w:spacing w:before="0" w:beforeAutospacing="0" w:after="0" w:afterAutospacing="0"/>
        <w:ind w:left="540"/>
        <w:jc w:val="both"/>
        <w:rPr>
          <w:color w:val="232323"/>
          <w:sz w:val="28"/>
          <w:szCs w:val="28"/>
          <w:lang w:val="uk-UA"/>
        </w:rPr>
      </w:pPr>
      <w:r>
        <w:rPr>
          <w:sz w:val="28"/>
          <w:szCs w:val="28"/>
          <w:lang w:val="uk-UA"/>
        </w:rPr>
        <w:t>1.1. доповнити підпунктами:</w:t>
      </w:r>
    </w:p>
    <w:p w:rsidR="000D5A3B" w:rsidRDefault="000D5A3B" w:rsidP="000D5A3B">
      <w:pPr>
        <w:pStyle w:val="a4"/>
        <w:shd w:val="clear" w:color="auto" w:fill="FFFFFF"/>
        <w:tabs>
          <w:tab w:val="left" w:pos="993"/>
        </w:tabs>
        <w:spacing w:before="0" w:beforeAutospacing="0" w:after="0" w:afterAutospacing="0"/>
        <w:ind w:left="540"/>
        <w:jc w:val="both"/>
        <w:rPr>
          <w:color w:val="232323"/>
          <w:sz w:val="28"/>
          <w:szCs w:val="28"/>
          <w:lang w:val="uk-UA"/>
        </w:rPr>
      </w:pPr>
      <w:r>
        <w:rPr>
          <w:color w:val="232323"/>
          <w:sz w:val="28"/>
          <w:szCs w:val="28"/>
          <w:lang w:val="uk-UA"/>
        </w:rPr>
        <w:t>ї) цілі діяльності комунального підприємства;</w:t>
      </w:r>
    </w:p>
    <w:p w:rsidR="000D5A3B" w:rsidRPr="00C852DC" w:rsidRDefault="000D5A3B" w:rsidP="000D5A3B">
      <w:pPr>
        <w:pStyle w:val="a4"/>
        <w:shd w:val="clear" w:color="auto" w:fill="FFFFFF"/>
        <w:tabs>
          <w:tab w:val="left" w:pos="993"/>
        </w:tabs>
        <w:spacing w:before="0" w:beforeAutospacing="0" w:after="0" w:afterAutospacing="0"/>
        <w:ind w:firstLine="540"/>
        <w:jc w:val="both"/>
        <w:rPr>
          <w:color w:val="000000"/>
          <w:sz w:val="28"/>
          <w:szCs w:val="28"/>
          <w:lang w:val="uk-UA"/>
        </w:rPr>
      </w:pPr>
      <w:r>
        <w:rPr>
          <w:color w:val="232323"/>
          <w:sz w:val="28"/>
          <w:szCs w:val="28"/>
          <w:lang w:val="uk-UA"/>
        </w:rPr>
        <w:t>й</w:t>
      </w:r>
      <w:r w:rsidRPr="00C852DC">
        <w:rPr>
          <w:color w:val="232323"/>
          <w:sz w:val="28"/>
          <w:szCs w:val="28"/>
          <w:lang w:val="uk-UA"/>
        </w:rPr>
        <w:t xml:space="preserve">) </w:t>
      </w:r>
      <w:proofErr w:type="spellStart"/>
      <w:r w:rsidRPr="00C852DC">
        <w:rPr>
          <w:color w:val="000000"/>
          <w:sz w:val="28"/>
          <w:szCs w:val="28"/>
        </w:rPr>
        <w:t>біографічна</w:t>
      </w:r>
      <w:proofErr w:type="spellEnd"/>
      <w:r w:rsidRPr="00C852DC">
        <w:rPr>
          <w:color w:val="000000"/>
          <w:sz w:val="28"/>
          <w:szCs w:val="28"/>
        </w:rPr>
        <w:t xml:space="preserve"> </w:t>
      </w:r>
      <w:proofErr w:type="spellStart"/>
      <w:r w:rsidRPr="00C852DC">
        <w:rPr>
          <w:color w:val="000000"/>
          <w:sz w:val="28"/>
          <w:szCs w:val="28"/>
        </w:rPr>
        <w:t>довідка</w:t>
      </w:r>
      <w:proofErr w:type="spellEnd"/>
      <w:r w:rsidRPr="00C852DC">
        <w:rPr>
          <w:color w:val="000000"/>
          <w:sz w:val="28"/>
          <w:szCs w:val="28"/>
        </w:rPr>
        <w:t xml:space="preserve"> (</w:t>
      </w:r>
      <w:proofErr w:type="spellStart"/>
      <w:r w:rsidRPr="00C852DC">
        <w:rPr>
          <w:color w:val="000000"/>
          <w:sz w:val="28"/>
          <w:szCs w:val="28"/>
        </w:rPr>
        <w:t>включаючи</w:t>
      </w:r>
      <w:proofErr w:type="spellEnd"/>
      <w:r w:rsidRPr="00C852DC">
        <w:rPr>
          <w:color w:val="000000"/>
          <w:sz w:val="28"/>
          <w:szCs w:val="28"/>
        </w:rPr>
        <w:t xml:space="preserve"> </w:t>
      </w:r>
      <w:proofErr w:type="spellStart"/>
      <w:r w:rsidRPr="00C852DC">
        <w:rPr>
          <w:color w:val="000000"/>
          <w:sz w:val="28"/>
          <w:szCs w:val="28"/>
        </w:rPr>
        <w:t>професійну</w:t>
      </w:r>
      <w:proofErr w:type="spellEnd"/>
      <w:r w:rsidRPr="00C852DC">
        <w:rPr>
          <w:color w:val="000000"/>
          <w:sz w:val="28"/>
          <w:szCs w:val="28"/>
        </w:rPr>
        <w:t xml:space="preserve"> характеристику) </w:t>
      </w:r>
      <w:proofErr w:type="spellStart"/>
      <w:r w:rsidRPr="00C852DC">
        <w:rPr>
          <w:color w:val="000000"/>
          <w:sz w:val="28"/>
          <w:szCs w:val="28"/>
        </w:rPr>
        <w:t>керівника</w:t>
      </w:r>
      <w:proofErr w:type="spellEnd"/>
      <w:r w:rsidRPr="00C852DC">
        <w:rPr>
          <w:color w:val="000000"/>
          <w:sz w:val="28"/>
          <w:szCs w:val="28"/>
        </w:rPr>
        <w:t xml:space="preserve"> </w:t>
      </w:r>
      <w:proofErr w:type="spellStart"/>
      <w:r w:rsidRPr="00C852DC">
        <w:rPr>
          <w:color w:val="000000"/>
          <w:sz w:val="28"/>
          <w:szCs w:val="28"/>
        </w:rPr>
        <w:t>комунального</w:t>
      </w:r>
      <w:proofErr w:type="spellEnd"/>
      <w:r w:rsidRPr="00C852DC">
        <w:rPr>
          <w:color w:val="000000"/>
          <w:sz w:val="28"/>
          <w:szCs w:val="28"/>
        </w:rPr>
        <w:t xml:space="preserve"> </w:t>
      </w:r>
      <w:proofErr w:type="spellStart"/>
      <w:r w:rsidRPr="00C852DC">
        <w:rPr>
          <w:color w:val="000000"/>
          <w:sz w:val="28"/>
          <w:szCs w:val="28"/>
        </w:rPr>
        <w:t>підприємства</w:t>
      </w:r>
      <w:proofErr w:type="spellEnd"/>
      <w:r w:rsidRPr="00C852DC">
        <w:rPr>
          <w:color w:val="000000"/>
          <w:sz w:val="28"/>
          <w:szCs w:val="28"/>
        </w:rPr>
        <w:t xml:space="preserve"> (з </w:t>
      </w:r>
      <w:proofErr w:type="spellStart"/>
      <w:r w:rsidRPr="00C852DC">
        <w:rPr>
          <w:color w:val="000000"/>
          <w:sz w:val="28"/>
          <w:szCs w:val="28"/>
        </w:rPr>
        <w:t>урахуванням</w:t>
      </w:r>
      <w:proofErr w:type="spellEnd"/>
      <w:r w:rsidRPr="00C852DC">
        <w:rPr>
          <w:color w:val="000000"/>
          <w:sz w:val="28"/>
          <w:szCs w:val="28"/>
        </w:rPr>
        <w:t xml:space="preserve"> </w:t>
      </w:r>
      <w:proofErr w:type="spellStart"/>
      <w:r w:rsidRPr="00C852DC">
        <w:rPr>
          <w:color w:val="000000"/>
          <w:sz w:val="28"/>
          <w:szCs w:val="28"/>
        </w:rPr>
        <w:t>вимог</w:t>
      </w:r>
      <w:proofErr w:type="spellEnd"/>
      <w:r w:rsidRPr="00C852DC">
        <w:rPr>
          <w:color w:val="000000"/>
          <w:sz w:val="28"/>
          <w:szCs w:val="28"/>
        </w:rPr>
        <w:t xml:space="preserve"> </w:t>
      </w:r>
      <w:proofErr w:type="spellStart"/>
      <w:r w:rsidRPr="00C852DC">
        <w:rPr>
          <w:color w:val="000000"/>
          <w:sz w:val="28"/>
          <w:szCs w:val="28"/>
        </w:rPr>
        <w:t>законодавства</w:t>
      </w:r>
      <w:proofErr w:type="spellEnd"/>
      <w:r w:rsidRPr="00C852DC">
        <w:rPr>
          <w:color w:val="000000"/>
          <w:sz w:val="28"/>
          <w:szCs w:val="28"/>
        </w:rPr>
        <w:t xml:space="preserve"> про </w:t>
      </w:r>
      <w:proofErr w:type="spellStart"/>
      <w:r w:rsidRPr="00C852DC">
        <w:rPr>
          <w:color w:val="000000"/>
          <w:sz w:val="28"/>
          <w:szCs w:val="28"/>
        </w:rPr>
        <w:t>захист</w:t>
      </w:r>
      <w:proofErr w:type="spellEnd"/>
      <w:r w:rsidRPr="00C852DC">
        <w:rPr>
          <w:color w:val="000000"/>
          <w:sz w:val="28"/>
          <w:szCs w:val="28"/>
        </w:rPr>
        <w:t xml:space="preserve"> </w:t>
      </w:r>
      <w:proofErr w:type="spellStart"/>
      <w:r w:rsidRPr="00C852DC">
        <w:rPr>
          <w:color w:val="000000"/>
          <w:sz w:val="28"/>
          <w:szCs w:val="28"/>
        </w:rPr>
        <w:t>персональних</w:t>
      </w:r>
      <w:proofErr w:type="spellEnd"/>
      <w:r w:rsidRPr="00C852DC">
        <w:rPr>
          <w:color w:val="000000"/>
          <w:sz w:val="28"/>
          <w:szCs w:val="28"/>
        </w:rPr>
        <w:t xml:space="preserve"> </w:t>
      </w:r>
      <w:proofErr w:type="spellStart"/>
      <w:r w:rsidRPr="00C852DC">
        <w:rPr>
          <w:color w:val="000000"/>
          <w:sz w:val="28"/>
          <w:szCs w:val="28"/>
        </w:rPr>
        <w:t>даних</w:t>
      </w:r>
      <w:proofErr w:type="spellEnd"/>
      <w:r w:rsidRPr="00C852DC">
        <w:rPr>
          <w:color w:val="000000"/>
          <w:sz w:val="28"/>
          <w:szCs w:val="28"/>
        </w:rPr>
        <w:t>)</w:t>
      </w:r>
      <w:r w:rsidRPr="00C852DC">
        <w:rPr>
          <w:color w:val="000000"/>
          <w:sz w:val="28"/>
          <w:szCs w:val="28"/>
          <w:lang w:val="uk-UA"/>
        </w:rPr>
        <w:t>;</w:t>
      </w:r>
    </w:p>
    <w:p w:rsidR="000D5A3B" w:rsidRPr="00C852DC" w:rsidRDefault="000D5A3B" w:rsidP="000D5A3B">
      <w:pPr>
        <w:pStyle w:val="rvps2"/>
        <w:shd w:val="clear" w:color="auto" w:fill="FFFFFF"/>
        <w:spacing w:before="0" w:beforeAutospacing="0" w:after="0" w:afterAutospacing="0"/>
        <w:ind w:firstLine="540"/>
        <w:jc w:val="both"/>
        <w:rPr>
          <w:color w:val="000000"/>
          <w:sz w:val="28"/>
          <w:szCs w:val="28"/>
          <w:lang w:val="uk-UA"/>
        </w:rPr>
      </w:pPr>
      <w:r>
        <w:rPr>
          <w:color w:val="232323"/>
          <w:sz w:val="28"/>
          <w:szCs w:val="28"/>
          <w:lang w:val="uk-UA"/>
        </w:rPr>
        <w:t>к</w:t>
      </w:r>
      <w:r w:rsidRPr="00C852DC">
        <w:rPr>
          <w:color w:val="232323"/>
          <w:sz w:val="28"/>
          <w:szCs w:val="28"/>
          <w:lang w:val="uk-UA"/>
        </w:rPr>
        <w:t xml:space="preserve">) </w:t>
      </w:r>
      <w:r w:rsidRPr="00C852DC">
        <w:rPr>
          <w:color w:val="000000"/>
          <w:sz w:val="28"/>
          <w:szCs w:val="28"/>
          <w:lang w:val="uk-UA"/>
        </w:rPr>
        <w:t>біографічні довідки (включаючи професійні характеристики) членів наглядової ради (у разі її утворення) комунального підприємства (з урахуванням вимог законодавства про захист персональних даних), принципи їх добору, їхнє членство у наглядових радах інших суб’єктів господарювання, а також зазначається, хто із членів наглядової ради комунального підприємства є незалежним;</w:t>
      </w:r>
    </w:p>
    <w:p w:rsidR="000D5A3B" w:rsidRPr="00C852DC" w:rsidRDefault="000D5A3B" w:rsidP="000D5A3B">
      <w:pPr>
        <w:pStyle w:val="rvps2"/>
        <w:shd w:val="clear" w:color="auto" w:fill="FFFFFF"/>
        <w:spacing w:before="0" w:beforeAutospacing="0" w:after="0" w:afterAutospacing="0"/>
        <w:ind w:firstLine="540"/>
        <w:jc w:val="both"/>
        <w:rPr>
          <w:color w:val="000000"/>
          <w:sz w:val="28"/>
          <w:szCs w:val="28"/>
        </w:rPr>
      </w:pPr>
      <w:r>
        <w:rPr>
          <w:color w:val="232323"/>
          <w:sz w:val="28"/>
          <w:szCs w:val="28"/>
          <w:lang w:val="uk-UA"/>
        </w:rPr>
        <w:t>л</w:t>
      </w:r>
      <w:r w:rsidRPr="00C852DC">
        <w:rPr>
          <w:color w:val="232323"/>
          <w:sz w:val="28"/>
          <w:szCs w:val="28"/>
          <w:lang w:val="uk-UA"/>
        </w:rPr>
        <w:t xml:space="preserve">) </w:t>
      </w:r>
      <w:proofErr w:type="spellStart"/>
      <w:r w:rsidRPr="00C852DC">
        <w:rPr>
          <w:color w:val="000000"/>
          <w:sz w:val="28"/>
          <w:szCs w:val="28"/>
        </w:rPr>
        <w:t>річні</w:t>
      </w:r>
      <w:proofErr w:type="spellEnd"/>
      <w:r w:rsidRPr="00C852DC">
        <w:rPr>
          <w:color w:val="000000"/>
          <w:sz w:val="28"/>
          <w:szCs w:val="28"/>
        </w:rPr>
        <w:t xml:space="preserve"> </w:t>
      </w:r>
      <w:proofErr w:type="spellStart"/>
      <w:r w:rsidRPr="00C852DC">
        <w:rPr>
          <w:color w:val="000000"/>
          <w:sz w:val="28"/>
          <w:szCs w:val="28"/>
        </w:rPr>
        <w:t>звіти</w:t>
      </w:r>
      <w:proofErr w:type="spellEnd"/>
      <w:r w:rsidRPr="00C852DC">
        <w:rPr>
          <w:color w:val="000000"/>
          <w:sz w:val="28"/>
          <w:szCs w:val="28"/>
        </w:rPr>
        <w:t xml:space="preserve"> </w:t>
      </w:r>
      <w:proofErr w:type="spellStart"/>
      <w:r w:rsidRPr="00C852DC">
        <w:rPr>
          <w:color w:val="000000"/>
          <w:sz w:val="28"/>
          <w:szCs w:val="28"/>
        </w:rPr>
        <w:t>керівника</w:t>
      </w:r>
      <w:proofErr w:type="spellEnd"/>
      <w:r w:rsidRPr="00C852DC">
        <w:rPr>
          <w:color w:val="000000"/>
          <w:sz w:val="28"/>
          <w:szCs w:val="28"/>
        </w:rPr>
        <w:t xml:space="preserve"> та </w:t>
      </w:r>
      <w:proofErr w:type="spellStart"/>
      <w:r w:rsidRPr="00C852DC">
        <w:rPr>
          <w:color w:val="000000"/>
          <w:sz w:val="28"/>
          <w:szCs w:val="28"/>
        </w:rPr>
        <w:t>наглядової</w:t>
      </w:r>
      <w:proofErr w:type="spellEnd"/>
      <w:r w:rsidRPr="00C852DC">
        <w:rPr>
          <w:color w:val="000000"/>
          <w:sz w:val="28"/>
          <w:szCs w:val="28"/>
        </w:rPr>
        <w:t xml:space="preserve"> ради (у </w:t>
      </w:r>
      <w:proofErr w:type="spellStart"/>
      <w:r w:rsidRPr="00C852DC">
        <w:rPr>
          <w:color w:val="000000"/>
          <w:sz w:val="28"/>
          <w:szCs w:val="28"/>
        </w:rPr>
        <w:t>разі</w:t>
      </w:r>
      <w:proofErr w:type="spellEnd"/>
      <w:r w:rsidRPr="00C852DC">
        <w:rPr>
          <w:color w:val="000000"/>
          <w:sz w:val="28"/>
          <w:szCs w:val="28"/>
        </w:rPr>
        <w:t xml:space="preserve"> </w:t>
      </w:r>
      <w:proofErr w:type="spellStart"/>
      <w:r w:rsidRPr="00C852DC">
        <w:rPr>
          <w:color w:val="000000"/>
          <w:sz w:val="28"/>
          <w:szCs w:val="28"/>
        </w:rPr>
        <w:t>її</w:t>
      </w:r>
      <w:proofErr w:type="spellEnd"/>
      <w:r w:rsidRPr="00C852DC">
        <w:rPr>
          <w:color w:val="000000"/>
          <w:sz w:val="28"/>
          <w:szCs w:val="28"/>
        </w:rPr>
        <w:t xml:space="preserve"> </w:t>
      </w:r>
      <w:proofErr w:type="spellStart"/>
      <w:r w:rsidRPr="00C852DC">
        <w:rPr>
          <w:color w:val="000000"/>
          <w:sz w:val="28"/>
          <w:szCs w:val="28"/>
        </w:rPr>
        <w:t>утворення</w:t>
      </w:r>
      <w:proofErr w:type="spellEnd"/>
      <w:r w:rsidRPr="00C852DC">
        <w:rPr>
          <w:color w:val="000000"/>
          <w:sz w:val="28"/>
          <w:szCs w:val="28"/>
        </w:rPr>
        <w:t xml:space="preserve">) </w:t>
      </w:r>
      <w:proofErr w:type="spellStart"/>
      <w:r w:rsidRPr="00C852DC">
        <w:rPr>
          <w:color w:val="000000"/>
          <w:sz w:val="28"/>
          <w:szCs w:val="28"/>
        </w:rPr>
        <w:t>комунального</w:t>
      </w:r>
      <w:proofErr w:type="spellEnd"/>
      <w:r w:rsidRPr="00C852DC">
        <w:rPr>
          <w:color w:val="000000"/>
          <w:sz w:val="28"/>
          <w:szCs w:val="28"/>
        </w:rPr>
        <w:t xml:space="preserve"> </w:t>
      </w:r>
      <w:proofErr w:type="spellStart"/>
      <w:r w:rsidRPr="00C852DC">
        <w:rPr>
          <w:color w:val="000000"/>
          <w:sz w:val="28"/>
          <w:szCs w:val="28"/>
        </w:rPr>
        <w:t>підприємства</w:t>
      </w:r>
      <w:proofErr w:type="spellEnd"/>
      <w:r w:rsidRPr="00C852DC">
        <w:rPr>
          <w:color w:val="000000"/>
          <w:sz w:val="28"/>
          <w:szCs w:val="28"/>
        </w:rPr>
        <w:t>;</w:t>
      </w:r>
    </w:p>
    <w:p w:rsidR="000D5A3B" w:rsidRPr="00C852DC" w:rsidRDefault="000D5A3B" w:rsidP="000D5A3B">
      <w:pPr>
        <w:pStyle w:val="rvps2"/>
        <w:shd w:val="clear" w:color="auto" w:fill="FFFFFF"/>
        <w:spacing w:before="0" w:beforeAutospacing="0" w:after="0" w:afterAutospacing="0"/>
        <w:ind w:firstLine="540"/>
        <w:jc w:val="both"/>
        <w:rPr>
          <w:color w:val="000000"/>
          <w:sz w:val="28"/>
          <w:szCs w:val="28"/>
        </w:rPr>
      </w:pPr>
      <w:r>
        <w:rPr>
          <w:color w:val="232323"/>
          <w:sz w:val="28"/>
          <w:szCs w:val="28"/>
          <w:lang w:val="uk-UA"/>
        </w:rPr>
        <w:t>м</w:t>
      </w:r>
      <w:r w:rsidRPr="00C852DC">
        <w:rPr>
          <w:color w:val="232323"/>
          <w:sz w:val="28"/>
          <w:szCs w:val="28"/>
          <w:lang w:val="uk-UA"/>
        </w:rPr>
        <w:t xml:space="preserve">) </w:t>
      </w:r>
      <w:r w:rsidRPr="00C852DC">
        <w:rPr>
          <w:color w:val="000000"/>
          <w:sz w:val="28"/>
          <w:szCs w:val="28"/>
        </w:rPr>
        <w:t xml:space="preserve">структура, </w:t>
      </w:r>
      <w:proofErr w:type="spellStart"/>
      <w:r w:rsidRPr="00C852DC">
        <w:rPr>
          <w:color w:val="000000"/>
          <w:sz w:val="28"/>
          <w:szCs w:val="28"/>
        </w:rPr>
        <w:t>принципи</w:t>
      </w:r>
      <w:proofErr w:type="spellEnd"/>
      <w:r w:rsidRPr="00C852DC">
        <w:rPr>
          <w:color w:val="000000"/>
          <w:sz w:val="28"/>
          <w:szCs w:val="28"/>
        </w:rPr>
        <w:t xml:space="preserve"> </w:t>
      </w:r>
      <w:proofErr w:type="spellStart"/>
      <w:r w:rsidRPr="00C852DC">
        <w:rPr>
          <w:color w:val="000000"/>
          <w:sz w:val="28"/>
          <w:szCs w:val="28"/>
        </w:rPr>
        <w:t>формування</w:t>
      </w:r>
      <w:proofErr w:type="spellEnd"/>
      <w:r w:rsidRPr="00C852DC">
        <w:rPr>
          <w:color w:val="000000"/>
          <w:sz w:val="28"/>
          <w:szCs w:val="28"/>
        </w:rPr>
        <w:t xml:space="preserve"> і </w:t>
      </w:r>
      <w:proofErr w:type="spellStart"/>
      <w:r w:rsidRPr="00C852DC">
        <w:rPr>
          <w:color w:val="000000"/>
          <w:sz w:val="28"/>
          <w:szCs w:val="28"/>
        </w:rPr>
        <w:t>розмір</w:t>
      </w:r>
      <w:proofErr w:type="spellEnd"/>
      <w:r w:rsidRPr="00C852DC">
        <w:rPr>
          <w:color w:val="000000"/>
          <w:sz w:val="28"/>
          <w:szCs w:val="28"/>
        </w:rPr>
        <w:t xml:space="preserve"> </w:t>
      </w:r>
      <w:proofErr w:type="spellStart"/>
      <w:r w:rsidRPr="00C852DC">
        <w:rPr>
          <w:color w:val="000000"/>
          <w:sz w:val="28"/>
          <w:szCs w:val="28"/>
        </w:rPr>
        <w:t>винагороди</w:t>
      </w:r>
      <w:proofErr w:type="spellEnd"/>
      <w:r w:rsidRPr="00C852DC">
        <w:rPr>
          <w:color w:val="000000"/>
          <w:sz w:val="28"/>
          <w:szCs w:val="28"/>
        </w:rPr>
        <w:t xml:space="preserve"> </w:t>
      </w:r>
      <w:proofErr w:type="spellStart"/>
      <w:r w:rsidRPr="00C852DC">
        <w:rPr>
          <w:color w:val="000000"/>
          <w:sz w:val="28"/>
          <w:szCs w:val="28"/>
        </w:rPr>
        <w:t>керівника</w:t>
      </w:r>
      <w:proofErr w:type="spellEnd"/>
      <w:r w:rsidRPr="00C852DC">
        <w:rPr>
          <w:color w:val="000000"/>
          <w:sz w:val="28"/>
          <w:szCs w:val="28"/>
        </w:rPr>
        <w:t xml:space="preserve"> та </w:t>
      </w:r>
      <w:proofErr w:type="spellStart"/>
      <w:r w:rsidRPr="00C852DC">
        <w:rPr>
          <w:color w:val="000000"/>
          <w:sz w:val="28"/>
          <w:szCs w:val="28"/>
        </w:rPr>
        <w:t>членів</w:t>
      </w:r>
      <w:proofErr w:type="spellEnd"/>
      <w:r w:rsidRPr="00C852DC">
        <w:rPr>
          <w:color w:val="000000"/>
          <w:sz w:val="28"/>
          <w:szCs w:val="28"/>
        </w:rPr>
        <w:t xml:space="preserve"> </w:t>
      </w:r>
      <w:proofErr w:type="spellStart"/>
      <w:r w:rsidRPr="00C852DC">
        <w:rPr>
          <w:color w:val="000000"/>
          <w:sz w:val="28"/>
          <w:szCs w:val="28"/>
        </w:rPr>
        <w:t>наглядової</w:t>
      </w:r>
      <w:proofErr w:type="spellEnd"/>
      <w:r w:rsidRPr="00C852DC">
        <w:rPr>
          <w:color w:val="000000"/>
          <w:sz w:val="28"/>
          <w:szCs w:val="28"/>
        </w:rPr>
        <w:t xml:space="preserve"> ради </w:t>
      </w:r>
      <w:proofErr w:type="spellStart"/>
      <w:r w:rsidRPr="00C852DC">
        <w:rPr>
          <w:color w:val="000000"/>
          <w:sz w:val="28"/>
          <w:szCs w:val="28"/>
        </w:rPr>
        <w:t>комунального</w:t>
      </w:r>
      <w:proofErr w:type="spellEnd"/>
      <w:r w:rsidRPr="00C852DC">
        <w:rPr>
          <w:color w:val="000000"/>
          <w:sz w:val="28"/>
          <w:szCs w:val="28"/>
        </w:rPr>
        <w:t xml:space="preserve"> </w:t>
      </w:r>
      <w:proofErr w:type="spellStart"/>
      <w:r w:rsidRPr="00C852DC">
        <w:rPr>
          <w:color w:val="000000"/>
          <w:sz w:val="28"/>
          <w:szCs w:val="28"/>
        </w:rPr>
        <w:t>підприємства</w:t>
      </w:r>
      <w:proofErr w:type="spellEnd"/>
      <w:r w:rsidRPr="00C852DC">
        <w:rPr>
          <w:color w:val="000000"/>
          <w:sz w:val="28"/>
          <w:szCs w:val="28"/>
        </w:rPr>
        <w:t xml:space="preserve">, </w:t>
      </w:r>
      <w:proofErr w:type="spellStart"/>
      <w:r w:rsidRPr="00C852DC">
        <w:rPr>
          <w:color w:val="000000"/>
          <w:sz w:val="28"/>
          <w:szCs w:val="28"/>
        </w:rPr>
        <w:t>включаючи</w:t>
      </w:r>
      <w:proofErr w:type="spellEnd"/>
      <w:r w:rsidRPr="00C852DC">
        <w:rPr>
          <w:color w:val="000000"/>
          <w:sz w:val="28"/>
          <w:szCs w:val="28"/>
        </w:rPr>
        <w:t xml:space="preserve"> </w:t>
      </w:r>
      <w:proofErr w:type="spellStart"/>
      <w:r w:rsidRPr="00C852DC">
        <w:rPr>
          <w:color w:val="000000"/>
          <w:sz w:val="28"/>
          <w:szCs w:val="28"/>
        </w:rPr>
        <w:t>компенсаційні</w:t>
      </w:r>
      <w:proofErr w:type="spellEnd"/>
      <w:r w:rsidRPr="00C852DC">
        <w:rPr>
          <w:color w:val="000000"/>
          <w:sz w:val="28"/>
          <w:szCs w:val="28"/>
        </w:rPr>
        <w:t xml:space="preserve"> </w:t>
      </w:r>
      <w:proofErr w:type="spellStart"/>
      <w:r w:rsidRPr="00C852DC">
        <w:rPr>
          <w:color w:val="000000"/>
          <w:sz w:val="28"/>
          <w:szCs w:val="28"/>
        </w:rPr>
        <w:t>пакети</w:t>
      </w:r>
      <w:proofErr w:type="spellEnd"/>
      <w:r w:rsidRPr="00C852DC">
        <w:rPr>
          <w:color w:val="000000"/>
          <w:sz w:val="28"/>
          <w:szCs w:val="28"/>
        </w:rPr>
        <w:t xml:space="preserve"> і </w:t>
      </w:r>
      <w:proofErr w:type="spellStart"/>
      <w:r w:rsidRPr="00C852DC">
        <w:rPr>
          <w:color w:val="000000"/>
          <w:sz w:val="28"/>
          <w:szCs w:val="28"/>
        </w:rPr>
        <w:t>додаткові</w:t>
      </w:r>
      <w:proofErr w:type="spellEnd"/>
      <w:r w:rsidRPr="00C852DC">
        <w:rPr>
          <w:color w:val="000000"/>
          <w:sz w:val="28"/>
          <w:szCs w:val="28"/>
        </w:rPr>
        <w:t xml:space="preserve"> блага, </w:t>
      </w:r>
      <w:proofErr w:type="spellStart"/>
      <w:r w:rsidRPr="00C852DC">
        <w:rPr>
          <w:color w:val="000000"/>
          <w:sz w:val="28"/>
          <w:szCs w:val="28"/>
        </w:rPr>
        <w:t>які</w:t>
      </w:r>
      <w:proofErr w:type="spellEnd"/>
      <w:r w:rsidRPr="00C852DC">
        <w:rPr>
          <w:color w:val="000000"/>
          <w:sz w:val="28"/>
          <w:szCs w:val="28"/>
        </w:rPr>
        <w:t xml:space="preserve"> вони </w:t>
      </w:r>
      <w:proofErr w:type="spellStart"/>
      <w:r w:rsidRPr="00C852DC">
        <w:rPr>
          <w:color w:val="000000"/>
          <w:sz w:val="28"/>
          <w:szCs w:val="28"/>
        </w:rPr>
        <w:t>отримують</w:t>
      </w:r>
      <w:proofErr w:type="spellEnd"/>
      <w:r w:rsidRPr="00C852DC">
        <w:rPr>
          <w:color w:val="000000"/>
          <w:sz w:val="28"/>
          <w:szCs w:val="28"/>
        </w:rPr>
        <w:t xml:space="preserve"> (</w:t>
      </w:r>
      <w:proofErr w:type="spellStart"/>
      <w:r w:rsidRPr="00C852DC">
        <w:rPr>
          <w:color w:val="000000"/>
          <w:sz w:val="28"/>
          <w:szCs w:val="28"/>
        </w:rPr>
        <w:t>або</w:t>
      </w:r>
      <w:proofErr w:type="spellEnd"/>
      <w:r w:rsidRPr="00C852DC">
        <w:rPr>
          <w:color w:val="000000"/>
          <w:sz w:val="28"/>
          <w:szCs w:val="28"/>
        </w:rPr>
        <w:t xml:space="preserve"> на </w:t>
      </w:r>
      <w:proofErr w:type="spellStart"/>
      <w:r w:rsidRPr="00C852DC">
        <w:rPr>
          <w:color w:val="000000"/>
          <w:sz w:val="28"/>
          <w:szCs w:val="28"/>
        </w:rPr>
        <w:t>отримання</w:t>
      </w:r>
      <w:proofErr w:type="spellEnd"/>
      <w:r w:rsidRPr="00C852DC">
        <w:rPr>
          <w:color w:val="000000"/>
          <w:sz w:val="28"/>
          <w:szCs w:val="28"/>
        </w:rPr>
        <w:t xml:space="preserve"> </w:t>
      </w:r>
      <w:proofErr w:type="spellStart"/>
      <w:r w:rsidRPr="00C852DC">
        <w:rPr>
          <w:color w:val="000000"/>
          <w:sz w:val="28"/>
          <w:szCs w:val="28"/>
        </w:rPr>
        <w:t>яких</w:t>
      </w:r>
      <w:proofErr w:type="spellEnd"/>
      <w:r w:rsidRPr="00C852DC">
        <w:rPr>
          <w:color w:val="000000"/>
          <w:sz w:val="28"/>
          <w:szCs w:val="28"/>
        </w:rPr>
        <w:t xml:space="preserve"> </w:t>
      </w:r>
      <w:proofErr w:type="spellStart"/>
      <w:r w:rsidRPr="00C852DC">
        <w:rPr>
          <w:color w:val="000000"/>
          <w:sz w:val="28"/>
          <w:szCs w:val="28"/>
        </w:rPr>
        <w:t>мають</w:t>
      </w:r>
      <w:proofErr w:type="spellEnd"/>
      <w:r w:rsidRPr="00C852DC">
        <w:rPr>
          <w:color w:val="000000"/>
          <w:sz w:val="28"/>
          <w:szCs w:val="28"/>
        </w:rPr>
        <w:t xml:space="preserve"> право) </w:t>
      </w:r>
      <w:proofErr w:type="spellStart"/>
      <w:r w:rsidRPr="00C852DC">
        <w:rPr>
          <w:color w:val="000000"/>
          <w:sz w:val="28"/>
          <w:szCs w:val="28"/>
        </w:rPr>
        <w:t>під</w:t>
      </w:r>
      <w:proofErr w:type="spellEnd"/>
      <w:r w:rsidRPr="00C852DC">
        <w:rPr>
          <w:color w:val="000000"/>
          <w:sz w:val="28"/>
          <w:szCs w:val="28"/>
        </w:rPr>
        <w:t xml:space="preserve"> час </w:t>
      </w:r>
      <w:proofErr w:type="spellStart"/>
      <w:r w:rsidRPr="00C852DC">
        <w:rPr>
          <w:color w:val="000000"/>
          <w:sz w:val="28"/>
          <w:szCs w:val="28"/>
        </w:rPr>
        <w:t>виконання</w:t>
      </w:r>
      <w:proofErr w:type="spellEnd"/>
      <w:r w:rsidRPr="00C852DC">
        <w:rPr>
          <w:color w:val="000000"/>
          <w:sz w:val="28"/>
          <w:szCs w:val="28"/>
        </w:rPr>
        <w:t xml:space="preserve"> </w:t>
      </w:r>
      <w:proofErr w:type="spellStart"/>
      <w:r w:rsidRPr="00C852DC">
        <w:rPr>
          <w:color w:val="000000"/>
          <w:sz w:val="28"/>
          <w:szCs w:val="28"/>
        </w:rPr>
        <w:t>посадових</w:t>
      </w:r>
      <w:proofErr w:type="spellEnd"/>
      <w:r w:rsidRPr="00C852DC">
        <w:rPr>
          <w:color w:val="000000"/>
          <w:sz w:val="28"/>
          <w:szCs w:val="28"/>
        </w:rPr>
        <w:t xml:space="preserve"> </w:t>
      </w:r>
      <w:proofErr w:type="spellStart"/>
      <w:r w:rsidRPr="00C852DC">
        <w:rPr>
          <w:color w:val="000000"/>
          <w:sz w:val="28"/>
          <w:szCs w:val="28"/>
        </w:rPr>
        <w:t>обов’язків</w:t>
      </w:r>
      <w:proofErr w:type="spellEnd"/>
      <w:r w:rsidRPr="00C852DC">
        <w:rPr>
          <w:color w:val="000000"/>
          <w:sz w:val="28"/>
          <w:szCs w:val="28"/>
        </w:rPr>
        <w:t xml:space="preserve">, а </w:t>
      </w:r>
      <w:proofErr w:type="spellStart"/>
      <w:r w:rsidRPr="00C852DC">
        <w:rPr>
          <w:color w:val="000000"/>
          <w:sz w:val="28"/>
          <w:szCs w:val="28"/>
        </w:rPr>
        <w:t>також</w:t>
      </w:r>
      <w:proofErr w:type="spellEnd"/>
      <w:r w:rsidRPr="00C852DC">
        <w:rPr>
          <w:color w:val="000000"/>
          <w:sz w:val="28"/>
          <w:szCs w:val="28"/>
        </w:rPr>
        <w:t xml:space="preserve"> у </w:t>
      </w:r>
      <w:proofErr w:type="spellStart"/>
      <w:r w:rsidRPr="00C852DC">
        <w:rPr>
          <w:color w:val="000000"/>
          <w:sz w:val="28"/>
          <w:szCs w:val="28"/>
        </w:rPr>
        <w:t>зв’язку</w:t>
      </w:r>
      <w:proofErr w:type="spellEnd"/>
      <w:r w:rsidRPr="00C852DC">
        <w:rPr>
          <w:color w:val="000000"/>
          <w:sz w:val="28"/>
          <w:szCs w:val="28"/>
        </w:rPr>
        <w:t xml:space="preserve"> </w:t>
      </w:r>
      <w:proofErr w:type="spellStart"/>
      <w:r w:rsidRPr="00C852DC">
        <w:rPr>
          <w:color w:val="000000"/>
          <w:sz w:val="28"/>
          <w:szCs w:val="28"/>
        </w:rPr>
        <w:t>із</w:t>
      </w:r>
      <w:proofErr w:type="spellEnd"/>
      <w:r w:rsidRPr="00C852DC">
        <w:rPr>
          <w:color w:val="000000"/>
          <w:sz w:val="28"/>
          <w:szCs w:val="28"/>
        </w:rPr>
        <w:t xml:space="preserve"> </w:t>
      </w:r>
      <w:proofErr w:type="spellStart"/>
      <w:r w:rsidRPr="00C852DC">
        <w:rPr>
          <w:color w:val="000000"/>
          <w:sz w:val="28"/>
          <w:szCs w:val="28"/>
        </w:rPr>
        <w:t>звільненням</w:t>
      </w:r>
      <w:proofErr w:type="spellEnd"/>
      <w:r w:rsidRPr="00C852DC">
        <w:rPr>
          <w:color w:val="000000"/>
          <w:sz w:val="28"/>
          <w:szCs w:val="28"/>
        </w:rPr>
        <w:t>;</w:t>
      </w:r>
    </w:p>
    <w:p w:rsidR="000D5A3B" w:rsidRPr="0065260D" w:rsidRDefault="000D5A3B" w:rsidP="000D5A3B">
      <w:pPr>
        <w:pStyle w:val="rvps2"/>
        <w:shd w:val="clear" w:color="auto" w:fill="FFFFFF"/>
        <w:spacing w:before="0" w:beforeAutospacing="0" w:after="0" w:afterAutospacing="0"/>
        <w:ind w:firstLine="360"/>
        <w:jc w:val="both"/>
        <w:rPr>
          <w:color w:val="000000"/>
          <w:sz w:val="28"/>
          <w:szCs w:val="28"/>
        </w:rPr>
      </w:pPr>
      <w:r>
        <w:rPr>
          <w:color w:val="232323"/>
          <w:sz w:val="28"/>
          <w:szCs w:val="28"/>
          <w:lang w:val="uk-UA"/>
        </w:rPr>
        <w:t>н</w:t>
      </w:r>
      <w:r w:rsidRPr="0065260D">
        <w:rPr>
          <w:color w:val="232323"/>
          <w:sz w:val="28"/>
          <w:szCs w:val="28"/>
          <w:lang w:val="uk-UA"/>
        </w:rPr>
        <w:t xml:space="preserve">) </w:t>
      </w:r>
      <w:proofErr w:type="spellStart"/>
      <w:r w:rsidRPr="0065260D">
        <w:rPr>
          <w:color w:val="000000"/>
          <w:sz w:val="28"/>
          <w:szCs w:val="28"/>
        </w:rPr>
        <w:t>рішення</w:t>
      </w:r>
      <w:proofErr w:type="spellEnd"/>
      <w:r w:rsidRPr="0065260D">
        <w:rPr>
          <w:color w:val="000000"/>
          <w:sz w:val="28"/>
          <w:szCs w:val="28"/>
        </w:rPr>
        <w:t xml:space="preserve"> </w:t>
      </w:r>
      <w:proofErr w:type="spellStart"/>
      <w:r w:rsidRPr="0065260D">
        <w:rPr>
          <w:color w:val="000000"/>
          <w:sz w:val="28"/>
          <w:szCs w:val="28"/>
        </w:rPr>
        <w:t>суб’єкта</w:t>
      </w:r>
      <w:proofErr w:type="spellEnd"/>
      <w:r w:rsidRPr="0065260D">
        <w:rPr>
          <w:color w:val="000000"/>
          <w:sz w:val="28"/>
          <w:szCs w:val="28"/>
        </w:rPr>
        <w:t xml:space="preserve"> </w:t>
      </w:r>
      <w:proofErr w:type="spellStart"/>
      <w:r w:rsidRPr="0065260D">
        <w:rPr>
          <w:color w:val="000000"/>
          <w:sz w:val="28"/>
          <w:szCs w:val="28"/>
        </w:rPr>
        <w:t>управління</w:t>
      </w:r>
      <w:proofErr w:type="spellEnd"/>
      <w:r w:rsidRPr="0065260D">
        <w:rPr>
          <w:color w:val="000000"/>
          <w:sz w:val="28"/>
          <w:szCs w:val="28"/>
        </w:rPr>
        <w:t xml:space="preserve"> </w:t>
      </w:r>
      <w:proofErr w:type="spellStart"/>
      <w:r w:rsidRPr="0065260D">
        <w:rPr>
          <w:color w:val="000000"/>
          <w:sz w:val="28"/>
          <w:szCs w:val="28"/>
        </w:rPr>
        <w:t>об’єктами</w:t>
      </w:r>
      <w:proofErr w:type="spellEnd"/>
      <w:r w:rsidRPr="0065260D">
        <w:rPr>
          <w:color w:val="000000"/>
          <w:sz w:val="28"/>
          <w:szCs w:val="28"/>
        </w:rPr>
        <w:t xml:space="preserve"> </w:t>
      </w:r>
      <w:proofErr w:type="spellStart"/>
      <w:r w:rsidRPr="0065260D">
        <w:rPr>
          <w:color w:val="000000"/>
          <w:sz w:val="28"/>
          <w:szCs w:val="28"/>
        </w:rPr>
        <w:t>комунальної</w:t>
      </w:r>
      <w:proofErr w:type="spellEnd"/>
      <w:r w:rsidRPr="0065260D">
        <w:rPr>
          <w:color w:val="000000"/>
          <w:sz w:val="28"/>
          <w:szCs w:val="28"/>
        </w:rPr>
        <w:t xml:space="preserve"> </w:t>
      </w:r>
      <w:proofErr w:type="spellStart"/>
      <w:r w:rsidRPr="0065260D">
        <w:rPr>
          <w:color w:val="000000"/>
          <w:sz w:val="28"/>
          <w:szCs w:val="28"/>
        </w:rPr>
        <w:t>власності</w:t>
      </w:r>
      <w:proofErr w:type="spellEnd"/>
      <w:r w:rsidRPr="0065260D">
        <w:rPr>
          <w:color w:val="000000"/>
          <w:sz w:val="28"/>
          <w:szCs w:val="28"/>
        </w:rPr>
        <w:t xml:space="preserve"> </w:t>
      </w:r>
      <w:proofErr w:type="spellStart"/>
      <w:r w:rsidRPr="0065260D">
        <w:rPr>
          <w:color w:val="000000"/>
          <w:sz w:val="28"/>
          <w:szCs w:val="28"/>
        </w:rPr>
        <w:t>щодо</w:t>
      </w:r>
      <w:proofErr w:type="spellEnd"/>
      <w:r w:rsidRPr="0065260D">
        <w:rPr>
          <w:color w:val="000000"/>
          <w:sz w:val="28"/>
          <w:szCs w:val="28"/>
        </w:rPr>
        <w:t xml:space="preserve"> </w:t>
      </w:r>
      <w:proofErr w:type="spellStart"/>
      <w:r w:rsidRPr="0065260D">
        <w:rPr>
          <w:color w:val="000000"/>
          <w:sz w:val="28"/>
          <w:szCs w:val="28"/>
        </w:rPr>
        <w:t>комунального</w:t>
      </w:r>
      <w:proofErr w:type="spellEnd"/>
      <w:r w:rsidRPr="0065260D">
        <w:rPr>
          <w:color w:val="000000"/>
          <w:sz w:val="28"/>
          <w:szCs w:val="28"/>
        </w:rPr>
        <w:t xml:space="preserve"> </w:t>
      </w:r>
      <w:proofErr w:type="spellStart"/>
      <w:r w:rsidRPr="0065260D">
        <w:rPr>
          <w:color w:val="000000"/>
          <w:sz w:val="28"/>
          <w:szCs w:val="28"/>
        </w:rPr>
        <w:t>підприємства</w:t>
      </w:r>
      <w:proofErr w:type="spellEnd"/>
      <w:r w:rsidRPr="0065260D">
        <w:rPr>
          <w:color w:val="000000"/>
          <w:sz w:val="28"/>
          <w:szCs w:val="28"/>
        </w:rPr>
        <w:t>;</w:t>
      </w:r>
    </w:p>
    <w:p w:rsidR="000D5A3B" w:rsidRPr="0065260D" w:rsidRDefault="000D5A3B" w:rsidP="000D5A3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о</w:t>
      </w:r>
      <w:r w:rsidRPr="0065260D">
        <w:rPr>
          <w:color w:val="000000"/>
          <w:sz w:val="28"/>
          <w:szCs w:val="28"/>
          <w:lang w:val="uk-UA"/>
        </w:rPr>
        <w:t xml:space="preserve">) </w:t>
      </w:r>
      <w:proofErr w:type="spellStart"/>
      <w:r w:rsidRPr="0065260D">
        <w:rPr>
          <w:color w:val="000000"/>
          <w:sz w:val="28"/>
          <w:szCs w:val="28"/>
        </w:rPr>
        <w:t>опис</w:t>
      </w:r>
      <w:proofErr w:type="spellEnd"/>
      <w:r w:rsidRPr="0065260D">
        <w:rPr>
          <w:color w:val="000000"/>
          <w:sz w:val="28"/>
          <w:szCs w:val="28"/>
        </w:rPr>
        <w:t xml:space="preserve"> </w:t>
      </w:r>
      <w:proofErr w:type="spellStart"/>
      <w:r w:rsidRPr="0065260D">
        <w:rPr>
          <w:color w:val="000000"/>
          <w:sz w:val="28"/>
          <w:szCs w:val="28"/>
        </w:rPr>
        <w:t>істотних</w:t>
      </w:r>
      <w:proofErr w:type="spellEnd"/>
      <w:r w:rsidRPr="0065260D">
        <w:rPr>
          <w:color w:val="000000"/>
          <w:sz w:val="28"/>
          <w:szCs w:val="28"/>
        </w:rPr>
        <w:t xml:space="preserve"> </w:t>
      </w:r>
      <w:proofErr w:type="spellStart"/>
      <w:r w:rsidRPr="0065260D">
        <w:rPr>
          <w:color w:val="000000"/>
          <w:sz w:val="28"/>
          <w:szCs w:val="28"/>
        </w:rPr>
        <w:t>передбачуваних</w:t>
      </w:r>
      <w:proofErr w:type="spellEnd"/>
      <w:r w:rsidRPr="0065260D">
        <w:rPr>
          <w:color w:val="000000"/>
          <w:sz w:val="28"/>
          <w:szCs w:val="28"/>
        </w:rPr>
        <w:t xml:space="preserve"> </w:t>
      </w:r>
      <w:proofErr w:type="spellStart"/>
      <w:r w:rsidRPr="0065260D">
        <w:rPr>
          <w:color w:val="000000"/>
          <w:sz w:val="28"/>
          <w:szCs w:val="28"/>
        </w:rPr>
        <w:t>факторів</w:t>
      </w:r>
      <w:proofErr w:type="spellEnd"/>
      <w:r w:rsidRPr="0065260D">
        <w:rPr>
          <w:color w:val="000000"/>
          <w:sz w:val="28"/>
          <w:szCs w:val="28"/>
        </w:rPr>
        <w:t xml:space="preserve"> </w:t>
      </w:r>
      <w:proofErr w:type="spellStart"/>
      <w:r w:rsidRPr="0065260D">
        <w:rPr>
          <w:color w:val="000000"/>
          <w:sz w:val="28"/>
          <w:szCs w:val="28"/>
        </w:rPr>
        <w:t>ризику</w:t>
      </w:r>
      <w:proofErr w:type="spellEnd"/>
      <w:r w:rsidRPr="0065260D">
        <w:rPr>
          <w:color w:val="000000"/>
          <w:sz w:val="28"/>
          <w:szCs w:val="28"/>
        </w:rPr>
        <w:t xml:space="preserve">, </w:t>
      </w:r>
      <w:proofErr w:type="spellStart"/>
      <w:r w:rsidRPr="0065260D">
        <w:rPr>
          <w:color w:val="000000"/>
          <w:sz w:val="28"/>
          <w:szCs w:val="28"/>
        </w:rPr>
        <w:t>що</w:t>
      </w:r>
      <w:proofErr w:type="spellEnd"/>
      <w:r w:rsidRPr="0065260D">
        <w:rPr>
          <w:color w:val="000000"/>
          <w:sz w:val="28"/>
          <w:szCs w:val="28"/>
        </w:rPr>
        <w:t xml:space="preserve"> </w:t>
      </w:r>
      <w:proofErr w:type="spellStart"/>
      <w:r w:rsidRPr="0065260D">
        <w:rPr>
          <w:color w:val="000000"/>
          <w:sz w:val="28"/>
          <w:szCs w:val="28"/>
        </w:rPr>
        <w:t>можуть</w:t>
      </w:r>
      <w:proofErr w:type="spellEnd"/>
      <w:r w:rsidRPr="0065260D">
        <w:rPr>
          <w:color w:val="000000"/>
          <w:sz w:val="28"/>
          <w:szCs w:val="28"/>
        </w:rPr>
        <w:t xml:space="preserve"> </w:t>
      </w:r>
      <w:proofErr w:type="spellStart"/>
      <w:r w:rsidRPr="0065260D">
        <w:rPr>
          <w:color w:val="000000"/>
          <w:sz w:val="28"/>
          <w:szCs w:val="28"/>
        </w:rPr>
        <w:t>вплинути</w:t>
      </w:r>
      <w:proofErr w:type="spellEnd"/>
      <w:r w:rsidRPr="0065260D">
        <w:rPr>
          <w:color w:val="000000"/>
          <w:sz w:val="28"/>
          <w:szCs w:val="28"/>
        </w:rPr>
        <w:t xml:space="preserve"> на </w:t>
      </w:r>
      <w:proofErr w:type="spellStart"/>
      <w:r w:rsidRPr="0065260D">
        <w:rPr>
          <w:color w:val="000000"/>
          <w:sz w:val="28"/>
          <w:szCs w:val="28"/>
        </w:rPr>
        <w:t>операції</w:t>
      </w:r>
      <w:proofErr w:type="spellEnd"/>
      <w:r w:rsidRPr="0065260D">
        <w:rPr>
          <w:color w:val="000000"/>
          <w:sz w:val="28"/>
          <w:szCs w:val="28"/>
        </w:rPr>
        <w:t xml:space="preserve"> та </w:t>
      </w:r>
      <w:proofErr w:type="spellStart"/>
      <w:r w:rsidRPr="0065260D">
        <w:rPr>
          <w:color w:val="000000"/>
          <w:sz w:val="28"/>
          <w:szCs w:val="28"/>
        </w:rPr>
        <w:t>результати</w:t>
      </w:r>
      <w:proofErr w:type="spellEnd"/>
      <w:r w:rsidRPr="0065260D">
        <w:rPr>
          <w:color w:val="000000"/>
          <w:sz w:val="28"/>
          <w:szCs w:val="28"/>
        </w:rPr>
        <w:t xml:space="preserve"> </w:t>
      </w:r>
      <w:proofErr w:type="spellStart"/>
      <w:r w:rsidRPr="0065260D">
        <w:rPr>
          <w:color w:val="000000"/>
          <w:sz w:val="28"/>
          <w:szCs w:val="28"/>
        </w:rPr>
        <w:t>діяльності</w:t>
      </w:r>
      <w:proofErr w:type="spellEnd"/>
      <w:r w:rsidRPr="0065260D">
        <w:rPr>
          <w:color w:val="000000"/>
          <w:sz w:val="28"/>
          <w:szCs w:val="28"/>
        </w:rPr>
        <w:t xml:space="preserve"> </w:t>
      </w:r>
      <w:proofErr w:type="spellStart"/>
      <w:r w:rsidRPr="0065260D">
        <w:rPr>
          <w:color w:val="000000"/>
          <w:sz w:val="28"/>
          <w:szCs w:val="28"/>
        </w:rPr>
        <w:t>комунального</w:t>
      </w:r>
      <w:proofErr w:type="spellEnd"/>
      <w:r w:rsidRPr="0065260D">
        <w:rPr>
          <w:color w:val="000000"/>
          <w:sz w:val="28"/>
          <w:szCs w:val="28"/>
        </w:rPr>
        <w:t xml:space="preserve"> </w:t>
      </w:r>
      <w:proofErr w:type="spellStart"/>
      <w:r w:rsidRPr="0065260D">
        <w:rPr>
          <w:color w:val="000000"/>
          <w:sz w:val="28"/>
          <w:szCs w:val="28"/>
        </w:rPr>
        <w:t>підприємства</w:t>
      </w:r>
      <w:proofErr w:type="spellEnd"/>
      <w:r w:rsidRPr="0065260D">
        <w:rPr>
          <w:color w:val="000000"/>
          <w:sz w:val="28"/>
          <w:szCs w:val="28"/>
        </w:rPr>
        <w:t xml:space="preserve">, та заходи </w:t>
      </w:r>
      <w:proofErr w:type="spellStart"/>
      <w:r w:rsidRPr="0065260D">
        <w:rPr>
          <w:color w:val="000000"/>
          <w:sz w:val="28"/>
          <w:szCs w:val="28"/>
        </w:rPr>
        <w:t>щодо</w:t>
      </w:r>
      <w:proofErr w:type="spellEnd"/>
      <w:r w:rsidRPr="0065260D">
        <w:rPr>
          <w:color w:val="000000"/>
          <w:sz w:val="28"/>
          <w:szCs w:val="28"/>
        </w:rPr>
        <w:t xml:space="preserve"> </w:t>
      </w:r>
      <w:proofErr w:type="spellStart"/>
      <w:r w:rsidRPr="0065260D">
        <w:rPr>
          <w:color w:val="000000"/>
          <w:sz w:val="28"/>
          <w:szCs w:val="28"/>
        </w:rPr>
        <w:t>управління</w:t>
      </w:r>
      <w:proofErr w:type="spellEnd"/>
      <w:r w:rsidRPr="0065260D">
        <w:rPr>
          <w:color w:val="000000"/>
          <w:sz w:val="28"/>
          <w:szCs w:val="28"/>
        </w:rPr>
        <w:t xml:space="preserve"> такими </w:t>
      </w:r>
      <w:proofErr w:type="spellStart"/>
      <w:r w:rsidRPr="0065260D">
        <w:rPr>
          <w:color w:val="000000"/>
          <w:sz w:val="28"/>
          <w:szCs w:val="28"/>
        </w:rPr>
        <w:t>ризиками</w:t>
      </w:r>
      <w:proofErr w:type="spellEnd"/>
      <w:r w:rsidRPr="0065260D">
        <w:rPr>
          <w:color w:val="000000"/>
          <w:sz w:val="28"/>
          <w:szCs w:val="28"/>
        </w:rPr>
        <w:t>;</w:t>
      </w:r>
    </w:p>
    <w:p w:rsidR="000D5A3B" w:rsidRPr="0065260D" w:rsidRDefault="000D5A3B" w:rsidP="000D5A3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п</w:t>
      </w:r>
      <w:r w:rsidRPr="0065260D">
        <w:rPr>
          <w:color w:val="000000"/>
          <w:sz w:val="28"/>
          <w:szCs w:val="28"/>
          <w:lang w:val="uk-UA"/>
        </w:rPr>
        <w:t xml:space="preserve">) </w:t>
      </w:r>
      <w:proofErr w:type="spellStart"/>
      <w:r w:rsidRPr="0051305A">
        <w:rPr>
          <w:color w:val="000000"/>
          <w:sz w:val="28"/>
          <w:szCs w:val="28"/>
        </w:rPr>
        <w:t>відомості</w:t>
      </w:r>
      <w:proofErr w:type="spellEnd"/>
      <w:r w:rsidRPr="0051305A">
        <w:rPr>
          <w:color w:val="000000"/>
          <w:sz w:val="28"/>
          <w:szCs w:val="28"/>
        </w:rPr>
        <w:t xml:space="preserve"> про договори, </w:t>
      </w:r>
      <w:proofErr w:type="spellStart"/>
      <w:r w:rsidRPr="0051305A">
        <w:rPr>
          <w:color w:val="000000"/>
          <w:sz w:val="28"/>
          <w:szCs w:val="28"/>
        </w:rPr>
        <w:t>учасником</w:t>
      </w:r>
      <w:proofErr w:type="spellEnd"/>
      <w:r w:rsidRPr="0051305A">
        <w:rPr>
          <w:color w:val="000000"/>
          <w:sz w:val="28"/>
          <w:szCs w:val="28"/>
        </w:rPr>
        <w:t xml:space="preserve"> </w:t>
      </w:r>
      <w:proofErr w:type="spellStart"/>
      <w:r w:rsidRPr="0051305A">
        <w:rPr>
          <w:color w:val="000000"/>
          <w:sz w:val="28"/>
          <w:szCs w:val="28"/>
        </w:rPr>
        <w:t>яких</w:t>
      </w:r>
      <w:proofErr w:type="spellEnd"/>
      <w:r w:rsidRPr="0051305A">
        <w:rPr>
          <w:color w:val="000000"/>
          <w:sz w:val="28"/>
          <w:szCs w:val="28"/>
        </w:rPr>
        <w:t xml:space="preserve"> є </w:t>
      </w:r>
      <w:proofErr w:type="spellStart"/>
      <w:r w:rsidRPr="0051305A">
        <w:rPr>
          <w:color w:val="000000"/>
          <w:sz w:val="28"/>
          <w:szCs w:val="28"/>
        </w:rPr>
        <w:t>комунальне</w:t>
      </w:r>
      <w:proofErr w:type="spellEnd"/>
      <w:r w:rsidRPr="0051305A">
        <w:rPr>
          <w:color w:val="000000"/>
          <w:sz w:val="28"/>
          <w:szCs w:val="28"/>
        </w:rPr>
        <w:t xml:space="preserve"> </w:t>
      </w:r>
      <w:proofErr w:type="spellStart"/>
      <w:r w:rsidRPr="0051305A">
        <w:rPr>
          <w:color w:val="000000"/>
          <w:sz w:val="28"/>
          <w:szCs w:val="28"/>
        </w:rPr>
        <w:t>підприємство</w:t>
      </w:r>
      <w:proofErr w:type="spellEnd"/>
      <w:r w:rsidRPr="0051305A">
        <w:rPr>
          <w:color w:val="000000"/>
          <w:sz w:val="28"/>
          <w:szCs w:val="28"/>
        </w:rPr>
        <w:t xml:space="preserve">, </w:t>
      </w:r>
      <w:proofErr w:type="spellStart"/>
      <w:r w:rsidRPr="0051305A">
        <w:rPr>
          <w:color w:val="000000"/>
          <w:sz w:val="28"/>
          <w:szCs w:val="28"/>
        </w:rPr>
        <w:t>інформація</w:t>
      </w:r>
      <w:proofErr w:type="spellEnd"/>
      <w:r w:rsidRPr="0051305A">
        <w:rPr>
          <w:color w:val="000000"/>
          <w:sz w:val="28"/>
          <w:szCs w:val="28"/>
        </w:rPr>
        <w:t xml:space="preserve"> про </w:t>
      </w:r>
      <w:proofErr w:type="spellStart"/>
      <w:r w:rsidRPr="0051305A">
        <w:rPr>
          <w:color w:val="000000"/>
          <w:sz w:val="28"/>
          <w:szCs w:val="28"/>
        </w:rPr>
        <w:t>які</w:t>
      </w:r>
      <w:proofErr w:type="spellEnd"/>
      <w:r w:rsidRPr="0051305A">
        <w:rPr>
          <w:color w:val="000000"/>
          <w:sz w:val="28"/>
          <w:szCs w:val="28"/>
        </w:rPr>
        <w:t xml:space="preserve"> </w:t>
      </w:r>
      <w:proofErr w:type="spellStart"/>
      <w:r w:rsidRPr="0051305A">
        <w:rPr>
          <w:color w:val="000000"/>
          <w:sz w:val="28"/>
          <w:szCs w:val="28"/>
        </w:rPr>
        <w:t>підлягає</w:t>
      </w:r>
      <w:proofErr w:type="spellEnd"/>
      <w:r w:rsidRPr="0051305A">
        <w:rPr>
          <w:color w:val="000000"/>
          <w:sz w:val="28"/>
          <w:szCs w:val="28"/>
        </w:rPr>
        <w:t xml:space="preserve"> </w:t>
      </w:r>
      <w:proofErr w:type="spellStart"/>
      <w:r w:rsidRPr="0051305A">
        <w:rPr>
          <w:color w:val="000000"/>
          <w:sz w:val="28"/>
          <w:szCs w:val="28"/>
        </w:rPr>
        <w:t>оприлюдненню</w:t>
      </w:r>
      <w:proofErr w:type="spellEnd"/>
      <w:r w:rsidRPr="0051305A">
        <w:rPr>
          <w:color w:val="000000"/>
          <w:sz w:val="28"/>
          <w:szCs w:val="28"/>
        </w:rPr>
        <w:t xml:space="preserve"> </w:t>
      </w:r>
      <w:proofErr w:type="spellStart"/>
      <w:r w:rsidRPr="0051305A">
        <w:rPr>
          <w:color w:val="000000"/>
          <w:sz w:val="28"/>
          <w:szCs w:val="28"/>
        </w:rPr>
        <w:t>відповідно</w:t>
      </w:r>
      <w:proofErr w:type="spellEnd"/>
      <w:r w:rsidRPr="0051305A">
        <w:rPr>
          <w:color w:val="000000"/>
          <w:sz w:val="28"/>
          <w:szCs w:val="28"/>
        </w:rPr>
        <w:t xml:space="preserve"> до </w:t>
      </w:r>
      <w:hyperlink r:id="rId5" w:tgtFrame="_blank" w:history="1">
        <w:r w:rsidRPr="00FA1C14">
          <w:rPr>
            <w:rStyle w:val="a3"/>
            <w:sz w:val="28"/>
            <w:szCs w:val="28"/>
          </w:rPr>
          <w:t xml:space="preserve">Закону </w:t>
        </w:r>
        <w:proofErr w:type="spellStart"/>
        <w:r w:rsidRPr="00FA1C14">
          <w:rPr>
            <w:rStyle w:val="a3"/>
            <w:sz w:val="28"/>
            <w:szCs w:val="28"/>
          </w:rPr>
          <w:t>України</w:t>
        </w:r>
        <w:proofErr w:type="spellEnd"/>
      </w:hyperlink>
      <w:r w:rsidRPr="0051305A">
        <w:rPr>
          <w:color w:val="000000"/>
          <w:sz w:val="28"/>
          <w:szCs w:val="28"/>
        </w:rPr>
        <w:t> </w:t>
      </w:r>
      <w:r w:rsidRPr="0051305A">
        <w:rPr>
          <w:color w:val="000000"/>
          <w:sz w:val="28"/>
          <w:szCs w:val="28"/>
          <w:lang w:val="uk-UA"/>
        </w:rPr>
        <w:t>«</w:t>
      </w:r>
      <w:r w:rsidRPr="0051305A">
        <w:rPr>
          <w:color w:val="000000"/>
          <w:sz w:val="28"/>
          <w:szCs w:val="28"/>
        </w:rPr>
        <w:t xml:space="preserve">Про </w:t>
      </w:r>
      <w:proofErr w:type="spellStart"/>
      <w:r w:rsidRPr="0051305A">
        <w:rPr>
          <w:color w:val="000000"/>
          <w:sz w:val="28"/>
          <w:szCs w:val="28"/>
        </w:rPr>
        <w:t>відкритість</w:t>
      </w:r>
      <w:proofErr w:type="spellEnd"/>
      <w:r w:rsidRPr="0051305A">
        <w:rPr>
          <w:color w:val="000000"/>
          <w:sz w:val="28"/>
          <w:szCs w:val="28"/>
        </w:rPr>
        <w:t xml:space="preserve"> </w:t>
      </w:r>
      <w:proofErr w:type="spellStart"/>
      <w:r w:rsidRPr="0051305A">
        <w:rPr>
          <w:color w:val="000000"/>
          <w:sz w:val="28"/>
          <w:szCs w:val="28"/>
        </w:rPr>
        <w:t>використання</w:t>
      </w:r>
      <w:proofErr w:type="spellEnd"/>
      <w:r w:rsidRPr="0051305A">
        <w:rPr>
          <w:color w:val="000000"/>
          <w:sz w:val="28"/>
          <w:szCs w:val="28"/>
        </w:rPr>
        <w:t xml:space="preserve"> </w:t>
      </w:r>
      <w:proofErr w:type="spellStart"/>
      <w:r w:rsidRPr="0051305A">
        <w:rPr>
          <w:color w:val="000000"/>
          <w:sz w:val="28"/>
          <w:szCs w:val="28"/>
        </w:rPr>
        <w:t>публічних</w:t>
      </w:r>
      <w:proofErr w:type="spellEnd"/>
      <w:r w:rsidRPr="0051305A">
        <w:rPr>
          <w:color w:val="000000"/>
          <w:sz w:val="28"/>
          <w:szCs w:val="28"/>
        </w:rPr>
        <w:t xml:space="preserve"> </w:t>
      </w:r>
      <w:proofErr w:type="spellStart"/>
      <w:r w:rsidRPr="0051305A">
        <w:rPr>
          <w:color w:val="000000"/>
          <w:sz w:val="28"/>
          <w:szCs w:val="28"/>
        </w:rPr>
        <w:t>коштів</w:t>
      </w:r>
      <w:proofErr w:type="spellEnd"/>
      <w:r w:rsidRPr="0051305A">
        <w:rPr>
          <w:color w:val="000000"/>
          <w:sz w:val="28"/>
          <w:szCs w:val="28"/>
          <w:lang w:val="uk-UA"/>
        </w:rPr>
        <w:t>»</w:t>
      </w:r>
      <w:r w:rsidRPr="0051305A">
        <w:rPr>
          <w:color w:val="000000"/>
          <w:sz w:val="28"/>
          <w:szCs w:val="28"/>
        </w:rPr>
        <w:t>;</w:t>
      </w:r>
    </w:p>
    <w:p w:rsidR="000D5A3B" w:rsidRDefault="000D5A3B" w:rsidP="000D5A3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р</w:t>
      </w:r>
      <w:r w:rsidRPr="00970A08">
        <w:rPr>
          <w:color w:val="000000"/>
          <w:sz w:val="28"/>
          <w:szCs w:val="28"/>
          <w:lang w:val="uk-UA"/>
        </w:rPr>
        <w:t>)</w:t>
      </w:r>
      <w:r w:rsidRPr="0065260D">
        <w:rPr>
          <w:color w:val="000000"/>
          <w:sz w:val="28"/>
          <w:szCs w:val="28"/>
          <w:lang w:val="uk-UA"/>
        </w:rPr>
        <w:t xml:space="preserve"> інформація про операції та зобов’язання комунального підприємства з державним та/або місцевим бюджетом, державними та/або місцевими установами, підприємствами та організаціями, включаючи договірні зобов’язання комунального підприємства (фінансові та нефінансові), що виникають у результаті </w:t>
      </w:r>
      <w:r>
        <w:rPr>
          <w:color w:val="000000"/>
          <w:sz w:val="28"/>
          <w:szCs w:val="28"/>
          <w:lang w:val="uk-UA"/>
        </w:rPr>
        <w:t>державно-приватного партнерства;</w:t>
      </w:r>
    </w:p>
    <w:p w:rsidR="000D5A3B" w:rsidRDefault="000D5A3B" w:rsidP="000D5A3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с)</w:t>
      </w:r>
      <w:r w:rsidRPr="00970A08">
        <w:rPr>
          <w:color w:val="000000"/>
          <w:sz w:val="28"/>
          <w:szCs w:val="28"/>
          <w:lang w:val="uk-UA"/>
        </w:rPr>
        <w:t xml:space="preserve"> аудиторські висновки щодо річної фінансової звітності комунального підприємства за останні три роки, якщо аудит проводився відповідно до вимоги закону або за рішенням наглядової ради комунального підприємства (у разі її утворення) або суб’єкта управління об’єктами комунальної власності, що здійснює фун</w:t>
      </w:r>
      <w:r>
        <w:rPr>
          <w:color w:val="000000"/>
          <w:sz w:val="28"/>
          <w:szCs w:val="28"/>
          <w:lang w:val="uk-UA"/>
        </w:rPr>
        <w:t>кції з управління підприємством;</w:t>
      </w:r>
    </w:p>
    <w:p w:rsidR="000D5A3B" w:rsidRPr="00970A08" w:rsidRDefault="000D5A3B" w:rsidP="000D5A3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lastRenderedPageBreak/>
        <w:t xml:space="preserve">т) </w:t>
      </w:r>
      <w:r>
        <w:rPr>
          <w:color w:val="000000"/>
          <w:sz w:val="28"/>
          <w:szCs w:val="28"/>
          <w:shd w:val="clear" w:color="auto" w:fill="FFFFFF"/>
          <w:lang w:val="uk-UA"/>
        </w:rPr>
        <w:t xml:space="preserve">реєстр боргових </w:t>
      </w:r>
      <w:proofErr w:type="spellStart"/>
      <w:r>
        <w:rPr>
          <w:color w:val="000000"/>
          <w:sz w:val="28"/>
          <w:szCs w:val="28"/>
          <w:shd w:val="clear" w:color="auto" w:fill="FFFFFF"/>
          <w:lang w:val="uk-UA"/>
        </w:rPr>
        <w:t>зобов</w:t>
      </w:r>
      <w:proofErr w:type="spellEnd"/>
      <w:r w:rsidRPr="00877D22">
        <w:rPr>
          <w:color w:val="000000"/>
          <w:sz w:val="28"/>
          <w:szCs w:val="28"/>
          <w:shd w:val="clear" w:color="auto" w:fill="FFFFFF"/>
        </w:rPr>
        <w:t>’</w:t>
      </w:r>
      <w:proofErr w:type="spellStart"/>
      <w:r>
        <w:rPr>
          <w:color w:val="000000"/>
          <w:sz w:val="28"/>
          <w:szCs w:val="28"/>
          <w:shd w:val="clear" w:color="auto" w:fill="FFFFFF"/>
        </w:rPr>
        <w:t>язань</w:t>
      </w:r>
      <w:proofErr w:type="spellEnd"/>
      <w:r>
        <w:rPr>
          <w:color w:val="000000"/>
          <w:sz w:val="28"/>
          <w:szCs w:val="28"/>
          <w:shd w:val="clear" w:color="auto" w:fill="FFFFFF"/>
        </w:rPr>
        <w:t xml:space="preserve"> </w:t>
      </w:r>
      <w:proofErr w:type="spellStart"/>
      <w:r>
        <w:rPr>
          <w:color w:val="000000"/>
          <w:sz w:val="28"/>
          <w:szCs w:val="28"/>
          <w:shd w:val="clear" w:color="auto" w:fill="FFFFFF"/>
        </w:rPr>
        <w:t>комунального</w:t>
      </w:r>
      <w:proofErr w:type="spellEnd"/>
      <w:r>
        <w:rPr>
          <w:color w:val="000000"/>
          <w:sz w:val="28"/>
          <w:szCs w:val="28"/>
          <w:shd w:val="clear" w:color="auto" w:fill="FFFFFF"/>
        </w:rPr>
        <w:t xml:space="preserve"> п</w:t>
      </w:r>
      <w:proofErr w:type="spellStart"/>
      <w:r>
        <w:rPr>
          <w:color w:val="000000"/>
          <w:sz w:val="28"/>
          <w:szCs w:val="28"/>
          <w:shd w:val="clear" w:color="auto" w:fill="FFFFFF"/>
          <w:lang w:val="uk-UA"/>
        </w:rPr>
        <w:t>ідприємства</w:t>
      </w:r>
      <w:proofErr w:type="spellEnd"/>
      <w:r w:rsidRPr="00970A08">
        <w:rPr>
          <w:color w:val="000000"/>
          <w:sz w:val="28"/>
          <w:szCs w:val="28"/>
          <w:lang w:val="uk-UA"/>
        </w:rPr>
        <w:t>.</w:t>
      </w:r>
    </w:p>
    <w:p w:rsidR="000D5A3B" w:rsidRPr="002351BF" w:rsidRDefault="000D5A3B" w:rsidP="000D5A3B">
      <w:pPr>
        <w:pStyle w:val="a4"/>
        <w:shd w:val="clear" w:color="auto" w:fill="FFFFFF"/>
        <w:tabs>
          <w:tab w:val="left" w:pos="993"/>
        </w:tabs>
        <w:spacing w:before="0" w:beforeAutospacing="0" w:after="0" w:afterAutospacing="0"/>
        <w:ind w:left="540"/>
        <w:jc w:val="both"/>
        <w:rPr>
          <w:color w:val="232323"/>
          <w:sz w:val="12"/>
          <w:szCs w:val="12"/>
          <w:lang w:val="uk-UA"/>
        </w:rPr>
      </w:pPr>
    </w:p>
    <w:p w:rsidR="000D5A3B" w:rsidRDefault="000D5A3B" w:rsidP="000D5A3B">
      <w:pPr>
        <w:pStyle w:val="a4"/>
        <w:shd w:val="clear" w:color="auto" w:fill="FFFFFF"/>
        <w:tabs>
          <w:tab w:val="left" w:pos="993"/>
        </w:tabs>
        <w:spacing w:before="0" w:beforeAutospacing="0" w:after="0" w:afterAutospacing="0"/>
        <w:ind w:left="540"/>
        <w:jc w:val="both"/>
        <w:rPr>
          <w:color w:val="232323"/>
          <w:sz w:val="28"/>
          <w:szCs w:val="28"/>
          <w:lang w:val="uk-UA"/>
        </w:rPr>
      </w:pPr>
      <w:r>
        <w:rPr>
          <w:color w:val="232323"/>
          <w:sz w:val="28"/>
          <w:szCs w:val="28"/>
          <w:lang w:val="uk-UA"/>
        </w:rPr>
        <w:t>1.2. Підпункти «д», «е» і «ж» викласти у новій редакції:</w:t>
      </w:r>
    </w:p>
    <w:p w:rsidR="000D5A3B" w:rsidRDefault="000D5A3B" w:rsidP="000D5A3B">
      <w:pPr>
        <w:pStyle w:val="a4"/>
        <w:shd w:val="clear" w:color="auto" w:fill="FFFFFF"/>
        <w:tabs>
          <w:tab w:val="left" w:pos="993"/>
        </w:tabs>
        <w:spacing w:before="0" w:beforeAutospacing="0" w:after="0" w:afterAutospacing="0"/>
        <w:ind w:firstLine="540"/>
        <w:jc w:val="both"/>
        <w:rPr>
          <w:color w:val="000000"/>
          <w:sz w:val="28"/>
          <w:szCs w:val="28"/>
          <w:lang w:val="uk-UA"/>
        </w:rPr>
      </w:pPr>
      <w:r w:rsidRPr="005A2E22">
        <w:rPr>
          <w:color w:val="232323"/>
          <w:sz w:val="28"/>
          <w:szCs w:val="28"/>
          <w:lang w:val="uk-UA"/>
        </w:rPr>
        <w:t xml:space="preserve">«д) </w:t>
      </w:r>
      <w:r w:rsidRPr="005A2E22">
        <w:rPr>
          <w:color w:val="000000"/>
          <w:sz w:val="28"/>
          <w:szCs w:val="28"/>
        </w:rPr>
        <w:t xml:space="preserve">статут </w:t>
      </w:r>
      <w:proofErr w:type="spellStart"/>
      <w:r w:rsidRPr="005A2E22">
        <w:rPr>
          <w:color w:val="000000"/>
          <w:sz w:val="28"/>
          <w:szCs w:val="28"/>
        </w:rPr>
        <w:t>комунального</w:t>
      </w:r>
      <w:proofErr w:type="spellEnd"/>
      <w:r w:rsidRPr="005A2E22">
        <w:rPr>
          <w:color w:val="000000"/>
          <w:sz w:val="28"/>
          <w:szCs w:val="28"/>
        </w:rPr>
        <w:t xml:space="preserve"> </w:t>
      </w:r>
      <w:proofErr w:type="spellStart"/>
      <w:r w:rsidRPr="005A2E22">
        <w:rPr>
          <w:color w:val="000000"/>
          <w:sz w:val="28"/>
          <w:szCs w:val="28"/>
        </w:rPr>
        <w:t>підприємства</w:t>
      </w:r>
      <w:proofErr w:type="spellEnd"/>
      <w:r w:rsidRPr="005A2E22">
        <w:rPr>
          <w:color w:val="000000"/>
          <w:sz w:val="28"/>
          <w:szCs w:val="28"/>
        </w:rPr>
        <w:t xml:space="preserve"> у </w:t>
      </w:r>
      <w:proofErr w:type="spellStart"/>
      <w:r w:rsidRPr="005A2E22">
        <w:rPr>
          <w:color w:val="000000"/>
          <w:sz w:val="28"/>
          <w:szCs w:val="28"/>
        </w:rPr>
        <w:t>чинній</w:t>
      </w:r>
      <w:proofErr w:type="spellEnd"/>
      <w:r w:rsidRPr="005A2E22">
        <w:rPr>
          <w:color w:val="000000"/>
          <w:sz w:val="28"/>
          <w:szCs w:val="28"/>
        </w:rPr>
        <w:t xml:space="preserve"> </w:t>
      </w:r>
      <w:proofErr w:type="spellStart"/>
      <w:r w:rsidRPr="005A2E22">
        <w:rPr>
          <w:color w:val="000000"/>
          <w:sz w:val="28"/>
          <w:szCs w:val="28"/>
        </w:rPr>
        <w:t>редакції</w:t>
      </w:r>
      <w:proofErr w:type="spellEnd"/>
      <w:r w:rsidRPr="005A2E22">
        <w:rPr>
          <w:color w:val="000000"/>
          <w:sz w:val="28"/>
          <w:szCs w:val="28"/>
        </w:rPr>
        <w:t xml:space="preserve">, а </w:t>
      </w:r>
      <w:proofErr w:type="spellStart"/>
      <w:r w:rsidRPr="005A2E22">
        <w:rPr>
          <w:color w:val="000000"/>
          <w:sz w:val="28"/>
          <w:szCs w:val="28"/>
        </w:rPr>
        <w:t>також</w:t>
      </w:r>
      <w:proofErr w:type="spellEnd"/>
      <w:r w:rsidRPr="005A2E22">
        <w:rPr>
          <w:color w:val="000000"/>
          <w:sz w:val="28"/>
          <w:szCs w:val="28"/>
        </w:rPr>
        <w:t xml:space="preserve"> у </w:t>
      </w:r>
      <w:proofErr w:type="spellStart"/>
      <w:r w:rsidRPr="005A2E22">
        <w:rPr>
          <w:color w:val="000000"/>
          <w:sz w:val="28"/>
          <w:szCs w:val="28"/>
        </w:rPr>
        <w:t>редакціях</w:t>
      </w:r>
      <w:proofErr w:type="spellEnd"/>
      <w:r w:rsidRPr="005A2E22">
        <w:rPr>
          <w:color w:val="000000"/>
          <w:sz w:val="28"/>
          <w:szCs w:val="28"/>
        </w:rPr>
        <w:t xml:space="preserve">, </w:t>
      </w:r>
      <w:proofErr w:type="spellStart"/>
      <w:r w:rsidRPr="005A2E22">
        <w:rPr>
          <w:color w:val="000000"/>
          <w:sz w:val="28"/>
          <w:szCs w:val="28"/>
        </w:rPr>
        <w:t>що</w:t>
      </w:r>
      <w:proofErr w:type="spellEnd"/>
      <w:r w:rsidRPr="005A2E22">
        <w:rPr>
          <w:color w:val="000000"/>
          <w:sz w:val="28"/>
          <w:szCs w:val="28"/>
        </w:rPr>
        <w:t xml:space="preserve"> </w:t>
      </w:r>
      <w:proofErr w:type="spellStart"/>
      <w:r w:rsidRPr="005A2E22">
        <w:rPr>
          <w:color w:val="000000"/>
          <w:sz w:val="28"/>
          <w:szCs w:val="28"/>
        </w:rPr>
        <w:t>діяли</w:t>
      </w:r>
      <w:proofErr w:type="spellEnd"/>
      <w:r w:rsidRPr="005A2E22">
        <w:rPr>
          <w:color w:val="000000"/>
          <w:sz w:val="28"/>
          <w:szCs w:val="28"/>
        </w:rPr>
        <w:t xml:space="preserve"> </w:t>
      </w:r>
      <w:proofErr w:type="spellStart"/>
      <w:r w:rsidRPr="005A2E22">
        <w:rPr>
          <w:color w:val="000000"/>
          <w:sz w:val="28"/>
          <w:szCs w:val="28"/>
        </w:rPr>
        <w:t>раніше</w:t>
      </w:r>
      <w:proofErr w:type="spellEnd"/>
      <w:r w:rsidRPr="005A2E22">
        <w:rPr>
          <w:color w:val="000000"/>
          <w:sz w:val="28"/>
          <w:szCs w:val="28"/>
          <w:lang w:val="uk-UA"/>
        </w:rPr>
        <w:t>;»</w:t>
      </w:r>
      <w:r>
        <w:rPr>
          <w:color w:val="000000"/>
          <w:sz w:val="28"/>
          <w:szCs w:val="28"/>
          <w:lang w:val="uk-UA"/>
        </w:rPr>
        <w:t>;</w:t>
      </w:r>
    </w:p>
    <w:p w:rsidR="000D5A3B" w:rsidRDefault="000D5A3B" w:rsidP="000D5A3B">
      <w:pPr>
        <w:pStyle w:val="a4"/>
        <w:shd w:val="clear" w:color="auto" w:fill="FFFFFF"/>
        <w:tabs>
          <w:tab w:val="left" w:pos="993"/>
        </w:tabs>
        <w:spacing w:before="0" w:beforeAutospacing="0" w:after="0" w:afterAutospacing="0"/>
        <w:ind w:firstLine="540"/>
        <w:jc w:val="both"/>
        <w:rPr>
          <w:color w:val="000000"/>
          <w:sz w:val="28"/>
          <w:szCs w:val="28"/>
          <w:lang w:val="uk-UA"/>
        </w:rPr>
      </w:pPr>
      <w:r w:rsidRPr="005A5410">
        <w:rPr>
          <w:color w:val="232323"/>
          <w:sz w:val="28"/>
          <w:szCs w:val="28"/>
          <w:lang w:val="uk-UA"/>
        </w:rPr>
        <w:t>«е)</w:t>
      </w:r>
      <w:r w:rsidRPr="005A2E22">
        <w:rPr>
          <w:color w:val="232323"/>
          <w:sz w:val="28"/>
          <w:szCs w:val="28"/>
          <w:lang w:val="uk-UA"/>
        </w:rPr>
        <w:t xml:space="preserve"> </w:t>
      </w:r>
      <w:r>
        <w:rPr>
          <w:color w:val="000000"/>
          <w:sz w:val="28"/>
          <w:szCs w:val="28"/>
          <w:lang w:val="uk-UA"/>
        </w:rPr>
        <w:t>посилання на е-декларацію керівника комунального підприємства, розміщену в Єдиному державному реєстрі декларацій осіб, уповноважених на виконання функцій держави або місцевого самоврядування;</w:t>
      </w:r>
      <w:r w:rsidRPr="005A2E22">
        <w:rPr>
          <w:color w:val="000000"/>
          <w:sz w:val="28"/>
          <w:szCs w:val="28"/>
          <w:lang w:val="uk-UA"/>
        </w:rPr>
        <w:t>»</w:t>
      </w:r>
      <w:r>
        <w:rPr>
          <w:color w:val="000000"/>
          <w:sz w:val="28"/>
          <w:szCs w:val="28"/>
          <w:lang w:val="uk-UA"/>
        </w:rPr>
        <w:t>;</w:t>
      </w:r>
    </w:p>
    <w:p w:rsidR="000D5A3B" w:rsidRPr="00E52EDA" w:rsidRDefault="000D5A3B" w:rsidP="000D5A3B">
      <w:pPr>
        <w:pStyle w:val="a4"/>
        <w:shd w:val="clear" w:color="auto" w:fill="FFFFFF"/>
        <w:tabs>
          <w:tab w:val="left" w:pos="993"/>
        </w:tabs>
        <w:spacing w:before="0" w:beforeAutospacing="0" w:after="0" w:afterAutospacing="0"/>
        <w:ind w:firstLine="540"/>
        <w:jc w:val="both"/>
        <w:rPr>
          <w:color w:val="000000"/>
          <w:sz w:val="28"/>
          <w:szCs w:val="28"/>
          <w:lang w:val="uk-UA"/>
        </w:rPr>
      </w:pPr>
      <w:r w:rsidRPr="005A2E22">
        <w:rPr>
          <w:color w:val="232323"/>
          <w:sz w:val="28"/>
          <w:szCs w:val="28"/>
          <w:lang w:val="uk-UA"/>
        </w:rPr>
        <w:t>«</w:t>
      </w:r>
      <w:r>
        <w:rPr>
          <w:color w:val="232323"/>
          <w:sz w:val="28"/>
          <w:szCs w:val="28"/>
          <w:lang w:val="uk-UA"/>
        </w:rPr>
        <w:t>ж</w:t>
      </w:r>
      <w:r w:rsidRPr="005A2E22">
        <w:rPr>
          <w:color w:val="232323"/>
          <w:sz w:val="28"/>
          <w:szCs w:val="28"/>
          <w:lang w:val="uk-UA"/>
        </w:rPr>
        <w:t xml:space="preserve">) </w:t>
      </w:r>
      <w:proofErr w:type="spellStart"/>
      <w:r w:rsidRPr="005A2E22">
        <w:rPr>
          <w:color w:val="000000"/>
          <w:sz w:val="28"/>
          <w:szCs w:val="28"/>
        </w:rPr>
        <w:t>квартальна</w:t>
      </w:r>
      <w:proofErr w:type="spellEnd"/>
      <w:r w:rsidRPr="005A2E22">
        <w:rPr>
          <w:color w:val="000000"/>
          <w:sz w:val="28"/>
          <w:szCs w:val="28"/>
        </w:rPr>
        <w:t xml:space="preserve">, </w:t>
      </w:r>
      <w:proofErr w:type="spellStart"/>
      <w:r w:rsidRPr="005A2E22">
        <w:rPr>
          <w:color w:val="000000"/>
          <w:sz w:val="28"/>
          <w:szCs w:val="28"/>
        </w:rPr>
        <w:t>річна</w:t>
      </w:r>
      <w:proofErr w:type="spellEnd"/>
      <w:r w:rsidRPr="005A2E22">
        <w:rPr>
          <w:color w:val="000000"/>
          <w:sz w:val="28"/>
          <w:szCs w:val="28"/>
        </w:rPr>
        <w:t xml:space="preserve"> </w:t>
      </w:r>
      <w:proofErr w:type="spellStart"/>
      <w:r w:rsidRPr="005A2E22">
        <w:rPr>
          <w:color w:val="000000"/>
          <w:sz w:val="28"/>
          <w:szCs w:val="28"/>
        </w:rPr>
        <w:t>фінансова</w:t>
      </w:r>
      <w:proofErr w:type="spellEnd"/>
      <w:r w:rsidRPr="005A2E22">
        <w:rPr>
          <w:color w:val="000000"/>
          <w:sz w:val="28"/>
          <w:szCs w:val="28"/>
        </w:rPr>
        <w:t xml:space="preserve"> </w:t>
      </w:r>
      <w:proofErr w:type="spellStart"/>
      <w:r w:rsidRPr="005A2E22">
        <w:rPr>
          <w:color w:val="000000"/>
          <w:sz w:val="28"/>
          <w:szCs w:val="28"/>
        </w:rPr>
        <w:t>звітність</w:t>
      </w:r>
      <w:proofErr w:type="spellEnd"/>
      <w:r w:rsidRPr="005A2E22">
        <w:rPr>
          <w:color w:val="000000"/>
          <w:sz w:val="28"/>
          <w:szCs w:val="28"/>
        </w:rPr>
        <w:t xml:space="preserve"> </w:t>
      </w:r>
      <w:proofErr w:type="spellStart"/>
      <w:r w:rsidRPr="005A2E22">
        <w:rPr>
          <w:color w:val="000000"/>
          <w:sz w:val="28"/>
          <w:szCs w:val="28"/>
        </w:rPr>
        <w:t>комунального</w:t>
      </w:r>
      <w:proofErr w:type="spellEnd"/>
      <w:r w:rsidRPr="005A2E22">
        <w:rPr>
          <w:color w:val="000000"/>
          <w:sz w:val="28"/>
          <w:szCs w:val="28"/>
        </w:rPr>
        <w:t xml:space="preserve"> </w:t>
      </w:r>
      <w:proofErr w:type="spellStart"/>
      <w:r w:rsidRPr="005A2E22">
        <w:rPr>
          <w:color w:val="000000"/>
          <w:sz w:val="28"/>
          <w:szCs w:val="28"/>
        </w:rPr>
        <w:t>підприємства</w:t>
      </w:r>
      <w:proofErr w:type="spellEnd"/>
      <w:r w:rsidRPr="005A2E22">
        <w:rPr>
          <w:color w:val="000000"/>
          <w:sz w:val="28"/>
          <w:szCs w:val="28"/>
        </w:rPr>
        <w:t xml:space="preserve"> за </w:t>
      </w:r>
      <w:proofErr w:type="spellStart"/>
      <w:r w:rsidRPr="005A2E22">
        <w:rPr>
          <w:color w:val="000000"/>
          <w:sz w:val="28"/>
          <w:szCs w:val="28"/>
        </w:rPr>
        <w:t>останні</w:t>
      </w:r>
      <w:proofErr w:type="spellEnd"/>
      <w:r w:rsidRPr="005A2E22">
        <w:rPr>
          <w:color w:val="000000"/>
          <w:sz w:val="28"/>
          <w:szCs w:val="28"/>
        </w:rPr>
        <w:t xml:space="preserve"> три роки, </w:t>
      </w:r>
      <w:proofErr w:type="spellStart"/>
      <w:r w:rsidRPr="005A2E22">
        <w:rPr>
          <w:color w:val="000000"/>
          <w:sz w:val="28"/>
          <w:szCs w:val="28"/>
        </w:rPr>
        <w:t>включаючи</w:t>
      </w:r>
      <w:proofErr w:type="spellEnd"/>
      <w:r w:rsidRPr="005A2E22">
        <w:rPr>
          <w:color w:val="000000"/>
          <w:sz w:val="28"/>
          <w:szCs w:val="28"/>
        </w:rPr>
        <w:t xml:space="preserve"> (за </w:t>
      </w:r>
      <w:proofErr w:type="spellStart"/>
      <w:r w:rsidRPr="005A2E22">
        <w:rPr>
          <w:color w:val="000000"/>
          <w:sz w:val="28"/>
          <w:szCs w:val="28"/>
        </w:rPr>
        <w:t>наявності</w:t>
      </w:r>
      <w:proofErr w:type="spellEnd"/>
      <w:r w:rsidRPr="005A2E22">
        <w:rPr>
          <w:color w:val="000000"/>
          <w:sz w:val="28"/>
          <w:szCs w:val="28"/>
        </w:rPr>
        <w:t xml:space="preserve">) </w:t>
      </w:r>
      <w:proofErr w:type="spellStart"/>
      <w:r w:rsidRPr="005A2E22">
        <w:rPr>
          <w:color w:val="000000"/>
          <w:sz w:val="28"/>
          <w:szCs w:val="28"/>
        </w:rPr>
        <w:t>видатки</w:t>
      </w:r>
      <w:proofErr w:type="spellEnd"/>
      <w:r w:rsidRPr="005A2E22">
        <w:rPr>
          <w:color w:val="000000"/>
          <w:sz w:val="28"/>
          <w:szCs w:val="28"/>
        </w:rPr>
        <w:t xml:space="preserve"> на </w:t>
      </w:r>
      <w:proofErr w:type="spellStart"/>
      <w:r w:rsidRPr="005A2E22">
        <w:rPr>
          <w:color w:val="000000"/>
          <w:sz w:val="28"/>
          <w:szCs w:val="28"/>
        </w:rPr>
        <w:t>виконання</w:t>
      </w:r>
      <w:proofErr w:type="spellEnd"/>
      <w:r w:rsidRPr="005A2E22">
        <w:rPr>
          <w:color w:val="000000"/>
          <w:sz w:val="28"/>
          <w:szCs w:val="28"/>
        </w:rPr>
        <w:t xml:space="preserve"> </w:t>
      </w:r>
      <w:proofErr w:type="spellStart"/>
      <w:r w:rsidRPr="005A2E22">
        <w:rPr>
          <w:color w:val="000000"/>
          <w:sz w:val="28"/>
          <w:szCs w:val="28"/>
        </w:rPr>
        <w:t>некомерційних</w:t>
      </w:r>
      <w:proofErr w:type="spellEnd"/>
      <w:r w:rsidRPr="005A2E22">
        <w:rPr>
          <w:color w:val="000000"/>
          <w:sz w:val="28"/>
          <w:szCs w:val="28"/>
        </w:rPr>
        <w:t xml:space="preserve"> </w:t>
      </w:r>
      <w:proofErr w:type="spellStart"/>
      <w:r w:rsidRPr="005A2E22">
        <w:rPr>
          <w:color w:val="000000"/>
          <w:sz w:val="28"/>
          <w:szCs w:val="28"/>
        </w:rPr>
        <w:t>цілей</w:t>
      </w:r>
      <w:proofErr w:type="spellEnd"/>
      <w:r w:rsidRPr="005A2E22">
        <w:rPr>
          <w:color w:val="000000"/>
          <w:sz w:val="28"/>
          <w:szCs w:val="28"/>
        </w:rPr>
        <w:t xml:space="preserve"> </w:t>
      </w:r>
      <w:proofErr w:type="spellStart"/>
      <w:r w:rsidRPr="005A2E22">
        <w:rPr>
          <w:color w:val="000000"/>
          <w:sz w:val="28"/>
          <w:szCs w:val="28"/>
        </w:rPr>
        <w:t>державної</w:t>
      </w:r>
      <w:proofErr w:type="spellEnd"/>
      <w:r w:rsidRPr="005A2E22">
        <w:rPr>
          <w:color w:val="000000"/>
          <w:sz w:val="28"/>
          <w:szCs w:val="28"/>
        </w:rPr>
        <w:t xml:space="preserve"> </w:t>
      </w:r>
      <w:proofErr w:type="spellStart"/>
      <w:r w:rsidRPr="005A2E22">
        <w:rPr>
          <w:color w:val="000000"/>
          <w:sz w:val="28"/>
          <w:szCs w:val="28"/>
        </w:rPr>
        <w:t>політики</w:t>
      </w:r>
      <w:proofErr w:type="spellEnd"/>
      <w:r w:rsidRPr="005A2E22">
        <w:rPr>
          <w:color w:val="000000"/>
          <w:sz w:val="28"/>
          <w:szCs w:val="28"/>
        </w:rPr>
        <w:t xml:space="preserve"> та </w:t>
      </w:r>
      <w:proofErr w:type="spellStart"/>
      <w:r w:rsidRPr="005A2E22">
        <w:rPr>
          <w:color w:val="000000"/>
          <w:sz w:val="28"/>
          <w:szCs w:val="28"/>
        </w:rPr>
        <w:t>джерела</w:t>
      </w:r>
      <w:proofErr w:type="spellEnd"/>
      <w:r w:rsidRPr="005A2E22">
        <w:rPr>
          <w:color w:val="000000"/>
          <w:sz w:val="28"/>
          <w:szCs w:val="28"/>
        </w:rPr>
        <w:t xml:space="preserve"> </w:t>
      </w:r>
      <w:proofErr w:type="spellStart"/>
      <w:r w:rsidRPr="005A2E22">
        <w:rPr>
          <w:color w:val="000000"/>
          <w:sz w:val="28"/>
          <w:szCs w:val="28"/>
        </w:rPr>
        <w:t>їх</w:t>
      </w:r>
      <w:proofErr w:type="spellEnd"/>
      <w:r w:rsidRPr="005A2E22">
        <w:rPr>
          <w:color w:val="000000"/>
          <w:sz w:val="28"/>
          <w:szCs w:val="28"/>
        </w:rPr>
        <w:t xml:space="preserve"> </w:t>
      </w:r>
      <w:proofErr w:type="spellStart"/>
      <w:r w:rsidRPr="005A2E22">
        <w:rPr>
          <w:color w:val="000000"/>
          <w:sz w:val="28"/>
          <w:szCs w:val="28"/>
        </w:rPr>
        <w:t>фінансування</w:t>
      </w:r>
      <w:proofErr w:type="spellEnd"/>
      <w:r w:rsidRPr="005A2E22">
        <w:rPr>
          <w:color w:val="000000"/>
          <w:sz w:val="28"/>
          <w:szCs w:val="28"/>
          <w:lang w:val="uk-UA"/>
        </w:rPr>
        <w:t>;»</w:t>
      </w:r>
      <w:r>
        <w:rPr>
          <w:color w:val="000000"/>
          <w:sz w:val="28"/>
          <w:szCs w:val="28"/>
          <w:lang w:val="uk-UA"/>
        </w:rPr>
        <w:t>.</w:t>
      </w:r>
    </w:p>
    <w:p w:rsidR="000D5A3B" w:rsidRPr="006765DC" w:rsidRDefault="000D5A3B" w:rsidP="000D5A3B">
      <w:pPr>
        <w:pStyle w:val="a4"/>
        <w:shd w:val="clear" w:color="auto" w:fill="FFFFFF"/>
        <w:tabs>
          <w:tab w:val="left" w:pos="993"/>
        </w:tabs>
        <w:spacing w:before="0" w:beforeAutospacing="0" w:after="0" w:afterAutospacing="0"/>
        <w:ind w:left="540"/>
        <w:jc w:val="both"/>
        <w:rPr>
          <w:color w:val="232323"/>
          <w:sz w:val="12"/>
          <w:szCs w:val="12"/>
          <w:lang w:val="uk-UA"/>
        </w:rPr>
      </w:pPr>
    </w:p>
    <w:p w:rsidR="000D5A3B" w:rsidRPr="00C7255E" w:rsidRDefault="000D5A3B" w:rsidP="000D5A3B">
      <w:pPr>
        <w:pStyle w:val="a4"/>
        <w:shd w:val="clear" w:color="auto" w:fill="FFFFFF"/>
        <w:tabs>
          <w:tab w:val="left" w:pos="993"/>
        </w:tabs>
        <w:spacing w:before="0" w:beforeAutospacing="0" w:after="0" w:afterAutospacing="0"/>
        <w:ind w:left="540"/>
        <w:jc w:val="both"/>
        <w:rPr>
          <w:color w:val="232323"/>
          <w:sz w:val="20"/>
          <w:szCs w:val="20"/>
          <w:lang w:val="uk-UA"/>
        </w:rPr>
      </w:pPr>
    </w:p>
    <w:p w:rsidR="000D5A3B" w:rsidRDefault="000D5A3B" w:rsidP="000D5A3B">
      <w:pPr>
        <w:pStyle w:val="a4"/>
        <w:shd w:val="clear" w:color="auto" w:fill="FFFFFF"/>
        <w:tabs>
          <w:tab w:val="left" w:pos="993"/>
        </w:tabs>
        <w:spacing w:before="0" w:beforeAutospacing="0" w:after="0" w:afterAutospacing="0"/>
        <w:ind w:left="540"/>
        <w:jc w:val="both"/>
        <w:rPr>
          <w:color w:val="232323"/>
          <w:sz w:val="28"/>
          <w:szCs w:val="28"/>
          <w:lang w:val="uk-UA"/>
        </w:rPr>
      </w:pPr>
      <w:r w:rsidRPr="009E6CE0">
        <w:rPr>
          <w:color w:val="232323"/>
          <w:sz w:val="28"/>
          <w:szCs w:val="28"/>
          <w:lang w:val="uk-UA"/>
        </w:rPr>
        <w:t xml:space="preserve">2. </w:t>
      </w:r>
      <w:r>
        <w:rPr>
          <w:color w:val="232323"/>
          <w:sz w:val="28"/>
          <w:szCs w:val="28"/>
          <w:lang w:val="uk-UA"/>
        </w:rPr>
        <w:t>Пункт 3.8. Положення:</w:t>
      </w:r>
    </w:p>
    <w:p w:rsidR="000D5A3B" w:rsidRDefault="000D5A3B" w:rsidP="000D5A3B">
      <w:pPr>
        <w:pStyle w:val="a4"/>
        <w:shd w:val="clear" w:color="auto" w:fill="FFFFFF"/>
        <w:tabs>
          <w:tab w:val="left" w:pos="0"/>
        </w:tabs>
        <w:spacing w:before="0" w:beforeAutospacing="0" w:after="0" w:afterAutospacing="0"/>
        <w:ind w:firstLine="567"/>
        <w:jc w:val="both"/>
        <w:rPr>
          <w:color w:val="232323"/>
          <w:sz w:val="28"/>
          <w:szCs w:val="28"/>
          <w:lang w:val="uk-UA"/>
        </w:rPr>
      </w:pPr>
      <w:r>
        <w:rPr>
          <w:color w:val="232323"/>
          <w:sz w:val="28"/>
          <w:szCs w:val="28"/>
          <w:lang w:val="uk-UA"/>
        </w:rPr>
        <w:t>2.1. Доповнити підпунктом:</w:t>
      </w:r>
    </w:p>
    <w:p w:rsidR="000D5A3B" w:rsidRDefault="000D5A3B" w:rsidP="000D5A3B">
      <w:pPr>
        <w:pStyle w:val="a4"/>
        <w:shd w:val="clear" w:color="auto" w:fill="FFFFFF"/>
        <w:tabs>
          <w:tab w:val="left" w:pos="0"/>
        </w:tabs>
        <w:spacing w:before="0" w:beforeAutospacing="0" w:after="0" w:afterAutospacing="0"/>
        <w:ind w:firstLine="567"/>
        <w:jc w:val="both"/>
        <w:rPr>
          <w:color w:val="232323"/>
          <w:sz w:val="28"/>
          <w:szCs w:val="28"/>
          <w:lang w:val="uk-UA"/>
        </w:rPr>
      </w:pPr>
      <w:r>
        <w:rPr>
          <w:color w:val="232323"/>
          <w:sz w:val="28"/>
          <w:szCs w:val="28"/>
          <w:lang w:val="uk-UA"/>
        </w:rPr>
        <w:t xml:space="preserve">ж) </w:t>
      </w:r>
      <w:r>
        <w:rPr>
          <w:color w:val="000000"/>
          <w:sz w:val="28"/>
          <w:szCs w:val="28"/>
          <w:lang w:val="uk-UA"/>
        </w:rPr>
        <w:t xml:space="preserve">протягом 35 календарних днів, що настають за останнім календарним днем звітного кварталу, щодо відомостей, передбачених підпунктом </w:t>
      </w:r>
      <w:r w:rsidRPr="00C7255E">
        <w:rPr>
          <w:color w:val="000000"/>
          <w:sz w:val="28"/>
          <w:szCs w:val="28"/>
          <w:lang w:val="uk-UA"/>
        </w:rPr>
        <w:t>«п»</w:t>
      </w:r>
      <w:r w:rsidRPr="00156C66">
        <w:rPr>
          <w:color w:val="000000"/>
          <w:sz w:val="28"/>
          <w:szCs w:val="28"/>
          <w:lang w:val="uk-UA"/>
        </w:rPr>
        <w:t xml:space="preserve"> </w:t>
      </w:r>
      <w:r>
        <w:rPr>
          <w:color w:val="000000"/>
          <w:sz w:val="28"/>
          <w:szCs w:val="28"/>
          <w:lang w:val="uk-UA"/>
        </w:rPr>
        <w:t>пункту 1.2. Положення, у разі використання бюджетних коштів;</w:t>
      </w:r>
    </w:p>
    <w:p w:rsidR="000D5A3B" w:rsidRDefault="000D5A3B" w:rsidP="000D5A3B">
      <w:pPr>
        <w:pStyle w:val="a4"/>
        <w:shd w:val="clear" w:color="auto" w:fill="FFFFFF"/>
        <w:tabs>
          <w:tab w:val="left" w:pos="0"/>
        </w:tabs>
        <w:spacing w:before="0" w:beforeAutospacing="0" w:after="0" w:afterAutospacing="0"/>
        <w:ind w:firstLine="567"/>
        <w:jc w:val="both"/>
        <w:rPr>
          <w:color w:val="232323"/>
          <w:sz w:val="28"/>
          <w:szCs w:val="28"/>
          <w:lang w:val="uk-UA"/>
        </w:rPr>
      </w:pPr>
      <w:r>
        <w:rPr>
          <w:color w:val="232323"/>
          <w:sz w:val="28"/>
          <w:szCs w:val="28"/>
          <w:lang w:val="uk-UA"/>
        </w:rPr>
        <w:t xml:space="preserve">- до 31 січня </w:t>
      </w:r>
      <w:r w:rsidRPr="00D831EA">
        <w:rPr>
          <w:color w:val="000000"/>
          <w:sz w:val="28"/>
          <w:szCs w:val="28"/>
          <w:lang w:val="uk-UA"/>
        </w:rPr>
        <w:t xml:space="preserve">року, що настає за звітним </w:t>
      </w:r>
      <w:r>
        <w:rPr>
          <w:color w:val="000000"/>
          <w:sz w:val="28"/>
          <w:szCs w:val="28"/>
          <w:lang w:val="uk-UA"/>
        </w:rPr>
        <w:t xml:space="preserve">роком, щодо відомостей, передбачених підпунктом </w:t>
      </w:r>
      <w:r w:rsidRPr="00C7255E">
        <w:rPr>
          <w:color w:val="000000"/>
          <w:sz w:val="28"/>
          <w:szCs w:val="28"/>
          <w:lang w:val="uk-UA"/>
        </w:rPr>
        <w:t>«п»</w:t>
      </w:r>
      <w:r w:rsidRPr="00156C66">
        <w:rPr>
          <w:color w:val="000000"/>
          <w:sz w:val="28"/>
          <w:szCs w:val="28"/>
          <w:lang w:val="uk-UA"/>
        </w:rPr>
        <w:t xml:space="preserve"> </w:t>
      </w:r>
      <w:r>
        <w:rPr>
          <w:color w:val="000000"/>
          <w:sz w:val="28"/>
          <w:szCs w:val="28"/>
          <w:lang w:val="uk-UA"/>
        </w:rPr>
        <w:t>пункту 1.2. Положення, у разі використання коштів підприємств, отриманих ними від їхньої господарської діяльності.</w:t>
      </w:r>
    </w:p>
    <w:p w:rsidR="000D5A3B" w:rsidRPr="00940DE9" w:rsidRDefault="000D5A3B" w:rsidP="000D5A3B">
      <w:pPr>
        <w:pStyle w:val="a4"/>
        <w:shd w:val="clear" w:color="auto" w:fill="FFFFFF"/>
        <w:tabs>
          <w:tab w:val="left" w:pos="0"/>
        </w:tabs>
        <w:spacing w:before="0" w:beforeAutospacing="0" w:after="0" w:afterAutospacing="0"/>
        <w:ind w:firstLine="567"/>
        <w:jc w:val="both"/>
        <w:rPr>
          <w:color w:val="232323"/>
          <w:sz w:val="12"/>
          <w:szCs w:val="12"/>
          <w:lang w:val="uk-UA"/>
        </w:rPr>
      </w:pPr>
    </w:p>
    <w:p w:rsidR="000D5A3B" w:rsidRDefault="000D5A3B" w:rsidP="000D5A3B">
      <w:pPr>
        <w:pStyle w:val="a4"/>
        <w:shd w:val="clear" w:color="auto" w:fill="FFFFFF"/>
        <w:tabs>
          <w:tab w:val="left" w:pos="993"/>
        </w:tabs>
        <w:spacing w:before="0" w:beforeAutospacing="0" w:after="0" w:afterAutospacing="0"/>
        <w:ind w:left="540"/>
        <w:jc w:val="both"/>
        <w:rPr>
          <w:color w:val="000000"/>
          <w:sz w:val="28"/>
          <w:szCs w:val="28"/>
          <w:shd w:val="clear" w:color="auto" w:fill="FFFFFF"/>
          <w:lang w:val="uk-UA"/>
        </w:rPr>
      </w:pPr>
      <w:r>
        <w:rPr>
          <w:color w:val="232323"/>
          <w:sz w:val="28"/>
          <w:szCs w:val="28"/>
          <w:lang w:val="uk-UA"/>
        </w:rPr>
        <w:t>2.2. Підпункти «г» і «е» викласти у новій редакції:</w:t>
      </w:r>
    </w:p>
    <w:p w:rsidR="000D5A3B" w:rsidRPr="00782D39" w:rsidRDefault="000D5A3B" w:rsidP="000D5A3B">
      <w:pPr>
        <w:pStyle w:val="a4"/>
        <w:shd w:val="clear" w:color="auto" w:fill="FFFFFF"/>
        <w:tabs>
          <w:tab w:val="left" w:pos="0"/>
        </w:tabs>
        <w:spacing w:before="0" w:beforeAutospacing="0" w:after="0" w:afterAutospacing="0"/>
        <w:ind w:firstLine="567"/>
        <w:jc w:val="both"/>
        <w:rPr>
          <w:color w:val="232323"/>
          <w:sz w:val="6"/>
          <w:szCs w:val="6"/>
          <w:lang w:val="uk-UA"/>
        </w:rPr>
      </w:pPr>
    </w:p>
    <w:p w:rsidR="000D5A3B" w:rsidRDefault="000D5A3B" w:rsidP="000D5A3B">
      <w:pPr>
        <w:pStyle w:val="a4"/>
        <w:shd w:val="clear" w:color="auto" w:fill="FFFFFF"/>
        <w:tabs>
          <w:tab w:val="left" w:pos="0"/>
        </w:tabs>
        <w:spacing w:before="0" w:beforeAutospacing="0" w:after="0" w:afterAutospacing="0"/>
        <w:ind w:firstLine="567"/>
        <w:jc w:val="both"/>
        <w:rPr>
          <w:color w:val="232323"/>
          <w:sz w:val="28"/>
          <w:szCs w:val="28"/>
          <w:lang w:val="uk-UA"/>
        </w:rPr>
      </w:pPr>
      <w:r w:rsidRPr="00D831EA">
        <w:rPr>
          <w:color w:val="232323"/>
          <w:sz w:val="28"/>
          <w:szCs w:val="28"/>
          <w:lang w:val="uk-UA"/>
        </w:rPr>
        <w:t>«</w:t>
      </w:r>
      <w:r>
        <w:rPr>
          <w:color w:val="232323"/>
          <w:sz w:val="28"/>
          <w:szCs w:val="28"/>
          <w:lang w:val="uk-UA"/>
        </w:rPr>
        <w:t>г</w:t>
      </w:r>
      <w:r w:rsidRPr="00D831EA">
        <w:rPr>
          <w:color w:val="232323"/>
          <w:sz w:val="28"/>
          <w:szCs w:val="28"/>
          <w:lang w:val="uk-UA"/>
        </w:rPr>
        <w:t>)</w:t>
      </w:r>
      <w:r>
        <w:rPr>
          <w:color w:val="232323"/>
          <w:sz w:val="28"/>
          <w:szCs w:val="28"/>
          <w:lang w:val="uk-UA"/>
        </w:rPr>
        <w:t xml:space="preserve"> протягом </w:t>
      </w:r>
      <w:r w:rsidRPr="00767C47">
        <w:rPr>
          <w:color w:val="232323"/>
          <w:sz w:val="28"/>
          <w:szCs w:val="28"/>
          <w:lang w:val="uk-UA"/>
        </w:rPr>
        <w:t>30</w:t>
      </w:r>
      <w:r>
        <w:rPr>
          <w:color w:val="232323"/>
          <w:sz w:val="28"/>
          <w:szCs w:val="28"/>
          <w:lang w:val="uk-UA"/>
        </w:rPr>
        <w:t xml:space="preserve"> календарних днів з моменту подання та реєстрації е-декларації керівника комунального підприємства </w:t>
      </w:r>
      <w:r>
        <w:rPr>
          <w:color w:val="000000"/>
          <w:sz w:val="28"/>
          <w:szCs w:val="28"/>
          <w:lang w:val="uk-UA"/>
        </w:rPr>
        <w:t>в Єдиному державному реєстрі декларацій осіб, уповноважених на виконання функцій держави або місцевого самоврядування, щодо відомостей, передбачених підпунктом «е» пункту 1.2. Положення;»;</w:t>
      </w:r>
    </w:p>
    <w:p w:rsidR="000D5A3B" w:rsidRDefault="000D5A3B" w:rsidP="000D5A3B">
      <w:pPr>
        <w:pStyle w:val="a4"/>
        <w:shd w:val="clear" w:color="auto" w:fill="FFFFFF"/>
        <w:tabs>
          <w:tab w:val="left" w:pos="0"/>
        </w:tabs>
        <w:spacing w:before="0" w:beforeAutospacing="0" w:after="0" w:afterAutospacing="0"/>
        <w:ind w:firstLine="567"/>
        <w:jc w:val="both"/>
        <w:rPr>
          <w:color w:val="000000"/>
          <w:sz w:val="28"/>
          <w:szCs w:val="28"/>
          <w:lang w:val="uk-UA"/>
        </w:rPr>
      </w:pPr>
      <w:r w:rsidRPr="00D831EA">
        <w:rPr>
          <w:color w:val="232323"/>
          <w:sz w:val="28"/>
          <w:szCs w:val="28"/>
          <w:lang w:val="uk-UA"/>
        </w:rPr>
        <w:t>«</w:t>
      </w:r>
      <w:r>
        <w:rPr>
          <w:color w:val="232323"/>
          <w:sz w:val="28"/>
          <w:szCs w:val="28"/>
          <w:lang w:val="uk-UA"/>
        </w:rPr>
        <w:t>е</w:t>
      </w:r>
      <w:r w:rsidRPr="00D831EA">
        <w:rPr>
          <w:color w:val="232323"/>
          <w:sz w:val="28"/>
          <w:szCs w:val="28"/>
          <w:lang w:val="uk-UA"/>
        </w:rPr>
        <w:t xml:space="preserve">) </w:t>
      </w:r>
      <w:r w:rsidRPr="00D831EA">
        <w:rPr>
          <w:color w:val="000000"/>
          <w:sz w:val="28"/>
          <w:szCs w:val="28"/>
          <w:lang w:val="uk-UA"/>
        </w:rPr>
        <w:t>до 30 квітня року, що настає за звітним періодом</w:t>
      </w:r>
      <w:r>
        <w:rPr>
          <w:color w:val="000000"/>
          <w:sz w:val="28"/>
          <w:szCs w:val="28"/>
          <w:lang w:val="uk-UA"/>
        </w:rPr>
        <w:t xml:space="preserve">, щодо оприлюднення </w:t>
      </w:r>
      <w:r w:rsidRPr="00D831EA">
        <w:rPr>
          <w:color w:val="000000"/>
          <w:sz w:val="28"/>
          <w:szCs w:val="28"/>
          <w:lang w:val="uk-UA"/>
        </w:rPr>
        <w:t>річн</w:t>
      </w:r>
      <w:r>
        <w:rPr>
          <w:color w:val="000000"/>
          <w:sz w:val="28"/>
          <w:szCs w:val="28"/>
          <w:lang w:val="uk-UA"/>
        </w:rPr>
        <w:t>ої</w:t>
      </w:r>
      <w:r w:rsidRPr="00D831EA">
        <w:rPr>
          <w:color w:val="000000"/>
          <w:sz w:val="28"/>
          <w:szCs w:val="28"/>
          <w:lang w:val="uk-UA"/>
        </w:rPr>
        <w:t xml:space="preserve"> фінансов</w:t>
      </w:r>
      <w:r>
        <w:rPr>
          <w:color w:val="000000"/>
          <w:sz w:val="28"/>
          <w:szCs w:val="28"/>
          <w:lang w:val="uk-UA"/>
        </w:rPr>
        <w:t>ої</w:t>
      </w:r>
      <w:r w:rsidRPr="00D831EA">
        <w:rPr>
          <w:color w:val="000000"/>
          <w:sz w:val="28"/>
          <w:szCs w:val="28"/>
          <w:lang w:val="uk-UA"/>
        </w:rPr>
        <w:t xml:space="preserve"> звітн</w:t>
      </w:r>
      <w:r>
        <w:rPr>
          <w:color w:val="000000"/>
          <w:sz w:val="28"/>
          <w:szCs w:val="28"/>
          <w:lang w:val="uk-UA"/>
        </w:rPr>
        <w:t>о</w:t>
      </w:r>
      <w:r w:rsidRPr="00D831EA">
        <w:rPr>
          <w:color w:val="000000"/>
          <w:sz w:val="28"/>
          <w:szCs w:val="28"/>
          <w:lang w:val="uk-UA"/>
        </w:rPr>
        <w:t>ст</w:t>
      </w:r>
      <w:r>
        <w:rPr>
          <w:color w:val="000000"/>
          <w:sz w:val="28"/>
          <w:szCs w:val="28"/>
          <w:lang w:val="uk-UA"/>
        </w:rPr>
        <w:t>і</w:t>
      </w:r>
      <w:r w:rsidRPr="00D831EA">
        <w:rPr>
          <w:color w:val="000000"/>
          <w:sz w:val="28"/>
          <w:szCs w:val="28"/>
          <w:lang w:val="uk-UA"/>
        </w:rPr>
        <w:t xml:space="preserve"> </w:t>
      </w:r>
      <w:r>
        <w:rPr>
          <w:color w:val="000000"/>
          <w:sz w:val="28"/>
          <w:szCs w:val="28"/>
          <w:lang w:val="uk-UA"/>
        </w:rPr>
        <w:t xml:space="preserve">комунального підприємства </w:t>
      </w:r>
      <w:r w:rsidRPr="00D831EA">
        <w:rPr>
          <w:color w:val="000000"/>
          <w:sz w:val="28"/>
          <w:szCs w:val="28"/>
          <w:lang w:val="uk-UA"/>
        </w:rPr>
        <w:t>разом з аудиторським висновком щодо неї, якщо аудит проводився відповідно до вимоги закону або за рішенням наглядової ради комунального підприємства (у разі її утворення) або суб’єкта управління об’єктами комунальної власності, що здійснює функції з управління підприємством</w:t>
      </w:r>
      <w:r>
        <w:rPr>
          <w:color w:val="000000"/>
          <w:sz w:val="28"/>
          <w:szCs w:val="28"/>
          <w:lang w:val="uk-UA"/>
        </w:rPr>
        <w:t>;</w:t>
      </w:r>
    </w:p>
    <w:p w:rsidR="000D5A3B" w:rsidRDefault="000D5A3B" w:rsidP="000D5A3B">
      <w:pPr>
        <w:pStyle w:val="a4"/>
        <w:shd w:val="clear" w:color="auto" w:fill="FFFFFF"/>
        <w:tabs>
          <w:tab w:val="left" w:pos="0"/>
        </w:tabs>
        <w:spacing w:before="0" w:beforeAutospacing="0" w:after="0" w:afterAutospacing="0"/>
        <w:ind w:firstLine="567"/>
        <w:jc w:val="both"/>
        <w:rPr>
          <w:color w:val="000000"/>
          <w:sz w:val="28"/>
          <w:szCs w:val="28"/>
          <w:lang w:val="uk-UA"/>
        </w:rPr>
      </w:pPr>
      <w:r>
        <w:rPr>
          <w:color w:val="000000"/>
          <w:sz w:val="28"/>
          <w:szCs w:val="28"/>
          <w:lang w:val="uk-UA"/>
        </w:rPr>
        <w:t>- протягом 30 календарних днів, що настають за останнім календарним днем звітного кварталу, щодо оприлюднення квартальної фінансової звітності комунального підприємства та відомостей, передбачених підпунктом «т» пункту 1.2. Положення;</w:t>
      </w:r>
      <w:r w:rsidRPr="00D831EA">
        <w:rPr>
          <w:color w:val="000000"/>
          <w:sz w:val="28"/>
          <w:szCs w:val="28"/>
          <w:lang w:val="uk-UA"/>
        </w:rPr>
        <w:t>»</w:t>
      </w:r>
      <w:r>
        <w:rPr>
          <w:color w:val="000000"/>
          <w:sz w:val="28"/>
          <w:szCs w:val="28"/>
          <w:lang w:val="uk-UA"/>
        </w:rPr>
        <w:t>.</w:t>
      </w:r>
    </w:p>
    <w:p w:rsidR="000D5A3B" w:rsidRDefault="000D5A3B" w:rsidP="000D5A3B">
      <w:pPr>
        <w:rPr>
          <w:sz w:val="27"/>
          <w:szCs w:val="27"/>
          <w:lang w:val="uk-UA"/>
        </w:rPr>
      </w:pPr>
    </w:p>
    <w:p w:rsidR="00E256A7" w:rsidRDefault="00E256A7">
      <w:bookmarkStart w:id="0" w:name="_GoBack"/>
      <w:bookmarkEnd w:id="0"/>
    </w:p>
    <w:sectPr w:rsidR="00E256A7" w:rsidSect="005D62BD">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3B"/>
    <w:rsid w:val="000D5A3B"/>
    <w:rsid w:val="00E2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5A3B"/>
    <w:rPr>
      <w:rFonts w:cs="Times New Roman"/>
      <w:color w:val="0000FF"/>
      <w:u w:val="single"/>
    </w:rPr>
  </w:style>
  <w:style w:type="paragraph" w:styleId="a4">
    <w:name w:val="Normal (Web)"/>
    <w:basedOn w:val="a"/>
    <w:uiPriority w:val="99"/>
    <w:rsid w:val="000D5A3B"/>
    <w:pPr>
      <w:spacing w:before="100" w:beforeAutospacing="1" w:after="100" w:afterAutospacing="1"/>
    </w:pPr>
  </w:style>
  <w:style w:type="character" w:customStyle="1" w:styleId="apple-converted-space">
    <w:name w:val="apple-converted-space"/>
    <w:uiPriority w:val="99"/>
    <w:rsid w:val="000D5A3B"/>
    <w:rPr>
      <w:rFonts w:cs="Times New Roman"/>
    </w:rPr>
  </w:style>
  <w:style w:type="paragraph" w:customStyle="1" w:styleId="rvps2">
    <w:name w:val="rvps2"/>
    <w:basedOn w:val="a"/>
    <w:rsid w:val="000D5A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5A3B"/>
    <w:rPr>
      <w:rFonts w:cs="Times New Roman"/>
      <w:color w:val="0000FF"/>
      <w:u w:val="single"/>
    </w:rPr>
  </w:style>
  <w:style w:type="paragraph" w:styleId="a4">
    <w:name w:val="Normal (Web)"/>
    <w:basedOn w:val="a"/>
    <w:uiPriority w:val="99"/>
    <w:rsid w:val="000D5A3B"/>
    <w:pPr>
      <w:spacing w:before="100" w:beforeAutospacing="1" w:after="100" w:afterAutospacing="1"/>
    </w:pPr>
  </w:style>
  <w:style w:type="character" w:customStyle="1" w:styleId="apple-converted-space">
    <w:name w:val="apple-converted-space"/>
    <w:uiPriority w:val="99"/>
    <w:rsid w:val="000D5A3B"/>
    <w:rPr>
      <w:rFonts w:cs="Times New Roman"/>
    </w:rPr>
  </w:style>
  <w:style w:type="paragraph" w:customStyle="1" w:styleId="rvps2">
    <w:name w:val="rvps2"/>
    <w:basedOn w:val="a"/>
    <w:rsid w:val="000D5A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183-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2018-03-03T14:35:00Z</dcterms:created>
  <dcterms:modified xsi:type="dcterms:W3CDTF">2018-03-03T14:35:00Z</dcterms:modified>
</cp:coreProperties>
</file>