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48" w:type="dxa"/>
        <w:tblLook w:val="01E0" w:firstRow="1" w:lastRow="1" w:firstColumn="1" w:lastColumn="1" w:noHBand="0" w:noVBand="0"/>
      </w:tblPr>
      <w:tblGrid>
        <w:gridCol w:w="5328"/>
        <w:gridCol w:w="4620"/>
      </w:tblGrid>
      <w:tr w:rsidR="008C471D" w:rsidRPr="00E10A8F" w:rsidTr="00086D8E">
        <w:tc>
          <w:tcPr>
            <w:tcW w:w="5328" w:type="dxa"/>
          </w:tcPr>
          <w:p w:rsidR="008C471D" w:rsidRPr="00E10A8F" w:rsidRDefault="008C471D" w:rsidP="00F73B2C">
            <w:pPr>
              <w:pStyle w:val="a3"/>
              <w:tabs>
                <w:tab w:val="left" w:pos="3119"/>
              </w:tabs>
              <w:rPr>
                <w:b/>
                <w:szCs w:val="28"/>
              </w:rPr>
            </w:pPr>
          </w:p>
        </w:tc>
        <w:tc>
          <w:tcPr>
            <w:tcW w:w="4620" w:type="dxa"/>
          </w:tcPr>
          <w:p w:rsidR="008C471D" w:rsidRPr="00E10A8F" w:rsidRDefault="008C471D" w:rsidP="00041EBF">
            <w:pPr>
              <w:pStyle w:val="a3"/>
              <w:jc w:val="left"/>
              <w:rPr>
                <w:szCs w:val="28"/>
              </w:rPr>
            </w:pPr>
            <w:r w:rsidRPr="00E10A8F">
              <w:rPr>
                <w:szCs w:val="28"/>
              </w:rPr>
              <w:t xml:space="preserve">Додаток  </w:t>
            </w:r>
            <w:r w:rsidRPr="00E10A8F">
              <w:t xml:space="preserve">до </w:t>
            </w:r>
            <w:r w:rsidRPr="00E10A8F">
              <w:rPr>
                <w:szCs w:val="28"/>
              </w:rPr>
              <w:t xml:space="preserve">рішення </w:t>
            </w:r>
          </w:p>
          <w:p w:rsidR="008C471D" w:rsidRPr="00E10A8F" w:rsidRDefault="008C471D" w:rsidP="00041EBF">
            <w:pPr>
              <w:pStyle w:val="a3"/>
              <w:jc w:val="left"/>
              <w:rPr>
                <w:szCs w:val="28"/>
              </w:rPr>
            </w:pPr>
            <w:r w:rsidRPr="00E10A8F">
              <w:rPr>
                <w:szCs w:val="28"/>
              </w:rPr>
              <w:t xml:space="preserve">виконавчого комітету   </w:t>
            </w:r>
          </w:p>
          <w:p w:rsidR="008C471D" w:rsidRPr="00E10A8F" w:rsidRDefault="008C471D" w:rsidP="00041EBF">
            <w:pPr>
              <w:pStyle w:val="a3"/>
              <w:jc w:val="left"/>
              <w:rPr>
                <w:szCs w:val="28"/>
              </w:rPr>
            </w:pPr>
            <w:r w:rsidRPr="00E10A8F">
              <w:rPr>
                <w:szCs w:val="28"/>
              </w:rPr>
              <w:t>Чернігівської міської ради</w:t>
            </w:r>
          </w:p>
          <w:p w:rsidR="008C471D" w:rsidRPr="00E10A8F" w:rsidRDefault="008C471D" w:rsidP="00041EBF">
            <w:pPr>
              <w:pStyle w:val="a3"/>
              <w:jc w:val="left"/>
              <w:rPr>
                <w:szCs w:val="28"/>
              </w:rPr>
            </w:pPr>
            <w:r w:rsidRPr="00E10A8F">
              <w:rPr>
                <w:szCs w:val="28"/>
              </w:rPr>
              <w:t>___  ___________2016 року №____</w:t>
            </w:r>
          </w:p>
          <w:p w:rsidR="008C471D" w:rsidRPr="00E10A8F" w:rsidRDefault="008C471D" w:rsidP="002357A3">
            <w:pPr>
              <w:pStyle w:val="a3"/>
              <w:jc w:val="left"/>
              <w:rPr>
                <w:b/>
                <w:szCs w:val="28"/>
              </w:rPr>
            </w:pPr>
          </w:p>
        </w:tc>
      </w:tr>
      <w:tr w:rsidR="008C471D" w:rsidRPr="00E10A8F" w:rsidTr="00086D8E">
        <w:tc>
          <w:tcPr>
            <w:tcW w:w="5328" w:type="dxa"/>
          </w:tcPr>
          <w:p w:rsidR="008C471D" w:rsidRPr="00E10A8F" w:rsidRDefault="008C471D">
            <w:pPr>
              <w:pStyle w:val="a3"/>
              <w:tabs>
                <w:tab w:val="left" w:pos="3119"/>
              </w:tabs>
              <w:rPr>
                <w:b/>
                <w:szCs w:val="28"/>
              </w:rPr>
            </w:pPr>
          </w:p>
        </w:tc>
        <w:tc>
          <w:tcPr>
            <w:tcW w:w="4620" w:type="dxa"/>
          </w:tcPr>
          <w:p w:rsidR="008C471D" w:rsidRPr="00E10A8F" w:rsidRDefault="008C471D" w:rsidP="00454132">
            <w:pPr>
              <w:pStyle w:val="a3"/>
              <w:jc w:val="left"/>
              <w:rPr>
                <w:b/>
                <w:szCs w:val="28"/>
              </w:rPr>
            </w:pPr>
          </w:p>
        </w:tc>
      </w:tr>
    </w:tbl>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jc w:val="right"/>
        <w:rPr>
          <w:szCs w:val="28"/>
        </w:rPr>
      </w:pPr>
    </w:p>
    <w:p w:rsidR="008C471D" w:rsidRPr="00E10A8F" w:rsidRDefault="008C471D" w:rsidP="00EB0B28">
      <w:pPr>
        <w:pStyle w:val="a3"/>
        <w:rPr>
          <w:b/>
          <w:szCs w:val="28"/>
        </w:rPr>
      </w:pPr>
    </w:p>
    <w:p w:rsidR="008C471D" w:rsidRPr="00E10A8F" w:rsidRDefault="00620D61" w:rsidP="00EB0B28">
      <w:pPr>
        <w:pStyle w:val="a3"/>
        <w:rPr>
          <w:b/>
          <w:szCs w:val="28"/>
        </w:rPr>
      </w:pPr>
      <w:r>
        <w:rPr>
          <w:b/>
          <w:noProof/>
          <w:szCs w:val="28"/>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08.3pt;height:2in;visibility:visible">
            <v:imagedata r:id="rId9" o:title=""/>
          </v:shape>
        </w:pict>
      </w:r>
    </w:p>
    <w:p w:rsidR="008C471D" w:rsidRPr="00E10A8F" w:rsidRDefault="008C471D" w:rsidP="00EB0B28">
      <w:pPr>
        <w:pStyle w:val="a3"/>
        <w:rPr>
          <w:b/>
          <w:szCs w:val="28"/>
        </w:rPr>
      </w:pPr>
    </w:p>
    <w:p w:rsidR="008C471D" w:rsidRPr="00E10A8F" w:rsidRDefault="008C471D" w:rsidP="0034443E">
      <w:pPr>
        <w:pStyle w:val="a3"/>
        <w:spacing w:after="120"/>
        <w:rPr>
          <w:sz w:val="80"/>
          <w:szCs w:val="80"/>
        </w:rPr>
      </w:pPr>
      <w:bookmarkStart w:id="0" w:name="_Toc375231409"/>
      <w:bookmarkStart w:id="1" w:name="_Toc375297723"/>
      <w:bookmarkStart w:id="2" w:name="_Toc406178650"/>
      <w:bookmarkStart w:id="3" w:name="_Toc406178841"/>
      <w:r w:rsidRPr="00E10A8F">
        <w:rPr>
          <w:sz w:val="80"/>
          <w:szCs w:val="80"/>
        </w:rPr>
        <w:t>ПРОГРАМА</w:t>
      </w:r>
      <w:bookmarkEnd w:id="0"/>
      <w:bookmarkEnd w:id="1"/>
      <w:bookmarkEnd w:id="2"/>
      <w:bookmarkEnd w:id="3"/>
    </w:p>
    <w:p w:rsidR="008C471D" w:rsidRPr="00E10A8F" w:rsidRDefault="008C471D" w:rsidP="00EB0B28">
      <w:pPr>
        <w:pStyle w:val="a3"/>
        <w:rPr>
          <w:sz w:val="48"/>
          <w:szCs w:val="48"/>
        </w:rPr>
      </w:pPr>
    </w:p>
    <w:p w:rsidR="008C471D" w:rsidRPr="00E10A8F" w:rsidRDefault="008C471D" w:rsidP="006F59DF">
      <w:pPr>
        <w:pStyle w:val="a3"/>
        <w:rPr>
          <w:sz w:val="40"/>
          <w:szCs w:val="40"/>
        </w:rPr>
      </w:pPr>
      <w:bookmarkStart w:id="4" w:name="_Toc375231410"/>
      <w:bookmarkStart w:id="5" w:name="_Toc375297724"/>
      <w:bookmarkStart w:id="6" w:name="_Toc406178651"/>
      <w:bookmarkStart w:id="7" w:name="_Toc406178842"/>
      <w:r w:rsidRPr="00E10A8F">
        <w:rPr>
          <w:sz w:val="40"/>
          <w:szCs w:val="40"/>
        </w:rPr>
        <w:t>ЕКОНОМІЧНОГО ТА СОЦІАЛЬНОГО</w:t>
      </w:r>
      <w:bookmarkEnd w:id="4"/>
      <w:bookmarkEnd w:id="5"/>
      <w:bookmarkEnd w:id="6"/>
      <w:bookmarkEnd w:id="7"/>
    </w:p>
    <w:p w:rsidR="008C471D" w:rsidRPr="00E10A8F" w:rsidRDefault="008C471D" w:rsidP="006F59DF">
      <w:pPr>
        <w:pStyle w:val="a3"/>
        <w:rPr>
          <w:sz w:val="40"/>
          <w:szCs w:val="40"/>
        </w:rPr>
      </w:pPr>
      <w:r w:rsidRPr="00E10A8F">
        <w:rPr>
          <w:sz w:val="40"/>
          <w:szCs w:val="40"/>
        </w:rPr>
        <w:t>РОЗВИТКУ МІСТА ЧЕРНІГОВА</w:t>
      </w:r>
    </w:p>
    <w:p w:rsidR="008C471D" w:rsidRPr="00E10A8F" w:rsidRDefault="008C471D" w:rsidP="006F59DF">
      <w:pPr>
        <w:pStyle w:val="a3"/>
        <w:rPr>
          <w:sz w:val="40"/>
          <w:szCs w:val="40"/>
        </w:rPr>
      </w:pPr>
      <w:r w:rsidRPr="00E10A8F">
        <w:rPr>
          <w:sz w:val="40"/>
          <w:szCs w:val="40"/>
        </w:rPr>
        <w:t>на 2017 рік</w:t>
      </w:r>
    </w:p>
    <w:p w:rsidR="008C471D" w:rsidRPr="00E10A8F" w:rsidRDefault="008C471D" w:rsidP="00EB40FE">
      <w:pPr>
        <w:tabs>
          <w:tab w:val="right" w:leader="dot" w:pos="9356"/>
        </w:tabs>
        <w:ind w:firstLine="567"/>
        <w:jc w:val="center"/>
        <w:rPr>
          <w:sz w:val="28"/>
          <w:szCs w:val="28"/>
        </w:rPr>
      </w:pPr>
      <w:r w:rsidRPr="00E10A8F">
        <w:rPr>
          <w:b/>
        </w:rPr>
        <w:br w:type="page"/>
      </w:r>
      <w:bookmarkStart w:id="8" w:name="_Toc375231411"/>
      <w:bookmarkStart w:id="9" w:name="_Toc375297725"/>
      <w:bookmarkStart w:id="10" w:name="_Toc406178652"/>
      <w:bookmarkStart w:id="11" w:name="_Toc406178843"/>
      <w:r w:rsidRPr="00E10A8F">
        <w:rPr>
          <w:sz w:val="28"/>
          <w:szCs w:val="28"/>
        </w:rPr>
        <w:lastRenderedPageBreak/>
        <w:t>Паспорт Програми економічного та соціального розвитку міста Чернігів на 2017 рік</w:t>
      </w:r>
    </w:p>
    <w:p w:rsidR="008C471D" w:rsidRPr="00E10A8F" w:rsidRDefault="008C471D" w:rsidP="00EB40FE">
      <w:pPr>
        <w:jc w:val="center"/>
        <w:rPr>
          <w:b/>
        </w:rPr>
      </w:pP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6790"/>
      </w:tblGrid>
      <w:tr w:rsidR="008C471D" w:rsidRPr="00E10A8F" w:rsidTr="008C189B">
        <w:trPr>
          <w:trHeight w:val="555"/>
        </w:trPr>
        <w:tc>
          <w:tcPr>
            <w:tcW w:w="3082" w:type="dxa"/>
          </w:tcPr>
          <w:p w:rsidR="008C471D" w:rsidRPr="00E10A8F" w:rsidRDefault="008C471D" w:rsidP="008C189B">
            <w:pPr>
              <w:jc w:val="both"/>
              <w:rPr>
                <w:sz w:val="28"/>
                <w:szCs w:val="28"/>
              </w:rPr>
            </w:pPr>
            <w:r w:rsidRPr="00E10A8F">
              <w:rPr>
                <w:sz w:val="28"/>
                <w:szCs w:val="28"/>
              </w:rPr>
              <w:t xml:space="preserve">Назва програми </w:t>
            </w:r>
          </w:p>
        </w:tc>
        <w:tc>
          <w:tcPr>
            <w:tcW w:w="6790" w:type="dxa"/>
          </w:tcPr>
          <w:p w:rsidR="008C471D" w:rsidRPr="00E10A8F" w:rsidRDefault="008C471D" w:rsidP="008C189B">
            <w:pPr>
              <w:jc w:val="both"/>
              <w:rPr>
                <w:sz w:val="28"/>
                <w:szCs w:val="28"/>
              </w:rPr>
            </w:pPr>
            <w:r w:rsidRPr="00E10A8F">
              <w:rPr>
                <w:sz w:val="28"/>
                <w:szCs w:val="28"/>
              </w:rPr>
              <w:t>Програма економічного та соціального розвитку міста Чернігова на 2017 рік</w:t>
            </w:r>
          </w:p>
        </w:tc>
      </w:tr>
      <w:tr w:rsidR="008C471D" w:rsidRPr="00E10A8F" w:rsidTr="008C189B">
        <w:trPr>
          <w:trHeight w:val="1126"/>
        </w:trPr>
        <w:tc>
          <w:tcPr>
            <w:tcW w:w="3082" w:type="dxa"/>
          </w:tcPr>
          <w:p w:rsidR="008C471D" w:rsidRPr="00E10A8F" w:rsidRDefault="008C471D" w:rsidP="008C189B">
            <w:pPr>
              <w:jc w:val="both"/>
              <w:rPr>
                <w:sz w:val="28"/>
                <w:szCs w:val="28"/>
              </w:rPr>
            </w:pPr>
            <w:r w:rsidRPr="00E10A8F">
              <w:rPr>
                <w:sz w:val="28"/>
                <w:szCs w:val="28"/>
              </w:rPr>
              <w:t xml:space="preserve">Підстава для розробки Програми </w:t>
            </w:r>
          </w:p>
        </w:tc>
        <w:tc>
          <w:tcPr>
            <w:tcW w:w="6790" w:type="dxa"/>
          </w:tcPr>
          <w:p w:rsidR="008C471D" w:rsidRPr="00E10A8F" w:rsidRDefault="008C471D" w:rsidP="008C189B">
            <w:pPr>
              <w:jc w:val="both"/>
              <w:rPr>
                <w:sz w:val="28"/>
                <w:szCs w:val="28"/>
              </w:rPr>
            </w:pPr>
            <w:r w:rsidRPr="00E10A8F">
              <w:rPr>
                <w:sz w:val="28"/>
                <w:szCs w:val="28"/>
              </w:rPr>
              <w:t>- Закон України «Про державне прогнозування  та розроблення програм економічного і соціального розвитку  України»</w:t>
            </w:r>
          </w:p>
          <w:p w:rsidR="008C471D" w:rsidRPr="00E10A8F" w:rsidRDefault="008C471D" w:rsidP="008C189B">
            <w:pPr>
              <w:jc w:val="both"/>
              <w:rPr>
                <w:sz w:val="28"/>
                <w:szCs w:val="28"/>
              </w:rPr>
            </w:pPr>
            <w:r w:rsidRPr="00E10A8F">
              <w:rPr>
                <w:sz w:val="28"/>
                <w:szCs w:val="28"/>
              </w:rPr>
              <w:t xml:space="preserve">- Закон України «Про місцеве самоврядування в Україні» </w:t>
            </w:r>
          </w:p>
        </w:tc>
      </w:tr>
      <w:tr w:rsidR="008C471D" w:rsidRPr="00E10A8F" w:rsidTr="008C189B">
        <w:trPr>
          <w:trHeight w:val="571"/>
        </w:trPr>
        <w:tc>
          <w:tcPr>
            <w:tcW w:w="3082" w:type="dxa"/>
          </w:tcPr>
          <w:p w:rsidR="008C471D" w:rsidRPr="00E10A8F" w:rsidRDefault="008C471D" w:rsidP="008C189B">
            <w:pPr>
              <w:jc w:val="both"/>
              <w:rPr>
                <w:sz w:val="28"/>
                <w:szCs w:val="28"/>
              </w:rPr>
            </w:pPr>
            <w:r w:rsidRPr="00E10A8F">
              <w:rPr>
                <w:sz w:val="28"/>
                <w:szCs w:val="28"/>
              </w:rPr>
              <w:t xml:space="preserve">Дата затвердження Програми </w:t>
            </w:r>
          </w:p>
        </w:tc>
        <w:tc>
          <w:tcPr>
            <w:tcW w:w="6790" w:type="dxa"/>
          </w:tcPr>
          <w:p w:rsidR="008C471D" w:rsidRPr="00E10A8F" w:rsidRDefault="008C471D" w:rsidP="008C189B">
            <w:pPr>
              <w:jc w:val="both"/>
              <w:rPr>
                <w:sz w:val="28"/>
                <w:szCs w:val="28"/>
              </w:rPr>
            </w:pPr>
            <w:r w:rsidRPr="00E10A8F">
              <w:rPr>
                <w:sz w:val="28"/>
                <w:szCs w:val="28"/>
              </w:rPr>
              <w:t>Листопад 2016 року</w:t>
            </w:r>
          </w:p>
        </w:tc>
      </w:tr>
      <w:tr w:rsidR="008C471D" w:rsidRPr="00E10A8F" w:rsidTr="008C189B">
        <w:trPr>
          <w:trHeight w:val="278"/>
        </w:trPr>
        <w:tc>
          <w:tcPr>
            <w:tcW w:w="3082" w:type="dxa"/>
          </w:tcPr>
          <w:p w:rsidR="008C471D" w:rsidRPr="00E10A8F" w:rsidRDefault="008C471D" w:rsidP="008C189B">
            <w:pPr>
              <w:jc w:val="both"/>
              <w:rPr>
                <w:sz w:val="28"/>
                <w:szCs w:val="28"/>
              </w:rPr>
            </w:pPr>
            <w:r w:rsidRPr="00E10A8F">
              <w:rPr>
                <w:sz w:val="28"/>
                <w:szCs w:val="28"/>
              </w:rPr>
              <w:t>Замовник Програми</w:t>
            </w:r>
          </w:p>
        </w:tc>
        <w:tc>
          <w:tcPr>
            <w:tcW w:w="6790" w:type="dxa"/>
          </w:tcPr>
          <w:p w:rsidR="008C471D" w:rsidRPr="00E10A8F" w:rsidRDefault="008C471D" w:rsidP="008C189B">
            <w:pPr>
              <w:jc w:val="both"/>
              <w:rPr>
                <w:sz w:val="28"/>
                <w:szCs w:val="28"/>
              </w:rPr>
            </w:pPr>
            <w:r w:rsidRPr="00E10A8F">
              <w:rPr>
                <w:sz w:val="28"/>
                <w:szCs w:val="28"/>
              </w:rPr>
              <w:t>Чернігівська міська рада</w:t>
            </w:r>
          </w:p>
        </w:tc>
      </w:tr>
      <w:tr w:rsidR="008C471D" w:rsidRPr="00E10A8F" w:rsidTr="008C189B">
        <w:trPr>
          <w:trHeight w:val="571"/>
        </w:trPr>
        <w:tc>
          <w:tcPr>
            <w:tcW w:w="3082" w:type="dxa"/>
          </w:tcPr>
          <w:p w:rsidR="008C471D" w:rsidRPr="00E10A8F" w:rsidRDefault="008C471D" w:rsidP="008C189B">
            <w:pPr>
              <w:jc w:val="both"/>
              <w:rPr>
                <w:sz w:val="28"/>
                <w:szCs w:val="28"/>
              </w:rPr>
            </w:pPr>
            <w:r w:rsidRPr="00E10A8F">
              <w:rPr>
                <w:sz w:val="28"/>
                <w:szCs w:val="28"/>
              </w:rPr>
              <w:t xml:space="preserve">Головний розробник Програми  </w:t>
            </w:r>
          </w:p>
        </w:tc>
        <w:tc>
          <w:tcPr>
            <w:tcW w:w="6790" w:type="dxa"/>
          </w:tcPr>
          <w:p w:rsidR="008C471D" w:rsidRPr="00E10A8F" w:rsidRDefault="008C471D" w:rsidP="008C189B">
            <w:pPr>
              <w:jc w:val="both"/>
              <w:rPr>
                <w:sz w:val="28"/>
                <w:szCs w:val="28"/>
              </w:rPr>
            </w:pPr>
            <w:r w:rsidRPr="00E10A8F">
              <w:rPr>
                <w:sz w:val="28"/>
                <w:szCs w:val="28"/>
              </w:rPr>
              <w:t xml:space="preserve">Управління економічного розвитку міста міської ради </w:t>
            </w:r>
          </w:p>
        </w:tc>
      </w:tr>
      <w:tr w:rsidR="008C471D" w:rsidRPr="00E10A8F" w:rsidTr="008C189B">
        <w:trPr>
          <w:trHeight w:val="848"/>
        </w:trPr>
        <w:tc>
          <w:tcPr>
            <w:tcW w:w="3082" w:type="dxa"/>
          </w:tcPr>
          <w:p w:rsidR="008C471D" w:rsidRPr="00E10A8F" w:rsidRDefault="008C471D" w:rsidP="008C189B">
            <w:pPr>
              <w:jc w:val="both"/>
              <w:rPr>
                <w:sz w:val="28"/>
                <w:szCs w:val="28"/>
              </w:rPr>
            </w:pPr>
            <w:r w:rsidRPr="00E10A8F">
              <w:rPr>
                <w:sz w:val="28"/>
                <w:szCs w:val="28"/>
              </w:rPr>
              <w:t xml:space="preserve">Відповідальні за виконання програмних показників </w:t>
            </w:r>
          </w:p>
        </w:tc>
        <w:tc>
          <w:tcPr>
            <w:tcW w:w="6790" w:type="dxa"/>
          </w:tcPr>
          <w:p w:rsidR="008C471D" w:rsidRPr="00E10A8F" w:rsidRDefault="008C471D" w:rsidP="008C189B">
            <w:pPr>
              <w:jc w:val="both"/>
              <w:rPr>
                <w:sz w:val="28"/>
                <w:szCs w:val="28"/>
              </w:rPr>
            </w:pPr>
            <w:r w:rsidRPr="00E10A8F">
              <w:rPr>
                <w:sz w:val="28"/>
                <w:szCs w:val="28"/>
              </w:rPr>
              <w:t xml:space="preserve">Управління та відділи міської ради, підприємства, установи та організації міста Чернігова </w:t>
            </w:r>
          </w:p>
        </w:tc>
      </w:tr>
      <w:tr w:rsidR="008C471D" w:rsidRPr="00E10A8F" w:rsidTr="008C189B">
        <w:trPr>
          <w:trHeight w:val="571"/>
        </w:trPr>
        <w:tc>
          <w:tcPr>
            <w:tcW w:w="3082" w:type="dxa"/>
          </w:tcPr>
          <w:p w:rsidR="008C471D" w:rsidRPr="00E10A8F" w:rsidRDefault="008C471D" w:rsidP="008C189B">
            <w:pPr>
              <w:jc w:val="both"/>
              <w:rPr>
                <w:sz w:val="28"/>
                <w:szCs w:val="28"/>
              </w:rPr>
            </w:pPr>
            <w:r w:rsidRPr="00E10A8F">
              <w:rPr>
                <w:sz w:val="28"/>
                <w:szCs w:val="28"/>
              </w:rPr>
              <w:t>Мета Програми</w:t>
            </w:r>
          </w:p>
        </w:tc>
        <w:tc>
          <w:tcPr>
            <w:tcW w:w="6790" w:type="dxa"/>
          </w:tcPr>
          <w:p w:rsidR="008C471D" w:rsidRPr="00E10A8F" w:rsidRDefault="008C471D" w:rsidP="008C189B">
            <w:pPr>
              <w:jc w:val="both"/>
              <w:rPr>
                <w:sz w:val="28"/>
                <w:szCs w:val="28"/>
              </w:rPr>
            </w:pPr>
            <w:r w:rsidRPr="00E10A8F">
              <w:rPr>
                <w:sz w:val="28"/>
                <w:szCs w:val="28"/>
              </w:rPr>
              <w:t>Реалізація основних завдань, які сприятимуть покращанню ситуації у всіх сферах життєдіяльності міста.</w:t>
            </w:r>
          </w:p>
        </w:tc>
      </w:tr>
      <w:tr w:rsidR="008C471D" w:rsidRPr="00E10A8F" w:rsidTr="008C189B">
        <w:trPr>
          <w:trHeight w:val="3116"/>
        </w:trPr>
        <w:tc>
          <w:tcPr>
            <w:tcW w:w="3082" w:type="dxa"/>
          </w:tcPr>
          <w:p w:rsidR="008C471D" w:rsidRPr="00E10A8F" w:rsidRDefault="008C471D" w:rsidP="008C189B">
            <w:pPr>
              <w:jc w:val="both"/>
              <w:rPr>
                <w:sz w:val="28"/>
                <w:szCs w:val="28"/>
              </w:rPr>
            </w:pPr>
            <w:r w:rsidRPr="00E10A8F">
              <w:rPr>
                <w:sz w:val="28"/>
                <w:szCs w:val="28"/>
              </w:rPr>
              <w:t xml:space="preserve">Завдання Програми </w:t>
            </w:r>
          </w:p>
        </w:tc>
        <w:tc>
          <w:tcPr>
            <w:tcW w:w="6790" w:type="dxa"/>
          </w:tcPr>
          <w:p w:rsidR="008C471D" w:rsidRPr="00E10A8F" w:rsidRDefault="008C471D" w:rsidP="008C189B">
            <w:pPr>
              <w:jc w:val="both"/>
              <w:rPr>
                <w:sz w:val="28"/>
                <w:szCs w:val="28"/>
              </w:rPr>
            </w:pPr>
            <w:r w:rsidRPr="00E10A8F">
              <w:rPr>
                <w:sz w:val="28"/>
                <w:szCs w:val="28"/>
              </w:rPr>
              <w:t>- ефективне використання виробничого потенціалу міста, забезпечення конкурентоспроможності господарського комплексу через інноваційний розвиток, освоєння нових видів продукції та послуг;</w:t>
            </w:r>
          </w:p>
          <w:p w:rsidR="008C471D" w:rsidRPr="00E10A8F" w:rsidRDefault="008C471D" w:rsidP="008C189B">
            <w:pPr>
              <w:jc w:val="both"/>
              <w:rPr>
                <w:sz w:val="28"/>
                <w:szCs w:val="28"/>
              </w:rPr>
            </w:pPr>
            <w:r w:rsidRPr="00E10A8F">
              <w:rPr>
                <w:sz w:val="28"/>
                <w:szCs w:val="28"/>
              </w:rPr>
              <w:t>- наповнення міського бюджету;</w:t>
            </w:r>
          </w:p>
          <w:p w:rsidR="008C471D" w:rsidRPr="00E10A8F" w:rsidRDefault="008C471D" w:rsidP="008C189B">
            <w:pPr>
              <w:jc w:val="both"/>
              <w:rPr>
                <w:sz w:val="28"/>
                <w:szCs w:val="28"/>
              </w:rPr>
            </w:pPr>
            <w:r w:rsidRPr="00E10A8F">
              <w:rPr>
                <w:sz w:val="28"/>
                <w:szCs w:val="28"/>
              </w:rPr>
              <w:t>- підвищення рівня ефективності використання енергоресурсів у всіх сферах господарювання;</w:t>
            </w:r>
          </w:p>
          <w:p w:rsidR="008C471D" w:rsidRPr="00E10A8F" w:rsidRDefault="008C471D" w:rsidP="008C189B">
            <w:pPr>
              <w:jc w:val="both"/>
              <w:rPr>
                <w:sz w:val="28"/>
                <w:szCs w:val="28"/>
              </w:rPr>
            </w:pPr>
            <w:r w:rsidRPr="00E10A8F">
              <w:rPr>
                <w:sz w:val="28"/>
                <w:szCs w:val="28"/>
              </w:rPr>
              <w:t>- розвиток малого бізнесу;</w:t>
            </w:r>
          </w:p>
          <w:p w:rsidR="008C471D" w:rsidRPr="00E10A8F" w:rsidRDefault="008C471D" w:rsidP="008C189B">
            <w:pPr>
              <w:jc w:val="both"/>
              <w:rPr>
                <w:sz w:val="28"/>
                <w:szCs w:val="28"/>
              </w:rPr>
            </w:pPr>
            <w:r w:rsidRPr="00E10A8F">
              <w:rPr>
                <w:sz w:val="28"/>
                <w:szCs w:val="28"/>
              </w:rPr>
              <w:t>- залучення інвестицій в розвиток міста;</w:t>
            </w:r>
          </w:p>
          <w:p w:rsidR="008C471D" w:rsidRPr="00E10A8F" w:rsidRDefault="008C471D" w:rsidP="008C189B">
            <w:pPr>
              <w:jc w:val="both"/>
              <w:rPr>
                <w:sz w:val="28"/>
                <w:szCs w:val="28"/>
              </w:rPr>
            </w:pPr>
            <w:r w:rsidRPr="00E10A8F">
              <w:rPr>
                <w:sz w:val="28"/>
                <w:szCs w:val="28"/>
              </w:rPr>
              <w:t>- реформування житлово-комунального господарства;</w:t>
            </w:r>
          </w:p>
          <w:p w:rsidR="008C471D" w:rsidRPr="00E10A8F" w:rsidRDefault="008C471D" w:rsidP="008C189B">
            <w:pPr>
              <w:jc w:val="both"/>
              <w:rPr>
                <w:b/>
                <w:sz w:val="28"/>
                <w:szCs w:val="28"/>
              </w:rPr>
            </w:pPr>
            <w:r w:rsidRPr="00E10A8F">
              <w:rPr>
                <w:sz w:val="28"/>
                <w:szCs w:val="28"/>
              </w:rPr>
              <w:t>- всебічний розвиток гуманітарної сфери.</w:t>
            </w:r>
          </w:p>
        </w:tc>
      </w:tr>
      <w:tr w:rsidR="008C471D" w:rsidRPr="00E10A8F" w:rsidTr="008C189B">
        <w:trPr>
          <w:trHeight w:val="571"/>
        </w:trPr>
        <w:tc>
          <w:tcPr>
            <w:tcW w:w="3082" w:type="dxa"/>
          </w:tcPr>
          <w:p w:rsidR="008C471D" w:rsidRPr="00E10A8F" w:rsidRDefault="008C471D" w:rsidP="008C189B">
            <w:pPr>
              <w:jc w:val="both"/>
              <w:rPr>
                <w:sz w:val="28"/>
                <w:szCs w:val="28"/>
              </w:rPr>
            </w:pPr>
            <w:r w:rsidRPr="00E10A8F">
              <w:rPr>
                <w:sz w:val="28"/>
                <w:szCs w:val="28"/>
              </w:rPr>
              <w:t xml:space="preserve">Термін реалізації Програми </w:t>
            </w:r>
          </w:p>
        </w:tc>
        <w:tc>
          <w:tcPr>
            <w:tcW w:w="6790" w:type="dxa"/>
          </w:tcPr>
          <w:p w:rsidR="008C471D" w:rsidRPr="00E10A8F" w:rsidRDefault="008C471D" w:rsidP="008C189B">
            <w:pPr>
              <w:jc w:val="both"/>
              <w:rPr>
                <w:sz w:val="28"/>
                <w:szCs w:val="28"/>
              </w:rPr>
            </w:pPr>
            <w:r w:rsidRPr="00E10A8F">
              <w:rPr>
                <w:sz w:val="28"/>
                <w:szCs w:val="28"/>
              </w:rPr>
              <w:t>2017 рік</w:t>
            </w:r>
          </w:p>
        </w:tc>
      </w:tr>
      <w:tr w:rsidR="008C471D" w:rsidRPr="00E10A8F" w:rsidTr="008C189B">
        <w:trPr>
          <w:trHeight w:val="1126"/>
        </w:trPr>
        <w:tc>
          <w:tcPr>
            <w:tcW w:w="3082" w:type="dxa"/>
          </w:tcPr>
          <w:p w:rsidR="008C471D" w:rsidRPr="00E10A8F" w:rsidRDefault="008C471D" w:rsidP="008C189B">
            <w:pPr>
              <w:jc w:val="both"/>
              <w:rPr>
                <w:sz w:val="28"/>
                <w:szCs w:val="28"/>
              </w:rPr>
            </w:pPr>
            <w:r w:rsidRPr="00E10A8F">
              <w:rPr>
                <w:sz w:val="28"/>
                <w:szCs w:val="28"/>
              </w:rPr>
              <w:t xml:space="preserve">Основні джерела фінансування заходів Програми </w:t>
            </w:r>
          </w:p>
        </w:tc>
        <w:tc>
          <w:tcPr>
            <w:tcW w:w="6790" w:type="dxa"/>
          </w:tcPr>
          <w:p w:rsidR="008C471D" w:rsidRPr="00E10A8F" w:rsidRDefault="008C471D" w:rsidP="008C189B">
            <w:pPr>
              <w:jc w:val="both"/>
              <w:rPr>
                <w:sz w:val="28"/>
                <w:szCs w:val="28"/>
              </w:rPr>
            </w:pPr>
            <w:proofErr w:type="spellStart"/>
            <w:r w:rsidRPr="00E10A8F">
              <w:rPr>
                <w:sz w:val="28"/>
                <w:szCs w:val="28"/>
              </w:rPr>
              <w:t>-міський</w:t>
            </w:r>
            <w:proofErr w:type="spellEnd"/>
            <w:r w:rsidRPr="00E10A8F">
              <w:rPr>
                <w:sz w:val="28"/>
                <w:szCs w:val="28"/>
              </w:rPr>
              <w:t xml:space="preserve"> бюджет</w:t>
            </w:r>
          </w:p>
          <w:p w:rsidR="008C471D" w:rsidRPr="00E10A8F" w:rsidRDefault="008C471D" w:rsidP="008C189B">
            <w:pPr>
              <w:jc w:val="both"/>
              <w:rPr>
                <w:sz w:val="28"/>
                <w:szCs w:val="28"/>
              </w:rPr>
            </w:pPr>
            <w:proofErr w:type="spellStart"/>
            <w:r w:rsidRPr="00E10A8F">
              <w:rPr>
                <w:sz w:val="28"/>
                <w:szCs w:val="28"/>
              </w:rPr>
              <w:t>-державний</w:t>
            </w:r>
            <w:proofErr w:type="spellEnd"/>
            <w:r w:rsidRPr="00E10A8F">
              <w:rPr>
                <w:sz w:val="28"/>
                <w:szCs w:val="28"/>
              </w:rPr>
              <w:t xml:space="preserve"> бюджет</w:t>
            </w:r>
          </w:p>
          <w:p w:rsidR="008C471D" w:rsidRPr="00E10A8F" w:rsidRDefault="008C471D" w:rsidP="008C189B">
            <w:pPr>
              <w:jc w:val="both"/>
              <w:rPr>
                <w:sz w:val="28"/>
                <w:szCs w:val="28"/>
              </w:rPr>
            </w:pPr>
            <w:proofErr w:type="spellStart"/>
            <w:r w:rsidRPr="00E10A8F">
              <w:rPr>
                <w:sz w:val="28"/>
                <w:szCs w:val="28"/>
              </w:rPr>
              <w:t>-власні</w:t>
            </w:r>
            <w:proofErr w:type="spellEnd"/>
            <w:r w:rsidRPr="00E10A8F">
              <w:rPr>
                <w:sz w:val="28"/>
                <w:szCs w:val="28"/>
              </w:rPr>
              <w:t xml:space="preserve"> кошти підприємств, установ та організацій</w:t>
            </w:r>
          </w:p>
          <w:p w:rsidR="008C471D" w:rsidRPr="00E10A8F" w:rsidRDefault="008C471D" w:rsidP="008C189B">
            <w:pPr>
              <w:jc w:val="both"/>
              <w:rPr>
                <w:b/>
                <w:sz w:val="28"/>
                <w:szCs w:val="28"/>
              </w:rPr>
            </w:pPr>
            <w:proofErr w:type="spellStart"/>
            <w:r w:rsidRPr="00E10A8F">
              <w:rPr>
                <w:sz w:val="28"/>
                <w:szCs w:val="28"/>
              </w:rPr>
              <w:t>-інші</w:t>
            </w:r>
            <w:proofErr w:type="spellEnd"/>
            <w:r w:rsidRPr="00E10A8F">
              <w:rPr>
                <w:sz w:val="28"/>
                <w:szCs w:val="28"/>
              </w:rPr>
              <w:t xml:space="preserve"> джерела, незаборонені діючим законодавством </w:t>
            </w:r>
          </w:p>
        </w:tc>
      </w:tr>
      <w:tr w:rsidR="008C471D" w:rsidRPr="00E10A8F" w:rsidTr="008C189B">
        <w:trPr>
          <w:trHeight w:val="848"/>
        </w:trPr>
        <w:tc>
          <w:tcPr>
            <w:tcW w:w="3082" w:type="dxa"/>
          </w:tcPr>
          <w:p w:rsidR="008C471D" w:rsidRPr="00E10A8F" w:rsidRDefault="008C471D" w:rsidP="008C189B">
            <w:pPr>
              <w:jc w:val="both"/>
              <w:rPr>
                <w:sz w:val="28"/>
                <w:szCs w:val="28"/>
              </w:rPr>
            </w:pPr>
            <w:r w:rsidRPr="00E10A8F">
              <w:rPr>
                <w:sz w:val="28"/>
                <w:szCs w:val="28"/>
              </w:rPr>
              <w:t xml:space="preserve">Система організації контролю за виконанням Програми </w:t>
            </w:r>
          </w:p>
        </w:tc>
        <w:tc>
          <w:tcPr>
            <w:tcW w:w="6790" w:type="dxa"/>
          </w:tcPr>
          <w:p w:rsidR="008C471D" w:rsidRPr="00E10A8F" w:rsidRDefault="008C471D" w:rsidP="008C189B">
            <w:pPr>
              <w:jc w:val="both"/>
              <w:rPr>
                <w:sz w:val="28"/>
                <w:szCs w:val="28"/>
              </w:rPr>
            </w:pPr>
            <w:r w:rsidRPr="00E10A8F">
              <w:rPr>
                <w:sz w:val="28"/>
                <w:szCs w:val="28"/>
              </w:rPr>
              <w:t>Контроль за виконанням завдань Програми здійснює виконавчий комітет міської ради</w:t>
            </w:r>
          </w:p>
        </w:tc>
      </w:tr>
    </w:tbl>
    <w:p w:rsidR="008C471D" w:rsidRDefault="008C471D" w:rsidP="009027A0">
      <w:pPr>
        <w:tabs>
          <w:tab w:val="left" w:pos="915"/>
          <w:tab w:val="center" w:pos="4710"/>
        </w:tabs>
        <w:rPr>
          <w:bCs/>
          <w:sz w:val="28"/>
          <w:szCs w:val="28"/>
        </w:rPr>
      </w:pPr>
    </w:p>
    <w:p w:rsidR="008C471D" w:rsidRDefault="008C471D" w:rsidP="009027A0">
      <w:pPr>
        <w:tabs>
          <w:tab w:val="left" w:pos="915"/>
          <w:tab w:val="center" w:pos="4710"/>
        </w:tabs>
        <w:rPr>
          <w:bCs/>
          <w:sz w:val="28"/>
          <w:szCs w:val="28"/>
        </w:rPr>
      </w:pPr>
    </w:p>
    <w:p w:rsidR="008C471D" w:rsidRDefault="008C471D" w:rsidP="009027A0">
      <w:pPr>
        <w:tabs>
          <w:tab w:val="left" w:pos="915"/>
          <w:tab w:val="center" w:pos="4710"/>
        </w:tabs>
        <w:rPr>
          <w:bCs/>
          <w:sz w:val="28"/>
          <w:szCs w:val="28"/>
        </w:rPr>
      </w:pPr>
    </w:p>
    <w:p w:rsidR="008C471D" w:rsidRDefault="008C471D" w:rsidP="009027A0">
      <w:pPr>
        <w:tabs>
          <w:tab w:val="left" w:pos="915"/>
          <w:tab w:val="center" w:pos="4710"/>
        </w:tabs>
        <w:rPr>
          <w:bCs/>
          <w:sz w:val="28"/>
          <w:szCs w:val="28"/>
        </w:rPr>
      </w:pPr>
    </w:p>
    <w:p w:rsidR="008C471D" w:rsidRPr="00E10A8F" w:rsidRDefault="008C471D" w:rsidP="00EB40FE">
      <w:pPr>
        <w:tabs>
          <w:tab w:val="left" w:pos="915"/>
          <w:tab w:val="center" w:pos="4710"/>
        </w:tabs>
        <w:jc w:val="center"/>
        <w:rPr>
          <w:bCs/>
          <w:sz w:val="28"/>
          <w:szCs w:val="28"/>
        </w:rPr>
      </w:pPr>
      <w:r w:rsidRPr="00E10A8F">
        <w:rPr>
          <w:bCs/>
          <w:sz w:val="28"/>
          <w:szCs w:val="28"/>
        </w:rPr>
        <w:lastRenderedPageBreak/>
        <w:t>ЗМІСТ</w:t>
      </w:r>
      <w:bookmarkEnd w:id="8"/>
      <w:bookmarkEnd w:id="9"/>
      <w:bookmarkEnd w:id="10"/>
      <w:bookmarkEnd w:id="11"/>
    </w:p>
    <w:p w:rsidR="00620D61" w:rsidRPr="00105B3F" w:rsidRDefault="008C471D">
      <w:pPr>
        <w:pStyle w:val="19"/>
        <w:rPr>
          <w:rFonts w:ascii="Calibri" w:hAnsi="Calibri"/>
          <w:noProof/>
          <w:color w:val="auto"/>
          <w:spacing w:val="0"/>
          <w:sz w:val="22"/>
          <w:szCs w:val="22"/>
          <w:lang w:eastAsia="uk-UA"/>
        </w:rPr>
      </w:pPr>
      <w:r w:rsidRPr="00620D61">
        <w:rPr>
          <w:color w:val="auto"/>
          <w:szCs w:val="28"/>
          <w:highlight w:val="yellow"/>
        </w:rPr>
        <w:fldChar w:fldCharType="begin"/>
      </w:r>
      <w:r w:rsidRPr="00620D61">
        <w:rPr>
          <w:color w:val="auto"/>
          <w:szCs w:val="28"/>
          <w:highlight w:val="yellow"/>
        </w:rPr>
        <w:instrText xml:space="preserve"> TOC \o "1-3" \h \z \u </w:instrText>
      </w:r>
      <w:r w:rsidRPr="00620D61">
        <w:rPr>
          <w:color w:val="auto"/>
          <w:szCs w:val="28"/>
          <w:highlight w:val="yellow"/>
        </w:rPr>
        <w:fldChar w:fldCharType="separate"/>
      </w:r>
      <w:hyperlink w:anchor="_Toc466886553" w:history="1">
        <w:r w:rsidR="00620D61" w:rsidRPr="00620D61">
          <w:rPr>
            <w:rStyle w:val="a9"/>
            <w:noProof/>
            <w:color w:val="auto"/>
          </w:rPr>
          <w:t>Вступ</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_Toc466886553 \h </w:instrText>
        </w:r>
        <w:r w:rsidR="00620D61" w:rsidRPr="00620D61">
          <w:rPr>
            <w:noProof/>
            <w:webHidden/>
            <w:color w:val="auto"/>
          </w:rPr>
        </w:r>
        <w:r w:rsidR="00620D61" w:rsidRPr="00620D61">
          <w:rPr>
            <w:noProof/>
            <w:webHidden/>
            <w:color w:val="auto"/>
          </w:rPr>
          <w:fldChar w:fldCharType="separate"/>
        </w:r>
        <w:r w:rsidR="00DD599A">
          <w:rPr>
            <w:noProof/>
            <w:webHidden/>
            <w:color w:val="auto"/>
          </w:rPr>
          <w:t>4</w:t>
        </w:r>
        <w:r w:rsidR="00620D61" w:rsidRPr="00620D61">
          <w:rPr>
            <w:noProof/>
            <w:webHidden/>
            <w:color w:val="auto"/>
          </w:rPr>
          <w:fldChar w:fldCharType="end"/>
        </w:r>
      </w:hyperlink>
    </w:p>
    <w:p w:rsidR="00620D61" w:rsidRPr="00105B3F" w:rsidRDefault="00620D61">
      <w:pPr>
        <w:pStyle w:val="19"/>
        <w:rPr>
          <w:rFonts w:ascii="Calibri" w:hAnsi="Calibri"/>
          <w:noProof/>
          <w:color w:val="auto"/>
          <w:spacing w:val="0"/>
          <w:sz w:val="22"/>
          <w:szCs w:val="22"/>
          <w:lang w:eastAsia="uk-UA"/>
        </w:rPr>
      </w:pPr>
      <w:hyperlink w:anchor="_Toc466886554" w:history="1">
        <w:r w:rsidRPr="00620D61">
          <w:rPr>
            <w:rStyle w:val="a9"/>
            <w:noProof/>
            <w:color w:val="auto"/>
          </w:rPr>
          <w:t>1. Аналіз економічного і соціального розвитку у 2016 році та проблеми, що його стримують</w:t>
        </w:r>
        <w:r w:rsidRPr="00620D61">
          <w:rPr>
            <w:noProof/>
            <w:webHidden/>
            <w:color w:val="auto"/>
          </w:rPr>
          <w:tab/>
        </w:r>
        <w:r w:rsidRPr="00620D61">
          <w:rPr>
            <w:noProof/>
            <w:webHidden/>
            <w:color w:val="auto"/>
          </w:rPr>
          <w:fldChar w:fldCharType="begin"/>
        </w:r>
        <w:r w:rsidRPr="00620D61">
          <w:rPr>
            <w:noProof/>
            <w:webHidden/>
            <w:color w:val="auto"/>
          </w:rPr>
          <w:instrText xml:space="preserve"> PAGEREF _Toc466886554 \h </w:instrText>
        </w:r>
        <w:r w:rsidRPr="00620D61">
          <w:rPr>
            <w:noProof/>
            <w:webHidden/>
            <w:color w:val="auto"/>
          </w:rPr>
        </w:r>
        <w:r w:rsidRPr="00620D61">
          <w:rPr>
            <w:noProof/>
            <w:webHidden/>
            <w:color w:val="auto"/>
          </w:rPr>
          <w:fldChar w:fldCharType="separate"/>
        </w:r>
        <w:r w:rsidR="00DD599A">
          <w:rPr>
            <w:noProof/>
            <w:webHidden/>
            <w:color w:val="auto"/>
          </w:rPr>
          <w:t>5</w:t>
        </w:r>
        <w:r w:rsidRPr="00620D61">
          <w:rPr>
            <w:noProof/>
            <w:webHidden/>
            <w:color w:val="auto"/>
          </w:rPr>
          <w:fldChar w:fldCharType="end"/>
        </w:r>
      </w:hyperlink>
    </w:p>
    <w:p w:rsidR="00620D61" w:rsidRPr="00105B3F" w:rsidRDefault="00620D61">
      <w:pPr>
        <w:pStyle w:val="19"/>
        <w:rPr>
          <w:rFonts w:ascii="Calibri" w:hAnsi="Calibri"/>
          <w:noProof/>
          <w:color w:val="auto"/>
          <w:spacing w:val="0"/>
          <w:sz w:val="22"/>
          <w:szCs w:val="22"/>
          <w:lang w:eastAsia="uk-UA"/>
        </w:rPr>
      </w:pPr>
      <w:hyperlink w:anchor="_Toc466886555" w:history="1">
        <w:r w:rsidRPr="00620D61">
          <w:rPr>
            <w:rStyle w:val="a9"/>
            <w:noProof/>
            <w:color w:val="auto"/>
          </w:rPr>
          <w:t>3. Фінансові ресурси</w:t>
        </w:r>
        <w:r w:rsidRPr="00620D61">
          <w:rPr>
            <w:noProof/>
            <w:webHidden/>
            <w:color w:val="auto"/>
          </w:rPr>
          <w:tab/>
        </w:r>
        <w:r w:rsidRPr="00620D61">
          <w:rPr>
            <w:noProof/>
            <w:webHidden/>
            <w:color w:val="auto"/>
          </w:rPr>
          <w:fldChar w:fldCharType="begin"/>
        </w:r>
        <w:r w:rsidRPr="00620D61">
          <w:rPr>
            <w:noProof/>
            <w:webHidden/>
            <w:color w:val="auto"/>
          </w:rPr>
          <w:instrText xml:space="preserve"> PAGEREF _Toc466886555 \h </w:instrText>
        </w:r>
        <w:r w:rsidRPr="00620D61">
          <w:rPr>
            <w:noProof/>
            <w:webHidden/>
            <w:color w:val="auto"/>
          </w:rPr>
        </w:r>
        <w:r w:rsidRPr="00620D61">
          <w:rPr>
            <w:noProof/>
            <w:webHidden/>
            <w:color w:val="auto"/>
          </w:rPr>
          <w:fldChar w:fldCharType="separate"/>
        </w:r>
        <w:r w:rsidR="00DD599A">
          <w:rPr>
            <w:noProof/>
            <w:webHidden/>
            <w:color w:val="auto"/>
          </w:rPr>
          <w:t>32</w:t>
        </w:r>
        <w:r w:rsidRPr="00620D61">
          <w:rPr>
            <w:noProof/>
            <w:webHidden/>
            <w:color w:val="auto"/>
          </w:rPr>
          <w:fldChar w:fldCharType="end"/>
        </w:r>
      </w:hyperlink>
    </w:p>
    <w:p w:rsidR="00620D61" w:rsidRPr="00105B3F" w:rsidRDefault="00620D61">
      <w:pPr>
        <w:pStyle w:val="25"/>
        <w:rPr>
          <w:rFonts w:ascii="Calibri" w:hAnsi="Calibri"/>
          <w:noProof/>
          <w:sz w:val="22"/>
          <w:szCs w:val="22"/>
          <w:lang w:eastAsia="uk-UA"/>
        </w:rPr>
      </w:pPr>
      <w:hyperlink w:anchor="_Toc466886556" w:history="1">
        <w:r w:rsidRPr="00620D61">
          <w:rPr>
            <w:rStyle w:val="a9"/>
            <w:noProof/>
            <w:color w:val="auto"/>
            <w:spacing w:val="8"/>
          </w:rPr>
          <w:t>3.1. Бюджетно-податкова політика</w:t>
        </w:r>
        <w:r w:rsidRPr="00620D61">
          <w:rPr>
            <w:noProof/>
            <w:webHidden/>
          </w:rPr>
          <w:tab/>
        </w:r>
        <w:r w:rsidRPr="00620D61">
          <w:rPr>
            <w:noProof/>
            <w:webHidden/>
          </w:rPr>
          <w:fldChar w:fldCharType="begin"/>
        </w:r>
        <w:r w:rsidRPr="00620D61">
          <w:rPr>
            <w:noProof/>
            <w:webHidden/>
          </w:rPr>
          <w:instrText xml:space="preserve"> PAGEREF _Toc466886556 \h </w:instrText>
        </w:r>
        <w:r w:rsidRPr="00620D61">
          <w:rPr>
            <w:noProof/>
            <w:webHidden/>
          </w:rPr>
        </w:r>
        <w:r w:rsidRPr="00620D61">
          <w:rPr>
            <w:noProof/>
            <w:webHidden/>
          </w:rPr>
          <w:fldChar w:fldCharType="separate"/>
        </w:r>
        <w:r w:rsidR="00DD599A">
          <w:rPr>
            <w:noProof/>
            <w:webHidden/>
          </w:rPr>
          <w:t>32</w:t>
        </w:r>
        <w:r w:rsidRPr="00620D61">
          <w:rPr>
            <w:noProof/>
            <w:webHidden/>
          </w:rPr>
          <w:fldChar w:fldCharType="end"/>
        </w:r>
      </w:hyperlink>
    </w:p>
    <w:p w:rsidR="00620D61" w:rsidRPr="00105B3F" w:rsidRDefault="00620D61">
      <w:pPr>
        <w:pStyle w:val="25"/>
        <w:rPr>
          <w:rFonts w:ascii="Calibri" w:hAnsi="Calibri"/>
          <w:noProof/>
          <w:sz w:val="22"/>
          <w:szCs w:val="22"/>
          <w:lang w:eastAsia="uk-UA"/>
        </w:rPr>
      </w:pPr>
      <w:hyperlink w:anchor="_Toc466886557" w:history="1">
        <w:r w:rsidRPr="00620D61">
          <w:rPr>
            <w:rStyle w:val="a9"/>
            <w:noProof/>
            <w:color w:val="auto"/>
          </w:rPr>
          <w:t>3.2. Управління об’єктами комунальної власності</w:t>
        </w:r>
        <w:r w:rsidRPr="00620D61">
          <w:rPr>
            <w:noProof/>
            <w:webHidden/>
          </w:rPr>
          <w:tab/>
        </w:r>
        <w:r w:rsidRPr="00620D61">
          <w:rPr>
            <w:noProof/>
            <w:webHidden/>
          </w:rPr>
          <w:fldChar w:fldCharType="begin"/>
        </w:r>
        <w:r w:rsidRPr="00620D61">
          <w:rPr>
            <w:noProof/>
            <w:webHidden/>
          </w:rPr>
          <w:instrText xml:space="preserve"> PAGEREF _Toc466886557 \h </w:instrText>
        </w:r>
        <w:r w:rsidRPr="00620D61">
          <w:rPr>
            <w:noProof/>
            <w:webHidden/>
          </w:rPr>
        </w:r>
        <w:r w:rsidRPr="00620D61">
          <w:rPr>
            <w:noProof/>
            <w:webHidden/>
          </w:rPr>
          <w:fldChar w:fldCharType="separate"/>
        </w:r>
        <w:r w:rsidR="00DD599A">
          <w:rPr>
            <w:noProof/>
            <w:webHidden/>
          </w:rPr>
          <w:t>33</w:t>
        </w:r>
        <w:r w:rsidRPr="00620D61">
          <w:rPr>
            <w:noProof/>
            <w:webHidden/>
          </w:rPr>
          <w:fldChar w:fldCharType="end"/>
        </w:r>
      </w:hyperlink>
    </w:p>
    <w:p w:rsidR="00620D61" w:rsidRPr="00105B3F" w:rsidRDefault="00620D61">
      <w:pPr>
        <w:pStyle w:val="25"/>
        <w:rPr>
          <w:rFonts w:ascii="Calibri" w:hAnsi="Calibri"/>
          <w:noProof/>
          <w:sz w:val="22"/>
          <w:szCs w:val="22"/>
          <w:lang w:eastAsia="uk-UA"/>
        </w:rPr>
      </w:pPr>
      <w:hyperlink w:anchor="_Toc466886558" w:history="1">
        <w:r w:rsidRPr="00620D61">
          <w:rPr>
            <w:rStyle w:val="a9"/>
            <w:noProof/>
            <w:color w:val="auto"/>
          </w:rPr>
          <w:t>3.3. Діяльність підприємств комунальної форми власності</w:t>
        </w:r>
        <w:r w:rsidRPr="00620D61">
          <w:rPr>
            <w:noProof/>
            <w:webHidden/>
          </w:rPr>
          <w:tab/>
        </w:r>
        <w:r w:rsidRPr="00620D61">
          <w:rPr>
            <w:noProof/>
            <w:webHidden/>
          </w:rPr>
          <w:fldChar w:fldCharType="begin"/>
        </w:r>
        <w:r w:rsidRPr="00620D61">
          <w:rPr>
            <w:noProof/>
            <w:webHidden/>
          </w:rPr>
          <w:instrText xml:space="preserve"> PAGEREF _Toc466886558 \h </w:instrText>
        </w:r>
        <w:r w:rsidRPr="00620D61">
          <w:rPr>
            <w:noProof/>
            <w:webHidden/>
          </w:rPr>
        </w:r>
        <w:r w:rsidRPr="00620D61">
          <w:rPr>
            <w:noProof/>
            <w:webHidden/>
          </w:rPr>
          <w:fldChar w:fldCharType="separate"/>
        </w:r>
        <w:r w:rsidR="00DD599A">
          <w:rPr>
            <w:noProof/>
            <w:webHidden/>
          </w:rPr>
          <w:t>34</w:t>
        </w:r>
        <w:r w:rsidRPr="00620D61">
          <w:rPr>
            <w:noProof/>
            <w:webHidden/>
          </w:rPr>
          <w:fldChar w:fldCharType="end"/>
        </w:r>
      </w:hyperlink>
    </w:p>
    <w:p w:rsidR="00620D61" w:rsidRPr="00105B3F" w:rsidRDefault="00620D61">
      <w:pPr>
        <w:pStyle w:val="19"/>
        <w:rPr>
          <w:rFonts w:ascii="Calibri" w:hAnsi="Calibri"/>
          <w:noProof/>
          <w:color w:val="auto"/>
          <w:spacing w:val="0"/>
          <w:sz w:val="22"/>
          <w:szCs w:val="22"/>
          <w:lang w:eastAsia="uk-UA"/>
        </w:rPr>
      </w:pPr>
      <w:hyperlink w:anchor="_Toc466886559" w:history="1">
        <w:r w:rsidRPr="00620D61">
          <w:rPr>
            <w:rStyle w:val="a9"/>
            <w:noProof/>
            <w:color w:val="auto"/>
          </w:rPr>
          <w:t>4. Зростання конкурентоспроможності економіки міста, забезпечення умов стійкого економічного розвитку</w:t>
        </w:r>
        <w:r w:rsidRPr="00620D61">
          <w:rPr>
            <w:noProof/>
            <w:webHidden/>
            <w:color w:val="auto"/>
          </w:rPr>
          <w:tab/>
        </w:r>
        <w:r w:rsidRPr="00620D61">
          <w:rPr>
            <w:noProof/>
            <w:webHidden/>
            <w:color w:val="auto"/>
          </w:rPr>
          <w:fldChar w:fldCharType="begin"/>
        </w:r>
        <w:r w:rsidRPr="00620D61">
          <w:rPr>
            <w:noProof/>
            <w:webHidden/>
            <w:color w:val="auto"/>
          </w:rPr>
          <w:instrText xml:space="preserve"> PAGEREF _Toc466886559 \h </w:instrText>
        </w:r>
        <w:r w:rsidRPr="00620D61">
          <w:rPr>
            <w:noProof/>
            <w:webHidden/>
            <w:color w:val="auto"/>
          </w:rPr>
        </w:r>
        <w:r w:rsidRPr="00620D61">
          <w:rPr>
            <w:noProof/>
            <w:webHidden/>
            <w:color w:val="auto"/>
          </w:rPr>
          <w:fldChar w:fldCharType="separate"/>
        </w:r>
        <w:r w:rsidR="00DD599A">
          <w:rPr>
            <w:noProof/>
            <w:webHidden/>
            <w:color w:val="auto"/>
          </w:rPr>
          <w:t>35</w:t>
        </w:r>
        <w:r w:rsidRPr="00620D61">
          <w:rPr>
            <w:noProof/>
            <w:webHidden/>
            <w:color w:val="auto"/>
          </w:rPr>
          <w:fldChar w:fldCharType="end"/>
        </w:r>
      </w:hyperlink>
    </w:p>
    <w:p w:rsidR="00620D61" w:rsidRPr="00105B3F" w:rsidRDefault="00620D61">
      <w:pPr>
        <w:pStyle w:val="25"/>
        <w:rPr>
          <w:rFonts w:ascii="Calibri" w:hAnsi="Calibri"/>
          <w:noProof/>
          <w:sz w:val="22"/>
          <w:szCs w:val="22"/>
          <w:lang w:eastAsia="uk-UA"/>
        </w:rPr>
      </w:pPr>
      <w:hyperlink w:anchor="_Toc466886560" w:history="1">
        <w:r w:rsidRPr="00620D61">
          <w:rPr>
            <w:rStyle w:val="a9"/>
            <w:noProof/>
            <w:color w:val="auto"/>
            <w:spacing w:val="8"/>
          </w:rPr>
          <w:t>4</w:t>
        </w:r>
        <w:r w:rsidRPr="00620D61">
          <w:rPr>
            <w:rStyle w:val="a9"/>
            <w:iCs/>
            <w:noProof/>
            <w:color w:val="auto"/>
          </w:rPr>
          <w:t>.1. Реальний сектор економіки, розвиток бізнессередовища</w:t>
        </w:r>
        <w:r w:rsidRPr="00620D61">
          <w:rPr>
            <w:noProof/>
            <w:webHidden/>
          </w:rPr>
          <w:tab/>
        </w:r>
        <w:r w:rsidRPr="00620D61">
          <w:rPr>
            <w:noProof/>
            <w:webHidden/>
          </w:rPr>
          <w:fldChar w:fldCharType="begin"/>
        </w:r>
        <w:r w:rsidRPr="00620D61">
          <w:rPr>
            <w:noProof/>
            <w:webHidden/>
          </w:rPr>
          <w:instrText xml:space="preserve"> PAGEREF _Toc466886560 \h </w:instrText>
        </w:r>
        <w:r w:rsidRPr="00620D61">
          <w:rPr>
            <w:noProof/>
            <w:webHidden/>
          </w:rPr>
        </w:r>
        <w:r w:rsidRPr="00620D61">
          <w:rPr>
            <w:noProof/>
            <w:webHidden/>
          </w:rPr>
          <w:fldChar w:fldCharType="separate"/>
        </w:r>
        <w:r w:rsidR="00DD599A">
          <w:rPr>
            <w:noProof/>
            <w:webHidden/>
          </w:rPr>
          <w:t>35</w:t>
        </w:r>
        <w:r w:rsidRPr="00620D61">
          <w:rPr>
            <w:noProof/>
            <w:webHidden/>
          </w:rPr>
          <w:fldChar w:fldCharType="end"/>
        </w:r>
      </w:hyperlink>
    </w:p>
    <w:p w:rsidR="00620D61" w:rsidRPr="00105B3F" w:rsidRDefault="00620D61">
      <w:pPr>
        <w:pStyle w:val="25"/>
        <w:rPr>
          <w:rFonts w:ascii="Calibri" w:hAnsi="Calibri"/>
          <w:noProof/>
          <w:sz w:val="22"/>
          <w:szCs w:val="22"/>
          <w:lang w:eastAsia="uk-UA"/>
        </w:rPr>
      </w:pPr>
      <w:hyperlink w:anchor="_Toc466886561" w:history="1">
        <w:r w:rsidRPr="00620D61">
          <w:rPr>
            <w:rStyle w:val="a9"/>
            <w:noProof/>
            <w:color w:val="auto"/>
            <w:spacing w:val="8"/>
          </w:rPr>
          <w:t xml:space="preserve">4.2. </w:t>
        </w:r>
        <w:r w:rsidRPr="00620D61">
          <w:rPr>
            <w:rStyle w:val="a9"/>
            <w:noProof/>
            <w:color w:val="auto"/>
          </w:rPr>
          <w:t>Інвестиційна діяльність та інноваційний розвиток</w:t>
        </w:r>
        <w:r w:rsidRPr="00620D61">
          <w:rPr>
            <w:noProof/>
            <w:webHidden/>
          </w:rPr>
          <w:tab/>
        </w:r>
        <w:r w:rsidRPr="00620D61">
          <w:rPr>
            <w:noProof/>
            <w:webHidden/>
          </w:rPr>
          <w:fldChar w:fldCharType="begin"/>
        </w:r>
        <w:r w:rsidRPr="00620D61">
          <w:rPr>
            <w:noProof/>
            <w:webHidden/>
          </w:rPr>
          <w:instrText xml:space="preserve"> PAGEREF _Toc466886561 \h </w:instrText>
        </w:r>
        <w:r w:rsidRPr="00620D61">
          <w:rPr>
            <w:noProof/>
            <w:webHidden/>
          </w:rPr>
        </w:r>
        <w:r w:rsidRPr="00620D61">
          <w:rPr>
            <w:noProof/>
            <w:webHidden/>
          </w:rPr>
          <w:fldChar w:fldCharType="separate"/>
        </w:r>
        <w:r w:rsidR="00DD599A">
          <w:rPr>
            <w:noProof/>
            <w:webHidden/>
          </w:rPr>
          <w:t>36</w:t>
        </w:r>
        <w:r w:rsidRPr="00620D61">
          <w:rPr>
            <w:noProof/>
            <w:webHidden/>
          </w:rPr>
          <w:fldChar w:fldCharType="end"/>
        </w:r>
      </w:hyperlink>
    </w:p>
    <w:p w:rsidR="00620D61" w:rsidRPr="00105B3F" w:rsidRDefault="00620D61">
      <w:pPr>
        <w:pStyle w:val="25"/>
        <w:rPr>
          <w:rFonts w:ascii="Calibri" w:hAnsi="Calibri"/>
          <w:noProof/>
          <w:sz w:val="22"/>
          <w:szCs w:val="22"/>
          <w:lang w:eastAsia="uk-UA"/>
        </w:rPr>
      </w:pPr>
      <w:hyperlink w:anchor="_Toc466886562" w:history="1">
        <w:r w:rsidRPr="00620D61">
          <w:rPr>
            <w:rStyle w:val="a9"/>
            <w:noProof/>
            <w:color w:val="auto"/>
            <w:spacing w:val="8"/>
          </w:rPr>
          <w:t>4.3. Зовнішньоекономічна діяльність</w:t>
        </w:r>
        <w:r w:rsidRPr="00620D61">
          <w:rPr>
            <w:noProof/>
            <w:webHidden/>
          </w:rPr>
          <w:tab/>
        </w:r>
        <w:r w:rsidRPr="00620D61">
          <w:rPr>
            <w:noProof/>
            <w:webHidden/>
          </w:rPr>
          <w:fldChar w:fldCharType="begin"/>
        </w:r>
        <w:r w:rsidRPr="00620D61">
          <w:rPr>
            <w:noProof/>
            <w:webHidden/>
          </w:rPr>
          <w:instrText xml:space="preserve"> PAGEREF _Toc466886562 \h </w:instrText>
        </w:r>
        <w:r w:rsidRPr="00620D61">
          <w:rPr>
            <w:noProof/>
            <w:webHidden/>
          </w:rPr>
        </w:r>
        <w:r w:rsidRPr="00620D61">
          <w:rPr>
            <w:noProof/>
            <w:webHidden/>
          </w:rPr>
          <w:fldChar w:fldCharType="separate"/>
        </w:r>
        <w:r w:rsidR="00DD599A">
          <w:rPr>
            <w:noProof/>
            <w:webHidden/>
          </w:rPr>
          <w:t>37</w:t>
        </w:r>
        <w:r w:rsidRPr="00620D61">
          <w:rPr>
            <w:noProof/>
            <w:webHidden/>
          </w:rPr>
          <w:fldChar w:fldCharType="end"/>
        </w:r>
      </w:hyperlink>
    </w:p>
    <w:p w:rsidR="00620D61" w:rsidRPr="00105B3F" w:rsidRDefault="00620D61">
      <w:pPr>
        <w:pStyle w:val="19"/>
        <w:rPr>
          <w:rFonts w:ascii="Calibri" w:hAnsi="Calibri"/>
          <w:noProof/>
          <w:color w:val="auto"/>
          <w:spacing w:val="0"/>
          <w:sz w:val="22"/>
          <w:szCs w:val="22"/>
          <w:lang w:eastAsia="uk-UA"/>
        </w:rPr>
      </w:pPr>
      <w:hyperlink w:anchor="_Toc466886563" w:history="1">
        <w:r w:rsidRPr="00620D61">
          <w:rPr>
            <w:rStyle w:val="a9"/>
            <w:noProof/>
            <w:color w:val="auto"/>
          </w:rPr>
          <w:t>5. Розвиток інфраструктури міста</w:t>
        </w:r>
        <w:r w:rsidRPr="00620D61">
          <w:rPr>
            <w:noProof/>
            <w:webHidden/>
            <w:color w:val="auto"/>
          </w:rPr>
          <w:tab/>
        </w:r>
        <w:r w:rsidRPr="00620D61">
          <w:rPr>
            <w:noProof/>
            <w:webHidden/>
            <w:color w:val="auto"/>
          </w:rPr>
          <w:fldChar w:fldCharType="begin"/>
        </w:r>
        <w:r w:rsidRPr="00620D61">
          <w:rPr>
            <w:noProof/>
            <w:webHidden/>
            <w:color w:val="auto"/>
          </w:rPr>
          <w:instrText xml:space="preserve"> PAGEREF _Toc466886563 \h </w:instrText>
        </w:r>
        <w:r w:rsidRPr="00620D61">
          <w:rPr>
            <w:noProof/>
            <w:webHidden/>
            <w:color w:val="auto"/>
          </w:rPr>
        </w:r>
        <w:r w:rsidRPr="00620D61">
          <w:rPr>
            <w:noProof/>
            <w:webHidden/>
            <w:color w:val="auto"/>
          </w:rPr>
          <w:fldChar w:fldCharType="separate"/>
        </w:r>
        <w:r w:rsidR="00DD599A">
          <w:rPr>
            <w:noProof/>
            <w:webHidden/>
            <w:color w:val="auto"/>
          </w:rPr>
          <w:t>38</w:t>
        </w:r>
        <w:r w:rsidRPr="00620D61">
          <w:rPr>
            <w:noProof/>
            <w:webHidden/>
            <w:color w:val="auto"/>
          </w:rPr>
          <w:fldChar w:fldCharType="end"/>
        </w:r>
      </w:hyperlink>
    </w:p>
    <w:p w:rsidR="00620D61" w:rsidRPr="00105B3F" w:rsidRDefault="00620D61">
      <w:pPr>
        <w:pStyle w:val="25"/>
        <w:rPr>
          <w:rFonts w:ascii="Calibri" w:hAnsi="Calibri"/>
          <w:noProof/>
          <w:sz w:val="22"/>
          <w:szCs w:val="22"/>
          <w:lang w:eastAsia="uk-UA"/>
        </w:rPr>
      </w:pPr>
      <w:hyperlink w:anchor="_Toc466886564" w:history="1">
        <w:r w:rsidRPr="00620D61">
          <w:rPr>
            <w:rStyle w:val="a9"/>
            <w:noProof/>
            <w:color w:val="auto"/>
          </w:rPr>
          <w:t>5.1.</w:t>
        </w:r>
        <w:r w:rsidRPr="00620D61">
          <w:rPr>
            <w:rStyle w:val="a9"/>
            <w:noProof/>
            <w:color w:val="auto"/>
            <w:spacing w:val="-7"/>
          </w:rPr>
          <w:t xml:space="preserve"> Містобудування</w:t>
        </w:r>
        <w:r w:rsidRPr="00620D61">
          <w:rPr>
            <w:noProof/>
            <w:webHidden/>
          </w:rPr>
          <w:tab/>
        </w:r>
        <w:r w:rsidRPr="00620D61">
          <w:rPr>
            <w:noProof/>
            <w:webHidden/>
          </w:rPr>
          <w:fldChar w:fldCharType="begin"/>
        </w:r>
        <w:r w:rsidRPr="00620D61">
          <w:rPr>
            <w:noProof/>
            <w:webHidden/>
          </w:rPr>
          <w:instrText xml:space="preserve"> PAGEREF _Toc466886564 \h </w:instrText>
        </w:r>
        <w:r w:rsidRPr="00620D61">
          <w:rPr>
            <w:noProof/>
            <w:webHidden/>
          </w:rPr>
        </w:r>
        <w:r w:rsidRPr="00620D61">
          <w:rPr>
            <w:noProof/>
            <w:webHidden/>
          </w:rPr>
          <w:fldChar w:fldCharType="separate"/>
        </w:r>
        <w:r w:rsidR="00DD599A">
          <w:rPr>
            <w:noProof/>
            <w:webHidden/>
          </w:rPr>
          <w:t>38</w:t>
        </w:r>
        <w:r w:rsidRPr="00620D61">
          <w:rPr>
            <w:noProof/>
            <w:webHidden/>
          </w:rPr>
          <w:fldChar w:fldCharType="end"/>
        </w:r>
      </w:hyperlink>
    </w:p>
    <w:p w:rsidR="00620D61" w:rsidRPr="00105B3F" w:rsidRDefault="00620D61">
      <w:pPr>
        <w:pStyle w:val="25"/>
        <w:rPr>
          <w:rFonts w:ascii="Calibri" w:hAnsi="Calibri"/>
          <w:noProof/>
          <w:sz w:val="22"/>
          <w:szCs w:val="22"/>
          <w:lang w:eastAsia="uk-UA"/>
        </w:rPr>
      </w:pPr>
      <w:hyperlink w:anchor="_Toc466886565" w:history="1">
        <w:r w:rsidRPr="00620D61">
          <w:rPr>
            <w:rStyle w:val="a9"/>
            <w:noProof/>
            <w:color w:val="auto"/>
          </w:rPr>
          <w:t>5.2. Будівництво, ремонт та утримання автомобільних доріг</w:t>
        </w:r>
        <w:r w:rsidRPr="00620D61">
          <w:rPr>
            <w:noProof/>
            <w:webHidden/>
          </w:rPr>
          <w:tab/>
        </w:r>
        <w:r w:rsidRPr="00620D61">
          <w:rPr>
            <w:noProof/>
            <w:webHidden/>
          </w:rPr>
          <w:fldChar w:fldCharType="begin"/>
        </w:r>
        <w:r w:rsidRPr="00620D61">
          <w:rPr>
            <w:noProof/>
            <w:webHidden/>
          </w:rPr>
          <w:instrText xml:space="preserve"> PAGEREF _Toc466886565 \h </w:instrText>
        </w:r>
        <w:r w:rsidRPr="00620D61">
          <w:rPr>
            <w:noProof/>
            <w:webHidden/>
          </w:rPr>
        </w:r>
        <w:r w:rsidRPr="00620D61">
          <w:rPr>
            <w:noProof/>
            <w:webHidden/>
          </w:rPr>
          <w:fldChar w:fldCharType="separate"/>
        </w:r>
        <w:r w:rsidR="00DD599A">
          <w:rPr>
            <w:noProof/>
            <w:webHidden/>
          </w:rPr>
          <w:t>39</w:t>
        </w:r>
        <w:r w:rsidRPr="00620D61">
          <w:rPr>
            <w:noProof/>
            <w:webHidden/>
          </w:rPr>
          <w:fldChar w:fldCharType="end"/>
        </w:r>
      </w:hyperlink>
    </w:p>
    <w:p w:rsidR="00620D61" w:rsidRPr="00105B3F" w:rsidRDefault="00620D61">
      <w:pPr>
        <w:pStyle w:val="19"/>
        <w:rPr>
          <w:rFonts w:ascii="Calibri" w:hAnsi="Calibri"/>
          <w:noProof/>
          <w:color w:val="auto"/>
          <w:spacing w:val="0"/>
          <w:sz w:val="22"/>
          <w:szCs w:val="22"/>
          <w:lang w:eastAsia="uk-UA"/>
        </w:rPr>
      </w:pPr>
      <w:hyperlink w:anchor="_Toc466886566" w:history="1">
        <w:r w:rsidRPr="00620D61">
          <w:rPr>
            <w:rStyle w:val="a9"/>
            <w:noProof/>
            <w:color w:val="auto"/>
          </w:rPr>
          <w:t>6. Житлово-комунальне господарство та благоустрій</w:t>
        </w:r>
        <w:r w:rsidRPr="00620D61">
          <w:rPr>
            <w:noProof/>
            <w:webHidden/>
            <w:color w:val="auto"/>
          </w:rPr>
          <w:tab/>
        </w:r>
        <w:r w:rsidRPr="00620D61">
          <w:rPr>
            <w:noProof/>
            <w:webHidden/>
            <w:color w:val="auto"/>
          </w:rPr>
          <w:fldChar w:fldCharType="begin"/>
        </w:r>
        <w:r w:rsidRPr="00620D61">
          <w:rPr>
            <w:noProof/>
            <w:webHidden/>
            <w:color w:val="auto"/>
          </w:rPr>
          <w:instrText xml:space="preserve"> PAGEREF _Toc466886566 \h </w:instrText>
        </w:r>
        <w:r w:rsidRPr="00620D61">
          <w:rPr>
            <w:noProof/>
            <w:webHidden/>
            <w:color w:val="auto"/>
          </w:rPr>
        </w:r>
        <w:r w:rsidRPr="00620D61">
          <w:rPr>
            <w:noProof/>
            <w:webHidden/>
            <w:color w:val="auto"/>
          </w:rPr>
          <w:fldChar w:fldCharType="separate"/>
        </w:r>
        <w:r w:rsidR="00DD599A">
          <w:rPr>
            <w:noProof/>
            <w:webHidden/>
            <w:color w:val="auto"/>
          </w:rPr>
          <w:t>40</w:t>
        </w:r>
        <w:r w:rsidRPr="00620D61">
          <w:rPr>
            <w:noProof/>
            <w:webHidden/>
            <w:color w:val="auto"/>
          </w:rPr>
          <w:fldChar w:fldCharType="end"/>
        </w:r>
      </w:hyperlink>
    </w:p>
    <w:p w:rsidR="00620D61" w:rsidRPr="00105B3F" w:rsidRDefault="00620D61">
      <w:pPr>
        <w:pStyle w:val="25"/>
        <w:rPr>
          <w:rFonts w:ascii="Calibri" w:hAnsi="Calibri"/>
          <w:noProof/>
          <w:sz w:val="22"/>
          <w:szCs w:val="22"/>
          <w:lang w:eastAsia="uk-UA"/>
        </w:rPr>
      </w:pPr>
      <w:hyperlink w:anchor="_Toc466886567" w:history="1">
        <w:r w:rsidRPr="00620D61">
          <w:rPr>
            <w:rStyle w:val="a9"/>
            <w:noProof/>
            <w:color w:val="auto"/>
          </w:rPr>
          <w:t xml:space="preserve">6.1. </w:t>
        </w:r>
        <w:r w:rsidRPr="00620D61">
          <w:rPr>
            <w:rStyle w:val="a9"/>
            <w:noProof/>
            <w:color w:val="auto"/>
            <w:spacing w:val="-1"/>
          </w:rPr>
          <w:t>Утримання житлового фонду та благоустрій</w:t>
        </w:r>
        <w:r w:rsidRPr="00620D61">
          <w:rPr>
            <w:noProof/>
            <w:webHidden/>
          </w:rPr>
          <w:tab/>
        </w:r>
        <w:r w:rsidRPr="00620D61">
          <w:rPr>
            <w:noProof/>
            <w:webHidden/>
          </w:rPr>
          <w:fldChar w:fldCharType="begin"/>
        </w:r>
        <w:r w:rsidRPr="00620D61">
          <w:rPr>
            <w:noProof/>
            <w:webHidden/>
          </w:rPr>
          <w:instrText xml:space="preserve"> PAGEREF _Toc466886567 \h </w:instrText>
        </w:r>
        <w:r w:rsidRPr="00620D61">
          <w:rPr>
            <w:noProof/>
            <w:webHidden/>
          </w:rPr>
        </w:r>
        <w:r w:rsidRPr="00620D61">
          <w:rPr>
            <w:noProof/>
            <w:webHidden/>
          </w:rPr>
          <w:fldChar w:fldCharType="separate"/>
        </w:r>
        <w:r w:rsidR="00DD599A">
          <w:rPr>
            <w:noProof/>
            <w:webHidden/>
          </w:rPr>
          <w:t>40</w:t>
        </w:r>
        <w:r w:rsidRPr="00620D61">
          <w:rPr>
            <w:noProof/>
            <w:webHidden/>
          </w:rPr>
          <w:fldChar w:fldCharType="end"/>
        </w:r>
      </w:hyperlink>
    </w:p>
    <w:p w:rsidR="00620D61" w:rsidRPr="00105B3F" w:rsidRDefault="00620D61">
      <w:pPr>
        <w:pStyle w:val="25"/>
        <w:rPr>
          <w:rFonts w:ascii="Calibri" w:hAnsi="Calibri"/>
          <w:noProof/>
          <w:sz w:val="22"/>
          <w:szCs w:val="22"/>
          <w:lang w:eastAsia="uk-UA"/>
        </w:rPr>
      </w:pPr>
      <w:hyperlink w:anchor="_Toc466886568" w:history="1">
        <w:r w:rsidRPr="00620D61">
          <w:rPr>
            <w:rStyle w:val="a9"/>
            <w:noProof/>
            <w:color w:val="auto"/>
          </w:rPr>
          <w:t>6.2. Енергозбереження</w:t>
        </w:r>
        <w:r w:rsidRPr="00620D61">
          <w:rPr>
            <w:noProof/>
            <w:webHidden/>
          </w:rPr>
          <w:tab/>
        </w:r>
        <w:r w:rsidRPr="00620D61">
          <w:rPr>
            <w:noProof/>
            <w:webHidden/>
          </w:rPr>
          <w:fldChar w:fldCharType="begin"/>
        </w:r>
        <w:r w:rsidRPr="00620D61">
          <w:rPr>
            <w:noProof/>
            <w:webHidden/>
          </w:rPr>
          <w:instrText xml:space="preserve"> PAGEREF _Toc466886568 \h </w:instrText>
        </w:r>
        <w:r w:rsidRPr="00620D61">
          <w:rPr>
            <w:noProof/>
            <w:webHidden/>
          </w:rPr>
        </w:r>
        <w:r w:rsidRPr="00620D61">
          <w:rPr>
            <w:noProof/>
            <w:webHidden/>
          </w:rPr>
          <w:fldChar w:fldCharType="separate"/>
        </w:r>
        <w:r w:rsidR="00DD599A">
          <w:rPr>
            <w:noProof/>
            <w:webHidden/>
          </w:rPr>
          <w:t>42</w:t>
        </w:r>
        <w:r w:rsidRPr="00620D61">
          <w:rPr>
            <w:noProof/>
            <w:webHidden/>
          </w:rPr>
          <w:fldChar w:fldCharType="end"/>
        </w:r>
      </w:hyperlink>
    </w:p>
    <w:p w:rsidR="00620D61" w:rsidRPr="00105B3F" w:rsidRDefault="00620D61">
      <w:pPr>
        <w:pStyle w:val="25"/>
        <w:rPr>
          <w:rFonts w:ascii="Calibri" w:hAnsi="Calibri"/>
          <w:noProof/>
          <w:sz w:val="22"/>
          <w:szCs w:val="22"/>
          <w:lang w:eastAsia="uk-UA"/>
        </w:rPr>
      </w:pPr>
      <w:hyperlink w:anchor="_Toc466886569" w:history="1">
        <w:r w:rsidRPr="00620D61">
          <w:rPr>
            <w:rStyle w:val="a9"/>
            <w:noProof/>
            <w:color w:val="auto"/>
          </w:rPr>
          <w:t>6.3. Транспорт</w:t>
        </w:r>
        <w:r w:rsidRPr="00620D61">
          <w:rPr>
            <w:noProof/>
            <w:webHidden/>
          </w:rPr>
          <w:tab/>
        </w:r>
        <w:r w:rsidRPr="00620D61">
          <w:rPr>
            <w:noProof/>
            <w:webHidden/>
          </w:rPr>
          <w:fldChar w:fldCharType="begin"/>
        </w:r>
        <w:r w:rsidRPr="00620D61">
          <w:rPr>
            <w:noProof/>
            <w:webHidden/>
          </w:rPr>
          <w:instrText xml:space="preserve"> PAGEREF _Toc466886569 \h </w:instrText>
        </w:r>
        <w:r w:rsidRPr="00620D61">
          <w:rPr>
            <w:noProof/>
            <w:webHidden/>
          </w:rPr>
        </w:r>
        <w:r w:rsidRPr="00620D61">
          <w:rPr>
            <w:noProof/>
            <w:webHidden/>
          </w:rPr>
          <w:fldChar w:fldCharType="separate"/>
        </w:r>
        <w:r w:rsidR="00DD599A">
          <w:rPr>
            <w:noProof/>
            <w:webHidden/>
          </w:rPr>
          <w:t>44</w:t>
        </w:r>
        <w:r w:rsidRPr="00620D61">
          <w:rPr>
            <w:noProof/>
            <w:webHidden/>
          </w:rPr>
          <w:fldChar w:fldCharType="end"/>
        </w:r>
      </w:hyperlink>
    </w:p>
    <w:p w:rsidR="00620D61" w:rsidRPr="00105B3F" w:rsidRDefault="00620D61">
      <w:pPr>
        <w:pStyle w:val="19"/>
        <w:rPr>
          <w:rFonts w:ascii="Calibri" w:hAnsi="Calibri"/>
          <w:noProof/>
          <w:color w:val="auto"/>
          <w:spacing w:val="0"/>
          <w:sz w:val="22"/>
          <w:szCs w:val="22"/>
          <w:lang w:eastAsia="uk-UA"/>
        </w:rPr>
      </w:pPr>
      <w:hyperlink w:anchor="_Toc466886570" w:history="1">
        <w:r w:rsidRPr="00620D61">
          <w:rPr>
            <w:rStyle w:val="a9"/>
            <w:noProof/>
            <w:color w:val="auto"/>
          </w:rPr>
          <w:t>7. Соціальна сфера</w:t>
        </w:r>
        <w:r w:rsidRPr="00620D61">
          <w:rPr>
            <w:noProof/>
            <w:webHidden/>
            <w:color w:val="auto"/>
          </w:rPr>
          <w:tab/>
        </w:r>
        <w:r w:rsidRPr="00620D61">
          <w:rPr>
            <w:noProof/>
            <w:webHidden/>
            <w:color w:val="auto"/>
          </w:rPr>
          <w:fldChar w:fldCharType="begin"/>
        </w:r>
        <w:r w:rsidRPr="00620D61">
          <w:rPr>
            <w:noProof/>
            <w:webHidden/>
            <w:color w:val="auto"/>
          </w:rPr>
          <w:instrText xml:space="preserve"> PAGEREF _Toc466886570 \h </w:instrText>
        </w:r>
        <w:r w:rsidRPr="00620D61">
          <w:rPr>
            <w:noProof/>
            <w:webHidden/>
            <w:color w:val="auto"/>
          </w:rPr>
        </w:r>
        <w:r w:rsidRPr="00620D61">
          <w:rPr>
            <w:noProof/>
            <w:webHidden/>
            <w:color w:val="auto"/>
          </w:rPr>
          <w:fldChar w:fldCharType="separate"/>
        </w:r>
        <w:r w:rsidR="00DD599A">
          <w:rPr>
            <w:noProof/>
            <w:webHidden/>
            <w:color w:val="auto"/>
          </w:rPr>
          <w:t>45</w:t>
        </w:r>
        <w:r w:rsidRPr="00620D61">
          <w:rPr>
            <w:noProof/>
            <w:webHidden/>
            <w:color w:val="auto"/>
          </w:rPr>
          <w:fldChar w:fldCharType="end"/>
        </w:r>
      </w:hyperlink>
    </w:p>
    <w:p w:rsidR="00620D61" w:rsidRPr="00105B3F" w:rsidRDefault="00620D61">
      <w:pPr>
        <w:pStyle w:val="25"/>
        <w:rPr>
          <w:rFonts w:ascii="Calibri" w:hAnsi="Calibri"/>
          <w:noProof/>
          <w:sz w:val="22"/>
          <w:szCs w:val="22"/>
          <w:lang w:eastAsia="uk-UA"/>
        </w:rPr>
      </w:pPr>
      <w:hyperlink w:anchor="_Toc466886571" w:history="1">
        <w:r w:rsidRPr="00620D61">
          <w:rPr>
            <w:rStyle w:val="a9"/>
            <w:noProof/>
            <w:color w:val="auto"/>
          </w:rPr>
          <w:t xml:space="preserve">7.1 </w:t>
        </w:r>
        <w:r w:rsidRPr="00620D61">
          <w:rPr>
            <w:rStyle w:val="a9"/>
            <w:noProof/>
            <w:color w:val="auto"/>
            <w:spacing w:val="-6"/>
          </w:rPr>
          <w:t>Демографічна ситуація</w:t>
        </w:r>
        <w:r w:rsidRPr="00620D61">
          <w:rPr>
            <w:noProof/>
            <w:webHidden/>
          </w:rPr>
          <w:tab/>
        </w:r>
        <w:r w:rsidRPr="00620D61">
          <w:rPr>
            <w:noProof/>
            <w:webHidden/>
          </w:rPr>
          <w:fldChar w:fldCharType="begin"/>
        </w:r>
        <w:r w:rsidRPr="00620D61">
          <w:rPr>
            <w:noProof/>
            <w:webHidden/>
          </w:rPr>
          <w:instrText xml:space="preserve"> PAGEREF _Toc466886571 \h </w:instrText>
        </w:r>
        <w:r w:rsidRPr="00620D61">
          <w:rPr>
            <w:noProof/>
            <w:webHidden/>
          </w:rPr>
        </w:r>
        <w:r w:rsidRPr="00620D61">
          <w:rPr>
            <w:noProof/>
            <w:webHidden/>
          </w:rPr>
          <w:fldChar w:fldCharType="separate"/>
        </w:r>
        <w:r w:rsidR="00DD599A">
          <w:rPr>
            <w:noProof/>
            <w:webHidden/>
          </w:rPr>
          <w:t>45</w:t>
        </w:r>
        <w:r w:rsidRPr="00620D61">
          <w:rPr>
            <w:noProof/>
            <w:webHidden/>
          </w:rPr>
          <w:fldChar w:fldCharType="end"/>
        </w:r>
      </w:hyperlink>
    </w:p>
    <w:p w:rsidR="00620D61" w:rsidRPr="00105B3F" w:rsidRDefault="00620D61">
      <w:pPr>
        <w:pStyle w:val="25"/>
        <w:rPr>
          <w:rFonts w:ascii="Calibri" w:hAnsi="Calibri"/>
          <w:noProof/>
          <w:sz w:val="22"/>
          <w:szCs w:val="22"/>
          <w:lang w:eastAsia="uk-UA"/>
        </w:rPr>
      </w:pPr>
      <w:hyperlink w:anchor="_Toc466886572" w:history="1">
        <w:r w:rsidRPr="00620D61">
          <w:rPr>
            <w:rStyle w:val="a9"/>
            <w:noProof/>
            <w:color w:val="auto"/>
          </w:rPr>
          <w:t xml:space="preserve">7.2. </w:t>
        </w:r>
        <w:r w:rsidRPr="00620D61">
          <w:rPr>
            <w:rStyle w:val="a9"/>
            <w:noProof/>
            <w:color w:val="auto"/>
            <w:spacing w:val="-6"/>
          </w:rPr>
          <w:t>П</w:t>
        </w:r>
        <w:r w:rsidRPr="00620D61">
          <w:rPr>
            <w:rStyle w:val="a9"/>
            <w:noProof/>
            <w:color w:val="auto"/>
            <w:spacing w:val="-13"/>
          </w:rPr>
          <w:t>ідтримка сімей, дітей та молоді, гендерна політика</w:t>
        </w:r>
        <w:r w:rsidRPr="00620D61">
          <w:rPr>
            <w:noProof/>
            <w:webHidden/>
          </w:rPr>
          <w:tab/>
        </w:r>
        <w:r w:rsidRPr="00620D61">
          <w:rPr>
            <w:noProof/>
            <w:webHidden/>
          </w:rPr>
          <w:fldChar w:fldCharType="begin"/>
        </w:r>
        <w:r w:rsidRPr="00620D61">
          <w:rPr>
            <w:noProof/>
            <w:webHidden/>
          </w:rPr>
          <w:instrText xml:space="preserve"> PAGEREF _Toc466886572 \h </w:instrText>
        </w:r>
        <w:r w:rsidRPr="00620D61">
          <w:rPr>
            <w:noProof/>
            <w:webHidden/>
          </w:rPr>
        </w:r>
        <w:r w:rsidRPr="00620D61">
          <w:rPr>
            <w:noProof/>
            <w:webHidden/>
          </w:rPr>
          <w:fldChar w:fldCharType="separate"/>
        </w:r>
        <w:r w:rsidR="00DD599A">
          <w:rPr>
            <w:noProof/>
            <w:webHidden/>
          </w:rPr>
          <w:t>46</w:t>
        </w:r>
        <w:r w:rsidRPr="00620D61">
          <w:rPr>
            <w:noProof/>
            <w:webHidden/>
          </w:rPr>
          <w:fldChar w:fldCharType="end"/>
        </w:r>
      </w:hyperlink>
    </w:p>
    <w:p w:rsidR="00620D61" w:rsidRPr="00105B3F" w:rsidRDefault="00620D61">
      <w:pPr>
        <w:pStyle w:val="25"/>
        <w:rPr>
          <w:rFonts w:ascii="Calibri" w:hAnsi="Calibri"/>
          <w:noProof/>
          <w:sz w:val="22"/>
          <w:szCs w:val="22"/>
          <w:lang w:eastAsia="uk-UA"/>
        </w:rPr>
      </w:pPr>
      <w:hyperlink w:anchor="_Toc466886573" w:history="1">
        <w:r w:rsidRPr="00620D61">
          <w:rPr>
            <w:rStyle w:val="a9"/>
            <w:noProof/>
            <w:color w:val="auto"/>
          </w:rPr>
          <w:t>7.3</w:t>
        </w:r>
        <w:r w:rsidRPr="00620D61">
          <w:rPr>
            <w:rStyle w:val="a9"/>
            <w:bCs/>
            <w:iCs/>
            <w:noProof/>
            <w:color w:val="auto"/>
          </w:rPr>
          <w:t>. Зайнятість населення та ринок праці</w:t>
        </w:r>
        <w:r w:rsidRPr="00620D61">
          <w:rPr>
            <w:noProof/>
            <w:webHidden/>
          </w:rPr>
          <w:tab/>
        </w:r>
        <w:r w:rsidRPr="00620D61">
          <w:rPr>
            <w:noProof/>
            <w:webHidden/>
          </w:rPr>
          <w:fldChar w:fldCharType="begin"/>
        </w:r>
        <w:r w:rsidRPr="00620D61">
          <w:rPr>
            <w:noProof/>
            <w:webHidden/>
          </w:rPr>
          <w:instrText xml:space="preserve"> PAGEREF _Toc466886573 \h </w:instrText>
        </w:r>
        <w:r w:rsidRPr="00620D61">
          <w:rPr>
            <w:noProof/>
            <w:webHidden/>
          </w:rPr>
        </w:r>
        <w:r w:rsidRPr="00620D61">
          <w:rPr>
            <w:noProof/>
            <w:webHidden/>
          </w:rPr>
          <w:fldChar w:fldCharType="separate"/>
        </w:r>
        <w:r w:rsidR="00DD599A">
          <w:rPr>
            <w:noProof/>
            <w:webHidden/>
          </w:rPr>
          <w:t>48</w:t>
        </w:r>
        <w:r w:rsidRPr="00620D61">
          <w:rPr>
            <w:noProof/>
            <w:webHidden/>
          </w:rPr>
          <w:fldChar w:fldCharType="end"/>
        </w:r>
      </w:hyperlink>
    </w:p>
    <w:p w:rsidR="00620D61" w:rsidRPr="00105B3F" w:rsidRDefault="00620D61">
      <w:pPr>
        <w:pStyle w:val="25"/>
        <w:rPr>
          <w:rFonts w:ascii="Calibri" w:hAnsi="Calibri"/>
          <w:noProof/>
          <w:sz w:val="22"/>
          <w:szCs w:val="22"/>
          <w:lang w:eastAsia="uk-UA"/>
        </w:rPr>
      </w:pPr>
      <w:hyperlink w:anchor="_Toc466886574" w:history="1">
        <w:r w:rsidRPr="00620D61">
          <w:rPr>
            <w:rStyle w:val="a9"/>
            <w:noProof/>
            <w:color w:val="auto"/>
            <w:spacing w:val="-6"/>
          </w:rPr>
          <w:t xml:space="preserve">7.4. </w:t>
        </w:r>
        <w:r w:rsidRPr="00620D61">
          <w:rPr>
            <w:rStyle w:val="a9"/>
            <w:noProof/>
            <w:color w:val="auto"/>
            <w:spacing w:val="-2"/>
          </w:rPr>
          <w:t>Доходи населення</w:t>
        </w:r>
        <w:r w:rsidRPr="00620D61">
          <w:rPr>
            <w:noProof/>
            <w:webHidden/>
          </w:rPr>
          <w:tab/>
        </w:r>
        <w:r w:rsidRPr="00620D61">
          <w:rPr>
            <w:noProof/>
            <w:webHidden/>
          </w:rPr>
          <w:fldChar w:fldCharType="begin"/>
        </w:r>
        <w:r w:rsidRPr="00620D61">
          <w:rPr>
            <w:noProof/>
            <w:webHidden/>
          </w:rPr>
          <w:instrText xml:space="preserve"> PAGEREF _Toc466886574 \h </w:instrText>
        </w:r>
        <w:r w:rsidRPr="00620D61">
          <w:rPr>
            <w:noProof/>
            <w:webHidden/>
          </w:rPr>
        </w:r>
        <w:r w:rsidRPr="00620D61">
          <w:rPr>
            <w:noProof/>
            <w:webHidden/>
          </w:rPr>
          <w:fldChar w:fldCharType="separate"/>
        </w:r>
        <w:r w:rsidR="00DD599A">
          <w:rPr>
            <w:noProof/>
            <w:webHidden/>
          </w:rPr>
          <w:t>49</w:t>
        </w:r>
        <w:r w:rsidRPr="00620D61">
          <w:rPr>
            <w:noProof/>
            <w:webHidden/>
          </w:rPr>
          <w:fldChar w:fldCharType="end"/>
        </w:r>
      </w:hyperlink>
    </w:p>
    <w:p w:rsidR="00620D61" w:rsidRPr="00105B3F" w:rsidRDefault="00620D61">
      <w:pPr>
        <w:pStyle w:val="25"/>
        <w:rPr>
          <w:rFonts w:ascii="Calibri" w:hAnsi="Calibri"/>
          <w:noProof/>
          <w:sz w:val="22"/>
          <w:szCs w:val="22"/>
          <w:lang w:eastAsia="uk-UA"/>
        </w:rPr>
      </w:pPr>
      <w:hyperlink w:anchor="_Toc466886575" w:history="1">
        <w:r w:rsidRPr="00620D61">
          <w:rPr>
            <w:rStyle w:val="a9"/>
            <w:noProof/>
            <w:color w:val="auto"/>
            <w:spacing w:val="-2"/>
          </w:rPr>
          <w:t xml:space="preserve">7.5 </w:t>
        </w:r>
        <w:r w:rsidRPr="00620D61">
          <w:rPr>
            <w:rStyle w:val="a9"/>
            <w:noProof/>
            <w:color w:val="auto"/>
            <w:spacing w:val="-6"/>
          </w:rPr>
          <w:t>Соціальне забезпечення</w:t>
        </w:r>
        <w:r w:rsidRPr="00620D61">
          <w:rPr>
            <w:noProof/>
            <w:webHidden/>
          </w:rPr>
          <w:tab/>
        </w:r>
        <w:r w:rsidRPr="00620D61">
          <w:rPr>
            <w:noProof/>
            <w:webHidden/>
          </w:rPr>
          <w:fldChar w:fldCharType="begin"/>
        </w:r>
        <w:r w:rsidRPr="00620D61">
          <w:rPr>
            <w:noProof/>
            <w:webHidden/>
          </w:rPr>
          <w:instrText xml:space="preserve"> PAGEREF _Toc466886575 \h </w:instrText>
        </w:r>
        <w:r w:rsidRPr="00620D61">
          <w:rPr>
            <w:noProof/>
            <w:webHidden/>
          </w:rPr>
        </w:r>
        <w:r w:rsidRPr="00620D61">
          <w:rPr>
            <w:noProof/>
            <w:webHidden/>
          </w:rPr>
          <w:fldChar w:fldCharType="separate"/>
        </w:r>
        <w:r w:rsidR="00DD599A">
          <w:rPr>
            <w:noProof/>
            <w:webHidden/>
          </w:rPr>
          <w:t>49</w:t>
        </w:r>
        <w:r w:rsidRPr="00620D61">
          <w:rPr>
            <w:noProof/>
            <w:webHidden/>
          </w:rPr>
          <w:fldChar w:fldCharType="end"/>
        </w:r>
      </w:hyperlink>
    </w:p>
    <w:p w:rsidR="00620D61" w:rsidRPr="00105B3F" w:rsidRDefault="00620D61">
      <w:pPr>
        <w:pStyle w:val="25"/>
        <w:rPr>
          <w:rFonts w:ascii="Calibri" w:hAnsi="Calibri"/>
          <w:noProof/>
          <w:sz w:val="22"/>
          <w:szCs w:val="22"/>
          <w:lang w:eastAsia="uk-UA"/>
        </w:rPr>
      </w:pPr>
      <w:hyperlink w:anchor="_Toc466886576" w:history="1">
        <w:r w:rsidRPr="00620D61">
          <w:rPr>
            <w:rStyle w:val="a9"/>
            <w:noProof/>
            <w:color w:val="auto"/>
            <w:spacing w:val="-6"/>
          </w:rPr>
          <w:t>7.6. Розвиток житлового будівництва та забезпечення населення житлом</w:t>
        </w:r>
        <w:r w:rsidRPr="00620D61">
          <w:rPr>
            <w:noProof/>
            <w:webHidden/>
          </w:rPr>
          <w:tab/>
        </w:r>
        <w:r w:rsidRPr="00620D61">
          <w:rPr>
            <w:noProof/>
            <w:webHidden/>
          </w:rPr>
          <w:fldChar w:fldCharType="begin"/>
        </w:r>
        <w:r w:rsidRPr="00620D61">
          <w:rPr>
            <w:noProof/>
            <w:webHidden/>
          </w:rPr>
          <w:instrText xml:space="preserve"> PAGEREF _Toc466886576 \h </w:instrText>
        </w:r>
        <w:r w:rsidRPr="00620D61">
          <w:rPr>
            <w:noProof/>
            <w:webHidden/>
          </w:rPr>
        </w:r>
        <w:r w:rsidRPr="00620D61">
          <w:rPr>
            <w:noProof/>
            <w:webHidden/>
          </w:rPr>
          <w:fldChar w:fldCharType="separate"/>
        </w:r>
        <w:r w:rsidR="00DD599A">
          <w:rPr>
            <w:noProof/>
            <w:webHidden/>
          </w:rPr>
          <w:t>50</w:t>
        </w:r>
        <w:r w:rsidRPr="00620D61">
          <w:rPr>
            <w:noProof/>
            <w:webHidden/>
          </w:rPr>
          <w:fldChar w:fldCharType="end"/>
        </w:r>
      </w:hyperlink>
    </w:p>
    <w:p w:rsidR="00620D61" w:rsidRPr="00105B3F" w:rsidRDefault="00620D61">
      <w:pPr>
        <w:pStyle w:val="19"/>
        <w:rPr>
          <w:rFonts w:ascii="Calibri" w:hAnsi="Calibri"/>
          <w:noProof/>
          <w:color w:val="auto"/>
          <w:spacing w:val="0"/>
          <w:sz w:val="22"/>
          <w:szCs w:val="22"/>
          <w:lang w:eastAsia="uk-UA"/>
        </w:rPr>
      </w:pPr>
      <w:hyperlink w:anchor="_Toc466886577" w:history="1">
        <w:r w:rsidRPr="00620D61">
          <w:rPr>
            <w:rStyle w:val="a9"/>
            <w:noProof/>
            <w:color w:val="auto"/>
          </w:rPr>
          <w:t>8. Гуманітарна сфера</w:t>
        </w:r>
        <w:r w:rsidRPr="00620D61">
          <w:rPr>
            <w:noProof/>
            <w:webHidden/>
            <w:color w:val="auto"/>
          </w:rPr>
          <w:tab/>
        </w:r>
        <w:r w:rsidRPr="00620D61">
          <w:rPr>
            <w:noProof/>
            <w:webHidden/>
            <w:color w:val="auto"/>
          </w:rPr>
          <w:fldChar w:fldCharType="begin"/>
        </w:r>
        <w:r w:rsidRPr="00620D61">
          <w:rPr>
            <w:noProof/>
            <w:webHidden/>
            <w:color w:val="auto"/>
          </w:rPr>
          <w:instrText xml:space="preserve"> PAGEREF _Toc466886577 \h </w:instrText>
        </w:r>
        <w:r w:rsidRPr="00620D61">
          <w:rPr>
            <w:noProof/>
            <w:webHidden/>
            <w:color w:val="auto"/>
          </w:rPr>
        </w:r>
        <w:r w:rsidRPr="00620D61">
          <w:rPr>
            <w:noProof/>
            <w:webHidden/>
            <w:color w:val="auto"/>
          </w:rPr>
          <w:fldChar w:fldCharType="separate"/>
        </w:r>
        <w:r w:rsidR="00DD599A">
          <w:rPr>
            <w:noProof/>
            <w:webHidden/>
            <w:color w:val="auto"/>
          </w:rPr>
          <w:t>51</w:t>
        </w:r>
        <w:r w:rsidRPr="00620D61">
          <w:rPr>
            <w:noProof/>
            <w:webHidden/>
            <w:color w:val="auto"/>
          </w:rPr>
          <w:fldChar w:fldCharType="end"/>
        </w:r>
      </w:hyperlink>
    </w:p>
    <w:p w:rsidR="00620D61" w:rsidRPr="00105B3F" w:rsidRDefault="00620D61">
      <w:pPr>
        <w:pStyle w:val="25"/>
        <w:rPr>
          <w:rFonts w:ascii="Calibri" w:hAnsi="Calibri"/>
          <w:noProof/>
          <w:sz w:val="22"/>
          <w:szCs w:val="22"/>
          <w:lang w:eastAsia="uk-UA"/>
        </w:rPr>
      </w:pPr>
      <w:hyperlink w:anchor="_Toc466886578" w:history="1">
        <w:r w:rsidRPr="00620D61">
          <w:rPr>
            <w:rStyle w:val="a9"/>
            <w:noProof/>
            <w:color w:val="auto"/>
          </w:rPr>
          <w:t>8.1 Охорона з</w:t>
        </w:r>
        <w:r w:rsidRPr="00620D61">
          <w:rPr>
            <w:rStyle w:val="a9"/>
            <w:noProof/>
            <w:color w:val="auto"/>
            <w:spacing w:val="-4"/>
          </w:rPr>
          <w:t>доров’я</w:t>
        </w:r>
        <w:r w:rsidRPr="00620D61">
          <w:rPr>
            <w:noProof/>
            <w:webHidden/>
          </w:rPr>
          <w:tab/>
        </w:r>
        <w:r w:rsidRPr="00620D61">
          <w:rPr>
            <w:noProof/>
            <w:webHidden/>
          </w:rPr>
          <w:fldChar w:fldCharType="begin"/>
        </w:r>
        <w:r w:rsidRPr="00620D61">
          <w:rPr>
            <w:noProof/>
            <w:webHidden/>
          </w:rPr>
          <w:instrText xml:space="preserve"> PAGEREF _Toc466886578 \h </w:instrText>
        </w:r>
        <w:r w:rsidRPr="00620D61">
          <w:rPr>
            <w:noProof/>
            <w:webHidden/>
          </w:rPr>
        </w:r>
        <w:r w:rsidRPr="00620D61">
          <w:rPr>
            <w:noProof/>
            <w:webHidden/>
          </w:rPr>
          <w:fldChar w:fldCharType="separate"/>
        </w:r>
        <w:r w:rsidR="00DD599A">
          <w:rPr>
            <w:noProof/>
            <w:webHidden/>
          </w:rPr>
          <w:t>51</w:t>
        </w:r>
        <w:r w:rsidRPr="00620D61">
          <w:rPr>
            <w:noProof/>
            <w:webHidden/>
          </w:rPr>
          <w:fldChar w:fldCharType="end"/>
        </w:r>
      </w:hyperlink>
    </w:p>
    <w:p w:rsidR="00620D61" w:rsidRPr="00105B3F" w:rsidRDefault="00620D61">
      <w:pPr>
        <w:pStyle w:val="25"/>
        <w:rPr>
          <w:rFonts w:ascii="Calibri" w:hAnsi="Calibri"/>
          <w:noProof/>
          <w:sz w:val="22"/>
          <w:szCs w:val="22"/>
          <w:lang w:eastAsia="uk-UA"/>
        </w:rPr>
      </w:pPr>
      <w:hyperlink w:anchor="_Toc466886579" w:history="1">
        <w:r w:rsidRPr="00620D61">
          <w:rPr>
            <w:rStyle w:val="a9"/>
            <w:noProof/>
            <w:color w:val="auto"/>
          </w:rPr>
          <w:t>8.2. Освіта</w:t>
        </w:r>
        <w:r w:rsidRPr="00620D61">
          <w:rPr>
            <w:noProof/>
            <w:webHidden/>
          </w:rPr>
          <w:tab/>
        </w:r>
        <w:r w:rsidRPr="00620D61">
          <w:rPr>
            <w:noProof/>
            <w:webHidden/>
          </w:rPr>
          <w:fldChar w:fldCharType="begin"/>
        </w:r>
        <w:r w:rsidRPr="00620D61">
          <w:rPr>
            <w:noProof/>
            <w:webHidden/>
          </w:rPr>
          <w:instrText xml:space="preserve"> PAGEREF _Toc466886579 \h </w:instrText>
        </w:r>
        <w:r w:rsidRPr="00620D61">
          <w:rPr>
            <w:noProof/>
            <w:webHidden/>
          </w:rPr>
        </w:r>
        <w:r w:rsidRPr="00620D61">
          <w:rPr>
            <w:noProof/>
            <w:webHidden/>
          </w:rPr>
          <w:fldChar w:fldCharType="separate"/>
        </w:r>
        <w:r w:rsidR="00DD599A">
          <w:rPr>
            <w:noProof/>
            <w:webHidden/>
          </w:rPr>
          <w:t>53</w:t>
        </w:r>
        <w:r w:rsidRPr="00620D61">
          <w:rPr>
            <w:noProof/>
            <w:webHidden/>
          </w:rPr>
          <w:fldChar w:fldCharType="end"/>
        </w:r>
      </w:hyperlink>
    </w:p>
    <w:p w:rsidR="00620D61" w:rsidRPr="00105B3F" w:rsidRDefault="00620D61">
      <w:pPr>
        <w:pStyle w:val="25"/>
        <w:rPr>
          <w:rFonts w:ascii="Calibri" w:hAnsi="Calibri"/>
          <w:noProof/>
          <w:sz w:val="22"/>
          <w:szCs w:val="22"/>
          <w:lang w:eastAsia="uk-UA"/>
        </w:rPr>
      </w:pPr>
      <w:hyperlink w:anchor="_Toc466886580" w:history="1">
        <w:r w:rsidRPr="00620D61">
          <w:rPr>
            <w:rStyle w:val="a9"/>
            <w:noProof/>
            <w:color w:val="auto"/>
          </w:rPr>
          <w:t xml:space="preserve">8.3. </w:t>
        </w:r>
        <w:r w:rsidRPr="00620D61">
          <w:rPr>
            <w:rStyle w:val="a9"/>
            <w:noProof/>
            <w:color w:val="auto"/>
            <w:spacing w:val="-13"/>
          </w:rPr>
          <w:t>Культура</w:t>
        </w:r>
        <w:r w:rsidRPr="00620D61">
          <w:rPr>
            <w:rStyle w:val="a9"/>
            <w:noProof/>
            <w:color w:val="auto"/>
          </w:rPr>
          <w:t xml:space="preserve"> і туризм</w:t>
        </w:r>
        <w:r w:rsidRPr="00620D61">
          <w:rPr>
            <w:noProof/>
            <w:webHidden/>
          </w:rPr>
          <w:tab/>
        </w:r>
        <w:r w:rsidRPr="00620D61">
          <w:rPr>
            <w:noProof/>
            <w:webHidden/>
          </w:rPr>
          <w:fldChar w:fldCharType="begin"/>
        </w:r>
        <w:r w:rsidRPr="00620D61">
          <w:rPr>
            <w:noProof/>
            <w:webHidden/>
          </w:rPr>
          <w:instrText xml:space="preserve"> PAGEREF _Toc466886580 \h </w:instrText>
        </w:r>
        <w:r w:rsidRPr="00620D61">
          <w:rPr>
            <w:noProof/>
            <w:webHidden/>
          </w:rPr>
        </w:r>
        <w:r w:rsidRPr="00620D61">
          <w:rPr>
            <w:noProof/>
            <w:webHidden/>
          </w:rPr>
          <w:fldChar w:fldCharType="separate"/>
        </w:r>
        <w:r w:rsidR="00DD599A">
          <w:rPr>
            <w:noProof/>
            <w:webHidden/>
          </w:rPr>
          <w:t>54</w:t>
        </w:r>
        <w:r w:rsidRPr="00620D61">
          <w:rPr>
            <w:noProof/>
            <w:webHidden/>
          </w:rPr>
          <w:fldChar w:fldCharType="end"/>
        </w:r>
      </w:hyperlink>
    </w:p>
    <w:p w:rsidR="00620D61" w:rsidRPr="00105B3F" w:rsidRDefault="00620D61">
      <w:pPr>
        <w:pStyle w:val="25"/>
        <w:rPr>
          <w:rFonts w:ascii="Calibri" w:hAnsi="Calibri"/>
          <w:noProof/>
          <w:sz w:val="22"/>
          <w:szCs w:val="22"/>
          <w:lang w:eastAsia="uk-UA"/>
        </w:rPr>
      </w:pPr>
      <w:hyperlink w:anchor="_Toc466886581" w:history="1">
        <w:r w:rsidRPr="00620D61">
          <w:rPr>
            <w:rStyle w:val="a9"/>
            <w:noProof/>
            <w:color w:val="auto"/>
            <w:spacing w:val="-6"/>
          </w:rPr>
          <w:t>8.4. Фізична культура і спорт</w:t>
        </w:r>
        <w:r w:rsidRPr="00620D61">
          <w:rPr>
            <w:noProof/>
            <w:webHidden/>
          </w:rPr>
          <w:tab/>
        </w:r>
        <w:r w:rsidRPr="00620D61">
          <w:rPr>
            <w:noProof/>
            <w:webHidden/>
          </w:rPr>
          <w:fldChar w:fldCharType="begin"/>
        </w:r>
        <w:r w:rsidRPr="00620D61">
          <w:rPr>
            <w:noProof/>
            <w:webHidden/>
          </w:rPr>
          <w:instrText xml:space="preserve"> PAGEREF _Toc466886581 \h </w:instrText>
        </w:r>
        <w:r w:rsidRPr="00620D61">
          <w:rPr>
            <w:noProof/>
            <w:webHidden/>
          </w:rPr>
        </w:r>
        <w:r w:rsidRPr="00620D61">
          <w:rPr>
            <w:noProof/>
            <w:webHidden/>
          </w:rPr>
          <w:fldChar w:fldCharType="separate"/>
        </w:r>
        <w:r w:rsidR="00DD599A">
          <w:rPr>
            <w:noProof/>
            <w:webHidden/>
          </w:rPr>
          <w:t>55</w:t>
        </w:r>
        <w:r w:rsidRPr="00620D61">
          <w:rPr>
            <w:noProof/>
            <w:webHidden/>
          </w:rPr>
          <w:fldChar w:fldCharType="end"/>
        </w:r>
      </w:hyperlink>
    </w:p>
    <w:p w:rsidR="00620D61" w:rsidRPr="00105B3F" w:rsidRDefault="00620D61">
      <w:pPr>
        <w:pStyle w:val="25"/>
        <w:rPr>
          <w:rFonts w:ascii="Calibri" w:hAnsi="Calibri"/>
          <w:noProof/>
          <w:sz w:val="22"/>
          <w:szCs w:val="22"/>
          <w:lang w:eastAsia="uk-UA"/>
        </w:rPr>
      </w:pPr>
      <w:hyperlink w:anchor="_Toc466886582" w:history="1">
        <w:r w:rsidRPr="00620D61">
          <w:rPr>
            <w:rStyle w:val="a9"/>
            <w:noProof/>
            <w:color w:val="auto"/>
            <w:spacing w:val="-6"/>
          </w:rPr>
          <w:t>8.5. Муніципальне управління та розвиток інформаційного простору</w:t>
        </w:r>
        <w:r w:rsidRPr="00620D61">
          <w:rPr>
            <w:noProof/>
            <w:webHidden/>
          </w:rPr>
          <w:tab/>
        </w:r>
        <w:r w:rsidRPr="00620D61">
          <w:rPr>
            <w:noProof/>
            <w:webHidden/>
          </w:rPr>
          <w:fldChar w:fldCharType="begin"/>
        </w:r>
        <w:r w:rsidRPr="00620D61">
          <w:rPr>
            <w:noProof/>
            <w:webHidden/>
          </w:rPr>
          <w:instrText xml:space="preserve"> PAGEREF _Toc466886582 \h </w:instrText>
        </w:r>
        <w:r w:rsidRPr="00620D61">
          <w:rPr>
            <w:noProof/>
            <w:webHidden/>
          </w:rPr>
        </w:r>
        <w:r w:rsidRPr="00620D61">
          <w:rPr>
            <w:noProof/>
            <w:webHidden/>
          </w:rPr>
          <w:fldChar w:fldCharType="separate"/>
        </w:r>
        <w:r w:rsidR="00DD599A">
          <w:rPr>
            <w:noProof/>
            <w:webHidden/>
          </w:rPr>
          <w:t>56</w:t>
        </w:r>
        <w:r w:rsidRPr="00620D61">
          <w:rPr>
            <w:noProof/>
            <w:webHidden/>
          </w:rPr>
          <w:fldChar w:fldCharType="end"/>
        </w:r>
      </w:hyperlink>
    </w:p>
    <w:p w:rsidR="00620D61" w:rsidRPr="00105B3F" w:rsidRDefault="00620D61">
      <w:pPr>
        <w:pStyle w:val="19"/>
        <w:rPr>
          <w:rFonts w:ascii="Calibri" w:hAnsi="Calibri"/>
          <w:noProof/>
          <w:color w:val="auto"/>
          <w:spacing w:val="0"/>
          <w:sz w:val="22"/>
          <w:szCs w:val="22"/>
          <w:lang w:eastAsia="uk-UA"/>
        </w:rPr>
      </w:pPr>
      <w:hyperlink w:anchor="_Toc466886583" w:history="1">
        <w:r w:rsidRPr="00620D61">
          <w:rPr>
            <w:rStyle w:val="a9"/>
            <w:noProof/>
            <w:color w:val="auto"/>
          </w:rPr>
          <w:t>9. Природокористування та безпека життєдіяльності людини</w:t>
        </w:r>
        <w:r w:rsidRPr="00620D61">
          <w:rPr>
            <w:noProof/>
            <w:webHidden/>
            <w:color w:val="auto"/>
          </w:rPr>
          <w:tab/>
        </w:r>
        <w:r w:rsidRPr="00620D61">
          <w:rPr>
            <w:noProof/>
            <w:webHidden/>
            <w:color w:val="auto"/>
          </w:rPr>
          <w:fldChar w:fldCharType="begin"/>
        </w:r>
        <w:r w:rsidRPr="00620D61">
          <w:rPr>
            <w:noProof/>
            <w:webHidden/>
            <w:color w:val="auto"/>
          </w:rPr>
          <w:instrText xml:space="preserve"> PAGEREF _Toc466886583 \h </w:instrText>
        </w:r>
        <w:r w:rsidRPr="00620D61">
          <w:rPr>
            <w:noProof/>
            <w:webHidden/>
            <w:color w:val="auto"/>
          </w:rPr>
        </w:r>
        <w:r w:rsidRPr="00620D61">
          <w:rPr>
            <w:noProof/>
            <w:webHidden/>
            <w:color w:val="auto"/>
          </w:rPr>
          <w:fldChar w:fldCharType="separate"/>
        </w:r>
        <w:r w:rsidR="00DD599A">
          <w:rPr>
            <w:noProof/>
            <w:webHidden/>
            <w:color w:val="auto"/>
          </w:rPr>
          <w:t>57</w:t>
        </w:r>
        <w:r w:rsidRPr="00620D61">
          <w:rPr>
            <w:noProof/>
            <w:webHidden/>
            <w:color w:val="auto"/>
          </w:rPr>
          <w:fldChar w:fldCharType="end"/>
        </w:r>
      </w:hyperlink>
    </w:p>
    <w:p w:rsidR="00620D61" w:rsidRPr="00105B3F" w:rsidRDefault="00620D61">
      <w:pPr>
        <w:pStyle w:val="25"/>
        <w:rPr>
          <w:rFonts w:ascii="Calibri" w:hAnsi="Calibri"/>
          <w:noProof/>
          <w:sz w:val="22"/>
          <w:szCs w:val="22"/>
          <w:lang w:eastAsia="uk-UA"/>
        </w:rPr>
      </w:pPr>
      <w:hyperlink w:anchor="_Toc466886584" w:history="1">
        <w:r w:rsidRPr="00620D61">
          <w:rPr>
            <w:rStyle w:val="a9"/>
            <w:noProof/>
            <w:color w:val="auto"/>
            <w:spacing w:val="-6"/>
          </w:rPr>
          <w:t xml:space="preserve">9.1. </w:t>
        </w:r>
        <w:r w:rsidRPr="00620D61">
          <w:rPr>
            <w:rStyle w:val="a9"/>
            <w:noProof/>
            <w:color w:val="auto"/>
            <w:spacing w:val="-3"/>
          </w:rPr>
          <w:t xml:space="preserve">Охорона навколишнього природного </w:t>
        </w:r>
        <w:r w:rsidRPr="00620D61">
          <w:rPr>
            <w:rStyle w:val="a9"/>
            <w:noProof/>
            <w:color w:val="auto"/>
            <w:spacing w:val="-5"/>
          </w:rPr>
          <w:t>середовища</w:t>
        </w:r>
        <w:r w:rsidRPr="00620D61">
          <w:rPr>
            <w:noProof/>
            <w:webHidden/>
          </w:rPr>
          <w:tab/>
        </w:r>
        <w:r w:rsidRPr="00620D61">
          <w:rPr>
            <w:noProof/>
            <w:webHidden/>
          </w:rPr>
          <w:fldChar w:fldCharType="begin"/>
        </w:r>
        <w:r w:rsidRPr="00620D61">
          <w:rPr>
            <w:noProof/>
            <w:webHidden/>
          </w:rPr>
          <w:instrText xml:space="preserve"> PAGEREF _Toc466886584 \h </w:instrText>
        </w:r>
        <w:r w:rsidRPr="00620D61">
          <w:rPr>
            <w:noProof/>
            <w:webHidden/>
          </w:rPr>
        </w:r>
        <w:r w:rsidRPr="00620D61">
          <w:rPr>
            <w:noProof/>
            <w:webHidden/>
          </w:rPr>
          <w:fldChar w:fldCharType="separate"/>
        </w:r>
        <w:r w:rsidR="00DD599A">
          <w:rPr>
            <w:noProof/>
            <w:webHidden/>
          </w:rPr>
          <w:t>57</w:t>
        </w:r>
        <w:r w:rsidRPr="00620D61">
          <w:rPr>
            <w:noProof/>
            <w:webHidden/>
          </w:rPr>
          <w:fldChar w:fldCharType="end"/>
        </w:r>
      </w:hyperlink>
    </w:p>
    <w:p w:rsidR="00620D61" w:rsidRPr="00105B3F" w:rsidRDefault="00620D61">
      <w:pPr>
        <w:pStyle w:val="25"/>
        <w:rPr>
          <w:rFonts w:ascii="Calibri" w:hAnsi="Calibri"/>
          <w:noProof/>
          <w:sz w:val="22"/>
          <w:szCs w:val="22"/>
          <w:lang w:eastAsia="uk-UA"/>
        </w:rPr>
      </w:pPr>
      <w:hyperlink w:anchor="_Toc466886585" w:history="1">
        <w:r w:rsidRPr="00620D61">
          <w:rPr>
            <w:rStyle w:val="a9"/>
            <w:noProof/>
            <w:color w:val="auto"/>
            <w:spacing w:val="-5"/>
          </w:rPr>
          <w:t xml:space="preserve">9.2. </w:t>
        </w:r>
        <w:r w:rsidRPr="00620D61">
          <w:rPr>
            <w:rStyle w:val="a9"/>
            <w:noProof/>
            <w:color w:val="auto"/>
            <w:spacing w:val="-3"/>
          </w:rPr>
          <w:t>Техногенна безпека</w:t>
        </w:r>
        <w:r w:rsidRPr="00620D61">
          <w:rPr>
            <w:noProof/>
            <w:webHidden/>
          </w:rPr>
          <w:tab/>
        </w:r>
        <w:r w:rsidRPr="00620D61">
          <w:rPr>
            <w:noProof/>
            <w:webHidden/>
          </w:rPr>
          <w:fldChar w:fldCharType="begin"/>
        </w:r>
        <w:r w:rsidRPr="00620D61">
          <w:rPr>
            <w:noProof/>
            <w:webHidden/>
          </w:rPr>
          <w:instrText xml:space="preserve"> PAGEREF _Toc466886585 \h </w:instrText>
        </w:r>
        <w:r w:rsidRPr="00620D61">
          <w:rPr>
            <w:noProof/>
            <w:webHidden/>
          </w:rPr>
        </w:r>
        <w:r w:rsidRPr="00620D61">
          <w:rPr>
            <w:noProof/>
            <w:webHidden/>
          </w:rPr>
          <w:fldChar w:fldCharType="separate"/>
        </w:r>
        <w:r w:rsidR="00DD599A">
          <w:rPr>
            <w:noProof/>
            <w:webHidden/>
          </w:rPr>
          <w:t>58</w:t>
        </w:r>
        <w:r w:rsidRPr="00620D61">
          <w:rPr>
            <w:noProof/>
            <w:webHidden/>
          </w:rPr>
          <w:fldChar w:fldCharType="end"/>
        </w:r>
      </w:hyperlink>
    </w:p>
    <w:p w:rsidR="00620D61" w:rsidRPr="00105B3F" w:rsidRDefault="00620D61">
      <w:pPr>
        <w:pStyle w:val="25"/>
        <w:rPr>
          <w:rFonts w:ascii="Calibri" w:hAnsi="Calibri"/>
          <w:noProof/>
          <w:sz w:val="22"/>
          <w:szCs w:val="22"/>
          <w:lang w:eastAsia="uk-UA"/>
        </w:rPr>
      </w:pPr>
      <w:hyperlink w:anchor="_Toc466886586" w:history="1">
        <w:r w:rsidRPr="00620D61">
          <w:rPr>
            <w:rStyle w:val="a9"/>
            <w:noProof/>
            <w:color w:val="auto"/>
            <w:spacing w:val="-3"/>
          </w:rPr>
          <w:t>9.3. Охорона праці</w:t>
        </w:r>
        <w:r w:rsidRPr="00620D61">
          <w:rPr>
            <w:noProof/>
            <w:webHidden/>
          </w:rPr>
          <w:tab/>
        </w:r>
        <w:r w:rsidRPr="00620D61">
          <w:rPr>
            <w:noProof/>
            <w:webHidden/>
          </w:rPr>
          <w:fldChar w:fldCharType="begin"/>
        </w:r>
        <w:r w:rsidRPr="00620D61">
          <w:rPr>
            <w:noProof/>
            <w:webHidden/>
          </w:rPr>
          <w:instrText xml:space="preserve"> PAGEREF _Toc466886586 \h </w:instrText>
        </w:r>
        <w:r w:rsidRPr="00620D61">
          <w:rPr>
            <w:noProof/>
            <w:webHidden/>
          </w:rPr>
        </w:r>
        <w:r w:rsidRPr="00620D61">
          <w:rPr>
            <w:noProof/>
            <w:webHidden/>
          </w:rPr>
          <w:fldChar w:fldCharType="separate"/>
        </w:r>
        <w:r w:rsidR="00DD599A">
          <w:rPr>
            <w:noProof/>
            <w:webHidden/>
          </w:rPr>
          <w:t>59</w:t>
        </w:r>
        <w:r w:rsidRPr="00620D61">
          <w:rPr>
            <w:noProof/>
            <w:webHidden/>
          </w:rPr>
          <w:fldChar w:fldCharType="end"/>
        </w:r>
      </w:hyperlink>
    </w:p>
    <w:p w:rsidR="00620D61" w:rsidRPr="00105B3F" w:rsidRDefault="00620D61">
      <w:pPr>
        <w:pStyle w:val="25"/>
        <w:rPr>
          <w:rFonts w:ascii="Calibri" w:hAnsi="Calibri"/>
          <w:noProof/>
          <w:sz w:val="22"/>
          <w:szCs w:val="22"/>
          <w:lang w:eastAsia="uk-UA"/>
        </w:rPr>
      </w:pPr>
      <w:hyperlink w:anchor="_Toc466886587" w:history="1">
        <w:r w:rsidRPr="00620D61">
          <w:rPr>
            <w:rStyle w:val="a9"/>
            <w:noProof/>
            <w:color w:val="auto"/>
            <w:spacing w:val="-3"/>
          </w:rPr>
          <w:t>Додатки до Програми</w:t>
        </w:r>
        <w:r w:rsidRPr="00620D61">
          <w:rPr>
            <w:noProof/>
            <w:webHidden/>
          </w:rPr>
          <w:tab/>
        </w:r>
        <w:r w:rsidRPr="00620D61">
          <w:rPr>
            <w:noProof/>
            <w:webHidden/>
          </w:rPr>
          <w:fldChar w:fldCharType="begin"/>
        </w:r>
        <w:r w:rsidRPr="00620D61">
          <w:rPr>
            <w:noProof/>
            <w:webHidden/>
          </w:rPr>
          <w:instrText xml:space="preserve"> PAGEREF _Toc466886587 \h </w:instrText>
        </w:r>
        <w:r w:rsidRPr="00620D61">
          <w:rPr>
            <w:noProof/>
            <w:webHidden/>
          </w:rPr>
        </w:r>
        <w:r w:rsidRPr="00620D61">
          <w:rPr>
            <w:noProof/>
            <w:webHidden/>
          </w:rPr>
          <w:fldChar w:fldCharType="separate"/>
        </w:r>
        <w:r w:rsidR="00DD599A">
          <w:rPr>
            <w:noProof/>
            <w:webHidden/>
          </w:rPr>
          <w:t>60</w:t>
        </w:r>
        <w:r w:rsidRPr="00620D61">
          <w:rPr>
            <w:noProof/>
            <w:webHidden/>
          </w:rPr>
          <w:fldChar w:fldCharType="end"/>
        </w:r>
      </w:hyperlink>
    </w:p>
    <w:p w:rsidR="008C471D" w:rsidRPr="00620D61" w:rsidRDefault="008C471D" w:rsidP="008D22F7">
      <w:pPr>
        <w:tabs>
          <w:tab w:val="right" w:leader="dot" w:pos="9356"/>
        </w:tabs>
        <w:ind w:firstLine="567"/>
        <w:jc w:val="center"/>
        <w:rPr>
          <w:b/>
          <w:bCs/>
          <w:sz w:val="28"/>
          <w:szCs w:val="28"/>
        </w:rPr>
      </w:pPr>
      <w:r w:rsidRPr="00620D61">
        <w:rPr>
          <w:szCs w:val="28"/>
          <w:highlight w:val="yellow"/>
        </w:rPr>
        <w:fldChar w:fldCharType="end"/>
      </w:r>
      <w:bookmarkStart w:id="12" w:name="_Вступ"/>
      <w:bookmarkStart w:id="13" w:name="_Toc406178844"/>
      <w:bookmarkStart w:id="14" w:name="_Toc406341809"/>
      <w:bookmarkStart w:id="15" w:name="_Toc375297726"/>
      <w:bookmarkEnd w:id="12"/>
    </w:p>
    <w:p w:rsidR="008C471D" w:rsidRPr="002665B0" w:rsidRDefault="008C471D" w:rsidP="008D22F7">
      <w:pPr>
        <w:tabs>
          <w:tab w:val="right" w:leader="dot" w:pos="9356"/>
        </w:tabs>
        <w:ind w:firstLine="567"/>
        <w:jc w:val="center"/>
        <w:rPr>
          <w:b/>
          <w:bCs/>
          <w:sz w:val="28"/>
          <w:szCs w:val="28"/>
        </w:rPr>
      </w:pPr>
    </w:p>
    <w:p w:rsidR="008C471D" w:rsidRPr="002665B0" w:rsidRDefault="008C471D" w:rsidP="008D22F7">
      <w:pPr>
        <w:tabs>
          <w:tab w:val="right" w:leader="dot" w:pos="9356"/>
        </w:tabs>
        <w:ind w:firstLine="567"/>
        <w:jc w:val="center"/>
        <w:rPr>
          <w:b/>
          <w:bCs/>
          <w:sz w:val="28"/>
          <w:szCs w:val="28"/>
        </w:rPr>
      </w:pPr>
    </w:p>
    <w:p w:rsidR="008C471D" w:rsidRDefault="008C471D" w:rsidP="008D22F7">
      <w:pPr>
        <w:tabs>
          <w:tab w:val="right" w:leader="dot" w:pos="9356"/>
        </w:tabs>
        <w:ind w:firstLine="567"/>
        <w:jc w:val="center"/>
        <w:rPr>
          <w:sz w:val="28"/>
          <w:szCs w:val="28"/>
        </w:rPr>
      </w:pPr>
    </w:p>
    <w:p w:rsidR="00620D61" w:rsidRDefault="00620D61" w:rsidP="008D22F7">
      <w:pPr>
        <w:tabs>
          <w:tab w:val="right" w:leader="dot" w:pos="9356"/>
        </w:tabs>
        <w:ind w:firstLine="567"/>
        <w:jc w:val="center"/>
        <w:rPr>
          <w:sz w:val="28"/>
          <w:szCs w:val="28"/>
        </w:rPr>
      </w:pPr>
    </w:p>
    <w:p w:rsidR="00620D61" w:rsidRPr="002665B0" w:rsidRDefault="00620D61" w:rsidP="008D22F7">
      <w:pPr>
        <w:tabs>
          <w:tab w:val="right" w:leader="dot" w:pos="9356"/>
        </w:tabs>
        <w:ind w:firstLine="567"/>
        <w:jc w:val="center"/>
        <w:rPr>
          <w:sz w:val="28"/>
          <w:szCs w:val="28"/>
        </w:rPr>
      </w:pPr>
    </w:p>
    <w:p w:rsidR="008C471D" w:rsidRPr="002665B0" w:rsidRDefault="008C471D" w:rsidP="008D22F7">
      <w:pPr>
        <w:tabs>
          <w:tab w:val="right" w:leader="dot" w:pos="9356"/>
        </w:tabs>
        <w:ind w:firstLine="567"/>
        <w:jc w:val="center"/>
        <w:rPr>
          <w:sz w:val="28"/>
          <w:szCs w:val="28"/>
        </w:rPr>
      </w:pPr>
    </w:p>
    <w:p w:rsidR="008C471D" w:rsidRPr="002665B0" w:rsidRDefault="008C471D" w:rsidP="008D22F7">
      <w:pPr>
        <w:tabs>
          <w:tab w:val="right" w:leader="dot" w:pos="9356"/>
        </w:tabs>
        <w:ind w:firstLine="567"/>
        <w:jc w:val="center"/>
        <w:rPr>
          <w:sz w:val="28"/>
          <w:szCs w:val="28"/>
        </w:rPr>
      </w:pPr>
    </w:p>
    <w:p w:rsidR="008C471D" w:rsidRPr="002665B0" w:rsidRDefault="008C471D" w:rsidP="008D22F7">
      <w:pPr>
        <w:tabs>
          <w:tab w:val="right" w:leader="dot" w:pos="9356"/>
        </w:tabs>
        <w:ind w:firstLine="567"/>
        <w:jc w:val="center"/>
        <w:rPr>
          <w:sz w:val="28"/>
          <w:szCs w:val="28"/>
        </w:rPr>
      </w:pPr>
    </w:p>
    <w:bookmarkEnd w:id="13"/>
    <w:bookmarkEnd w:id="14"/>
    <w:p w:rsidR="008C471D" w:rsidRPr="002665B0" w:rsidRDefault="008C471D" w:rsidP="00AB2E4C"/>
    <w:p w:rsidR="008C471D" w:rsidRPr="00E10A8F" w:rsidRDefault="008C471D" w:rsidP="006F59DF">
      <w:pPr>
        <w:pStyle w:val="1"/>
        <w:rPr>
          <w:b w:val="0"/>
          <w:sz w:val="28"/>
          <w:szCs w:val="28"/>
        </w:rPr>
      </w:pPr>
      <w:bookmarkStart w:id="16" w:name="_Toc406178653"/>
      <w:bookmarkStart w:id="17" w:name="_Toc406178845"/>
      <w:bookmarkStart w:id="18" w:name="_Toc406341810"/>
      <w:bookmarkStart w:id="19" w:name="_Toc466886553"/>
      <w:r w:rsidRPr="00E10A8F">
        <w:rPr>
          <w:b w:val="0"/>
          <w:sz w:val="28"/>
          <w:szCs w:val="28"/>
        </w:rPr>
        <w:lastRenderedPageBreak/>
        <w:t>Вступ</w:t>
      </w:r>
      <w:bookmarkEnd w:id="15"/>
      <w:bookmarkEnd w:id="16"/>
      <w:bookmarkEnd w:id="17"/>
      <w:bookmarkEnd w:id="18"/>
      <w:bookmarkEnd w:id="19"/>
    </w:p>
    <w:p w:rsidR="008C471D" w:rsidRPr="00E10A8F" w:rsidRDefault="008C471D" w:rsidP="00EB0B28">
      <w:pPr>
        <w:ind w:firstLine="720"/>
        <w:jc w:val="both"/>
        <w:rPr>
          <w:sz w:val="28"/>
          <w:szCs w:val="28"/>
        </w:rPr>
      </w:pPr>
    </w:p>
    <w:p w:rsidR="008C471D" w:rsidRPr="00E10A8F" w:rsidRDefault="008C471D" w:rsidP="00EB0B28">
      <w:pPr>
        <w:ind w:firstLine="720"/>
        <w:jc w:val="both"/>
        <w:rPr>
          <w:sz w:val="28"/>
          <w:szCs w:val="28"/>
        </w:rPr>
      </w:pPr>
      <w:r w:rsidRPr="00E10A8F">
        <w:rPr>
          <w:sz w:val="28"/>
          <w:szCs w:val="28"/>
        </w:rPr>
        <w:t xml:space="preserve">Програма економічного та соціального розвитку міста Чернігова на 2017 рік (далі – Програма) розроблена з метою втілення на рівні міста єдиної державної політики розвитку України. </w:t>
      </w:r>
    </w:p>
    <w:p w:rsidR="008C471D" w:rsidRPr="00E10A8F" w:rsidRDefault="008C471D" w:rsidP="00EB0B28">
      <w:pPr>
        <w:ind w:firstLine="720"/>
        <w:jc w:val="both"/>
        <w:rPr>
          <w:sz w:val="28"/>
          <w:szCs w:val="28"/>
        </w:rPr>
      </w:pPr>
      <w:r w:rsidRPr="00E10A8F">
        <w:rPr>
          <w:sz w:val="28"/>
          <w:szCs w:val="28"/>
        </w:rPr>
        <w:t>Законодавчим підґрунтям для розроблення Програми є статті 119, 143 Конституції України, стаття 27 Закону України “Про місцеве самоврядування в Україні”, Закон України “Про державне прогнозування та розроблення програм економічного і соціального розвитку України”, Бюджетний кодекс України, постанова Кабінету Міністрів України від 26 квітня 2003 № 621 «Про розроблення прогнозних і програмних документів економічного і соціального розвитку та складання проекту державного бюджету».</w:t>
      </w:r>
    </w:p>
    <w:p w:rsidR="008C471D" w:rsidRPr="00E10A8F" w:rsidRDefault="008C471D" w:rsidP="00EB0B28">
      <w:pPr>
        <w:ind w:firstLine="709"/>
        <w:jc w:val="both"/>
        <w:rPr>
          <w:sz w:val="28"/>
          <w:szCs w:val="28"/>
        </w:rPr>
      </w:pPr>
      <w:r w:rsidRPr="00E10A8F">
        <w:rPr>
          <w:sz w:val="28"/>
          <w:szCs w:val="28"/>
        </w:rPr>
        <w:t xml:space="preserve">Програму розроблено за пропозиціями управлінь та відділів міської ради з урахуванням Глобальних цілей сталого розвитку 2030, Стратегії сталого розвитку Чернігівської області на період до 2020 року, Плану дій зі сталого енергетичного розвитку м. Чернігова на 2015-2023 роки та заходів міських цільових програм. </w:t>
      </w:r>
    </w:p>
    <w:p w:rsidR="008C471D" w:rsidRPr="00E10A8F" w:rsidRDefault="008C471D" w:rsidP="00EB0B28">
      <w:pPr>
        <w:ind w:firstLine="720"/>
        <w:jc w:val="both"/>
        <w:rPr>
          <w:sz w:val="28"/>
          <w:szCs w:val="28"/>
        </w:rPr>
      </w:pPr>
      <w:r w:rsidRPr="00E10A8F">
        <w:rPr>
          <w:sz w:val="28"/>
          <w:szCs w:val="28"/>
        </w:rPr>
        <w:t>У Програмі відображені головні проблеми, що стримують розвиток економіки та соціальної сфери, визначені цілі та пріоритети економічного і соціаль</w:t>
      </w:r>
      <w:r>
        <w:rPr>
          <w:sz w:val="28"/>
          <w:szCs w:val="28"/>
        </w:rPr>
        <w:t>ного розвитку міста на 2017 рік</w:t>
      </w:r>
      <w:r w:rsidRPr="00E10A8F">
        <w:rPr>
          <w:sz w:val="28"/>
          <w:szCs w:val="28"/>
        </w:rPr>
        <w:t>.</w:t>
      </w:r>
    </w:p>
    <w:p w:rsidR="008C471D" w:rsidRPr="00E10A8F" w:rsidRDefault="008C471D" w:rsidP="00EB0B28">
      <w:pPr>
        <w:ind w:firstLine="720"/>
        <w:jc w:val="both"/>
        <w:rPr>
          <w:sz w:val="28"/>
          <w:szCs w:val="28"/>
        </w:rPr>
      </w:pPr>
      <w:r w:rsidRPr="00E10A8F">
        <w:rPr>
          <w:sz w:val="28"/>
          <w:szCs w:val="28"/>
        </w:rPr>
        <w:t xml:space="preserve">Прогнозні показники Програми розраховані на основі аналізу економічної ситуації в Україні та у місті в поточному році, з використанням статистичних даних, з урахуванням прогнозів та розрахунків комунальних підприємств міської ради, основних промислових підприємств міста за результатами їх фінансово-господарської діяльності у 2016 році. </w:t>
      </w:r>
    </w:p>
    <w:p w:rsidR="008C471D" w:rsidRPr="00E10A8F" w:rsidRDefault="008C471D" w:rsidP="00EB0B28">
      <w:pPr>
        <w:ind w:firstLine="720"/>
        <w:jc w:val="both"/>
        <w:rPr>
          <w:sz w:val="28"/>
          <w:szCs w:val="28"/>
        </w:rPr>
      </w:pPr>
      <w:bookmarkStart w:id="20" w:name="_1._Аналіз_економічного"/>
      <w:bookmarkStart w:id="21" w:name="_1._Аналіз_економічного_і_соціальног"/>
      <w:bookmarkEnd w:id="20"/>
      <w:bookmarkEnd w:id="21"/>
      <w:r w:rsidRPr="00E10A8F">
        <w:rPr>
          <w:sz w:val="28"/>
          <w:szCs w:val="28"/>
        </w:rPr>
        <w:t xml:space="preserve">Фінансування передбачених Програмою заходів здійснюватиметься за рахунок коштів інвесторів, суб’єктів господарювання, місцевих та державного бюджетів, а також інших джерел, не заборонених законодавством. </w:t>
      </w:r>
    </w:p>
    <w:p w:rsidR="008C471D" w:rsidRPr="00E10A8F" w:rsidRDefault="008C471D" w:rsidP="007B21CE">
      <w:pPr>
        <w:ind w:firstLine="720"/>
        <w:jc w:val="both"/>
        <w:rPr>
          <w:sz w:val="28"/>
          <w:szCs w:val="28"/>
        </w:rPr>
      </w:pPr>
      <w:r w:rsidRPr="00E10A8F">
        <w:rPr>
          <w:sz w:val="28"/>
          <w:szCs w:val="28"/>
        </w:rPr>
        <w:t xml:space="preserve">Програма є основою для формування та раціонального використання фінансових ресурсів відповідно до визначених цілей і завдань економічного і соціального розвитку міста. </w:t>
      </w:r>
    </w:p>
    <w:p w:rsidR="008C471D" w:rsidRPr="00E10A8F" w:rsidRDefault="008C471D" w:rsidP="007B21CE">
      <w:pPr>
        <w:ind w:firstLine="720"/>
        <w:jc w:val="both"/>
        <w:rPr>
          <w:sz w:val="28"/>
          <w:szCs w:val="28"/>
        </w:rPr>
      </w:pPr>
    </w:p>
    <w:p w:rsidR="008C471D" w:rsidRPr="00E10A8F" w:rsidRDefault="008C471D" w:rsidP="006F59DF">
      <w:pPr>
        <w:pStyle w:val="1"/>
        <w:rPr>
          <w:rFonts w:ascii="Times New Roman" w:hAnsi="Times New Roman"/>
          <w:b w:val="0"/>
          <w:bCs w:val="0"/>
          <w:kern w:val="0"/>
          <w:sz w:val="28"/>
          <w:szCs w:val="28"/>
        </w:rPr>
      </w:pPr>
      <w:r w:rsidRPr="00E10A8F">
        <w:rPr>
          <w:sz w:val="28"/>
          <w:szCs w:val="28"/>
        </w:rPr>
        <w:br w:type="page"/>
      </w:r>
      <w:bookmarkStart w:id="22" w:name="_Toc375297727"/>
      <w:bookmarkStart w:id="23" w:name="_Toc406178654"/>
      <w:bookmarkStart w:id="24" w:name="_Toc406178846"/>
      <w:bookmarkStart w:id="25" w:name="_Toc406341811"/>
      <w:bookmarkStart w:id="26" w:name="_Toc466886554"/>
      <w:r w:rsidRPr="00E10A8F">
        <w:rPr>
          <w:rFonts w:ascii="Times New Roman" w:hAnsi="Times New Roman"/>
          <w:b w:val="0"/>
          <w:bCs w:val="0"/>
          <w:sz w:val="28"/>
          <w:szCs w:val="28"/>
        </w:rPr>
        <w:lastRenderedPageBreak/>
        <w:t xml:space="preserve">1. </w:t>
      </w:r>
      <w:r w:rsidRPr="00E10A8F">
        <w:rPr>
          <w:rFonts w:ascii="Times New Roman" w:hAnsi="Times New Roman"/>
          <w:b w:val="0"/>
          <w:bCs w:val="0"/>
          <w:kern w:val="0"/>
          <w:sz w:val="28"/>
          <w:szCs w:val="28"/>
        </w:rPr>
        <w:t>Аналіз економічного і соціального розвитку у 2016 році та проблеми, що його стримують</w:t>
      </w:r>
      <w:bookmarkEnd w:id="22"/>
      <w:bookmarkEnd w:id="23"/>
      <w:bookmarkEnd w:id="24"/>
      <w:bookmarkEnd w:id="25"/>
      <w:bookmarkEnd w:id="26"/>
    </w:p>
    <w:p w:rsidR="008C471D" w:rsidRPr="00E10A8F" w:rsidRDefault="008C471D" w:rsidP="00EB0B28">
      <w:pPr>
        <w:jc w:val="center"/>
        <w:rPr>
          <w:bCs/>
          <w:sz w:val="28"/>
          <w:szCs w:val="28"/>
          <w:highlight w:val="yellow"/>
        </w:rPr>
      </w:pPr>
    </w:p>
    <w:p w:rsidR="008C471D" w:rsidRPr="00E10A8F" w:rsidRDefault="008C471D" w:rsidP="00CC0328">
      <w:pPr>
        <w:pStyle w:val="31"/>
        <w:spacing w:after="0"/>
        <w:ind w:left="0" w:firstLine="709"/>
        <w:jc w:val="both"/>
        <w:rPr>
          <w:sz w:val="28"/>
          <w:szCs w:val="28"/>
        </w:rPr>
      </w:pPr>
      <w:r w:rsidRPr="00225E17">
        <w:rPr>
          <w:sz w:val="28"/>
          <w:szCs w:val="28"/>
        </w:rPr>
        <w:t>Податково-бюджетна політика.</w:t>
      </w:r>
      <w:r w:rsidRPr="00E10A8F">
        <w:rPr>
          <w:sz w:val="28"/>
          <w:szCs w:val="28"/>
        </w:rPr>
        <w:t xml:space="preserve"> За І півріччя 2016 року бюджет     </w:t>
      </w:r>
      <w:r>
        <w:rPr>
          <w:sz w:val="28"/>
          <w:szCs w:val="28"/>
        </w:rPr>
        <w:t xml:space="preserve">    </w:t>
      </w:r>
      <w:r w:rsidRPr="00E10A8F">
        <w:rPr>
          <w:sz w:val="28"/>
          <w:szCs w:val="28"/>
        </w:rPr>
        <w:t xml:space="preserve">     м. Чернігова отримав до загального і спеціального фондів (з урахуванням міжбюджетних трансфертів) 1 080,9 млн грн. Забезпечено приріст надходжень до обсягів відповідного періоду минулого року у розмірі 365,2 млн грн або у 1,5 рази.</w:t>
      </w:r>
    </w:p>
    <w:p w:rsidR="008C471D" w:rsidRPr="00E10A8F" w:rsidRDefault="008C471D" w:rsidP="00CC0328">
      <w:pPr>
        <w:pStyle w:val="31"/>
        <w:spacing w:after="0"/>
        <w:ind w:left="0" w:firstLine="709"/>
        <w:jc w:val="both"/>
        <w:rPr>
          <w:sz w:val="28"/>
          <w:szCs w:val="28"/>
        </w:rPr>
      </w:pPr>
      <w:r w:rsidRPr="00E10A8F">
        <w:rPr>
          <w:sz w:val="28"/>
          <w:szCs w:val="28"/>
        </w:rPr>
        <w:t xml:space="preserve">Обсяг власних та закріплених надходжень загального фонду бюджету міста за підсумками склав 450,1 млн грн. Рівень виконання затвердженого міською радою піврічного показника доходів загального фонду бюджету міста склав 141,9 %. </w:t>
      </w:r>
    </w:p>
    <w:p w:rsidR="008C471D" w:rsidRPr="00E10A8F" w:rsidRDefault="008C471D" w:rsidP="00CC0328">
      <w:pPr>
        <w:widowControl w:val="0"/>
        <w:ind w:firstLine="720"/>
        <w:jc w:val="both"/>
        <w:rPr>
          <w:sz w:val="28"/>
          <w:szCs w:val="28"/>
        </w:rPr>
      </w:pPr>
    </w:p>
    <w:bookmarkStart w:id="27" w:name="_MON_1515820733"/>
    <w:bookmarkStart w:id="28" w:name="_MON_1515821022"/>
    <w:bookmarkStart w:id="29" w:name="_MON_1515821574"/>
    <w:bookmarkStart w:id="30" w:name="_MON_1515822041"/>
    <w:bookmarkStart w:id="31" w:name="_MON_1531228106"/>
    <w:bookmarkEnd w:id="27"/>
    <w:bookmarkEnd w:id="28"/>
    <w:bookmarkEnd w:id="29"/>
    <w:bookmarkEnd w:id="30"/>
    <w:bookmarkEnd w:id="31"/>
    <w:bookmarkStart w:id="32" w:name="_MON_1515822919"/>
    <w:bookmarkEnd w:id="32"/>
    <w:p w:rsidR="008C471D" w:rsidRPr="00E10A8F" w:rsidRDefault="008C471D" w:rsidP="00CC0328">
      <w:pPr>
        <w:widowControl w:val="0"/>
        <w:jc w:val="both"/>
        <w:rPr>
          <w:position w:val="2"/>
          <w:sz w:val="28"/>
          <w:szCs w:val="28"/>
        </w:rPr>
      </w:pPr>
      <w:r w:rsidRPr="00E10A8F">
        <w:rPr>
          <w:sz w:val="28"/>
          <w:szCs w:val="28"/>
        </w:rPr>
        <w:object w:dxaOrig="14810" w:dyaOrig="9695">
          <v:shape id="_x0000_i1026" type="#_x0000_t75" style="width:488.85pt;height:247.45pt" o:ole="">
            <v:imagedata r:id="rId10" o:title=""/>
          </v:shape>
          <o:OLEObject Type="Embed" ProgID="Excel.Sheet.12" ShapeID="_x0000_i1026" DrawAspect="Content" ObjectID="_1540629786" r:id="rId11"/>
        </w:object>
      </w:r>
      <w:r w:rsidRPr="00E10A8F">
        <w:rPr>
          <w:sz w:val="28"/>
          <w:szCs w:val="28"/>
        </w:rPr>
        <w:tab/>
        <w:t>Рис. 1. Виконання доходної частини загального фонду міського бюджету м. Чернігова, (</w:t>
      </w:r>
      <w:proofErr w:type="spellStart"/>
      <w:r w:rsidRPr="00E10A8F">
        <w:rPr>
          <w:sz w:val="28"/>
          <w:szCs w:val="28"/>
        </w:rPr>
        <w:t>млн</w:t>
      </w:r>
      <w:proofErr w:type="spellEnd"/>
      <w:r w:rsidRPr="00E10A8F">
        <w:rPr>
          <w:sz w:val="28"/>
          <w:szCs w:val="28"/>
        </w:rPr>
        <w:t xml:space="preserve"> </w:t>
      </w:r>
      <w:proofErr w:type="spellStart"/>
      <w:r w:rsidRPr="00E10A8F">
        <w:rPr>
          <w:sz w:val="28"/>
          <w:szCs w:val="28"/>
        </w:rPr>
        <w:t>грн</w:t>
      </w:r>
      <w:proofErr w:type="spellEnd"/>
      <w:r w:rsidRPr="00E10A8F">
        <w:rPr>
          <w:sz w:val="28"/>
          <w:szCs w:val="28"/>
        </w:rPr>
        <w:t>).</w:t>
      </w:r>
    </w:p>
    <w:p w:rsidR="008C471D" w:rsidRPr="00E10A8F" w:rsidRDefault="008C471D" w:rsidP="00CC0328">
      <w:pPr>
        <w:pStyle w:val="31"/>
        <w:spacing w:after="0"/>
        <w:ind w:left="0" w:firstLine="709"/>
        <w:jc w:val="both"/>
        <w:rPr>
          <w:sz w:val="28"/>
          <w:szCs w:val="28"/>
        </w:rPr>
      </w:pPr>
    </w:p>
    <w:p w:rsidR="008C471D" w:rsidRPr="00E10A8F" w:rsidRDefault="008C471D" w:rsidP="00CC0328">
      <w:pPr>
        <w:pStyle w:val="31"/>
        <w:spacing w:after="0"/>
        <w:ind w:left="0" w:firstLine="709"/>
        <w:jc w:val="both"/>
        <w:rPr>
          <w:sz w:val="28"/>
          <w:szCs w:val="28"/>
        </w:rPr>
      </w:pPr>
      <w:r w:rsidRPr="00E10A8F">
        <w:rPr>
          <w:sz w:val="28"/>
          <w:szCs w:val="28"/>
        </w:rPr>
        <w:t xml:space="preserve">Виконання за І півріччя 2016 року за видатками склало 919,8 млн грн, у тому числі: 851,5 </w:t>
      </w:r>
      <w:proofErr w:type="spellStart"/>
      <w:r w:rsidRPr="00E10A8F">
        <w:rPr>
          <w:sz w:val="28"/>
          <w:szCs w:val="28"/>
        </w:rPr>
        <w:t>млн</w:t>
      </w:r>
      <w:proofErr w:type="spellEnd"/>
      <w:r w:rsidRPr="00E10A8F">
        <w:rPr>
          <w:sz w:val="28"/>
          <w:szCs w:val="28"/>
        </w:rPr>
        <w:t xml:space="preserve"> </w:t>
      </w:r>
      <w:proofErr w:type="spellStart"/>
      <w:r w:rsidRPr="00E10A8F">
        <w:rPr>
          <w:sz w:val="28"/>
          <w:szCs w:val="28"/>
        </w:rPr>
        <w:t>грн</w:t>
      </w:r>
      <w:proofErr w:type="spellEnd"/>
      <w:r w:rsidRPr="00E10A8F">
        <w:rPr>
          <w:sz w:val="28"/>
          <w:szCs w:val="28"/>
        </w:rPr>
        <w:t xml:space="preserve"> загального фонду (що забезпечило виконання показників видаткової частини бюджету міста на 90,4 % планового обсягу бюджетних асигнувань звітного періоду з урахуванням змін) та 68,3 млн грн спеціального фонду.</w:t>
      </w:r>
    </w:p>
    <w:p w:rsidR="008C471D" w:rsidRPr="00E10A8F" w:rsidRDefault="008C471D" w:rsidP="00CC0328">
      <w:pPr>
        <w:pStyle w:val="31"/>
        <w:spacing w:after="0"/>
        <w:ind w:left="0" w:firstLine="709"/>
        <w:jc w:val="both"/>
        <w:rPr>
          <w:sz w:val="28"/>
          <w:szCs w:val="28"/>
        </w:rPr>
      </w:pPr>
      <w:r w:rsidRPr="00E10A8F">
        <w:rPr>
          <w:sz w:val="28"/>
          <w:szCs w:val="28"/>
        </w:rPr>
        <w:t>Структура видатків звітного періоду 2016 року характеризується значною питомою вагою фінансових ресурсів, спрямованих на захищені статті видатків – 85 %, у тому числі: на виплату заробітної плати та нарахувань на неї – 65,6 %, забезпечення фактичного споживання енергоресурсів – 12,9 %, харчування та медикаменти – 3,4 %, соціальні виплати населенню – 3,1 %.</w:t>
      </w:r>
    </w:p>
    <w:p w:rsidR="008C471D" w:rsidRDefault="008C471D" w:rsidP="006F568D">
      <w:pPr>
        <w:ind w:firstLine="708"/>
        <w:jc w:val="both"/>
        <w:rPr>
          <w:b/>
          <w:sz w:val="28"/>
          <w:szCs w:val="28"/>
        </w:rPr>
      </w:pPr>
    </w:p>
    <w:p w:rsidR="008C471D" w:rsidRPr="00E10A8F" w:rsidRDefault="008C471D" w:rsidP="006F568D">
      <w:pPr>
        <w:ind w:firstLine="708"/>
        <w:jc w:val="both"/>
        <w:rPr>
          <w:sz w:val="28"/>
          <w:szCs w:val="28"/>
          <w:highlight w:val="yellow"/>
        </w:rPr>
      </w:pPr>
      <w:r w:rsidRPr="00225E17">
        <w:rPr>
          <w:sz w:val="28"/>
          <w:szCs w:val="28"/>
        </w:rPr>
        <w:lastRenderedPageBreak/>
        <w:t>Промисловість.</w:t>
      </w:r>
      <w:r w:rsidRPr="00E10A8F">
        <w:rPr>
          <w:sz w:val="28"/>
          <w:szCs w:val="28"/>
        </w:rPr>
        <w:t xml:space="preserve"> За розрахунками, обсяги виробництва промислової продукції за підсумками І півріччя 2016 року зросли порівняно з відповідним періодом минулого року на 15 %. </w:t>
      </w:r>
    </w:p>
    <w:p w:rsidR="008C471D" w:rsidRPr="00E10A8F" w:rsidRDefault="008C471D" w:rsidP="00CC0328">
      <w:pPr>
        <w:pStyle w:val="aff8"/>
        <w:spacing w:after="120"/>
        <w:rPr>
          <w:sz w:val="28"/>
          <w:szCs w:val="28"/>
        </w:rPr>
      </w:pPr>
      <w:r w:rsidRPr="00E10A8F">
        <w:rPr>
          <w:sz w:val="28"/>
          <w:szCs w:val="28"/>
        </w:rPr>
        <w:t xml:space="preserve">Таблиця 1. Динаміка розвитку промислового виробництва м. Чернігова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26"/>
        <w:gridCol w:w="934"/>
        <w:gridCol w:w="856"/>
        <w:gridCol w:w="933"/>
        <w:gridCol w:w="933"/>
        <w:gridCol w:w="1957"/>
      </w:tblGrid>
      <w:tr w:rsidR="008C471D" w:rsidRPr="00E10A8F" w:rsidTr="00E1328C">
        <w:trPr>
          <w:tblHeader/>
        </w:trPr>
        <w:tc>
          <w:tcPr>
            <w:tcW w:w="2087"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Розрахунковий темп росту (зниження) обсягів виробництва  у % до попереднього року у порівняних цінах:</w:t>
            </w:r>
          </w:p>
        </w:tc>
        <w:tc>
          <w:tcPr>
            <w:tcW w:w="484"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2013 рік</w:t>
            </w:r>
          </w:p>
        </w:tc>
        <w:tc>
          <w:tcPr>
            <w:tcW w:w="444"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2014 рік</w:t>
            </w:r>
          </w:p>
        </w:tc>
        <w:tc>
          <w:tcPr>
            <w:tcW w:w="484"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2015 рік</w:t>
            </w:r>
          </w:p>
        </w:tc>
        <w:tc>
          <w:tcPr>
            <w:tcW w:w="484"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І</w:t>
            </w:r>
          </w:p>
          <w:p w:rsidR="008C471D" w:rsidRPr="00E10A8F" w:rsidRDefault="008C471D" w:rsidP="00A875FB">
            <w:pPr>
              <w:pStyle w:val="aff8"/>
              <w:spacing w:before="0"/>
              <w:jc w:val="center"/>
              <w:rPr>
                <w:sz w:val="28"/>
                <w:szCs w:val="28"/>
              </w:rPr>
            </w:pPr>
            <w:proofErr w:type="spellStart"/>
            <w:r w:rsidRPr="00E10A8F">
              <w:rPr>
                <w:sz w:val="28"/>
                <w:szCs w:val="28"/>
              </w:rPr>
              <w:t>п-чя</w:t>
            </w:r>
            <w:proofErr w:type="spellEnd"/>
            <w:r w:rsidRPr="00E10A8F">
              <w:rPr>
                <w:sz w:val="28"/>
                <w:szCs w:val="28"/>
              </w:rPr>
              <w:t xml:space="preserve"> 2016 року</w:t>
            </w:r>
          </w:p>
        </w:tc>
        <w:tc>
          <w:tcPr>
            <w:tcW w:w="1015"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Питома вага галузі у червні 2016 р. у загальному виробництві, %</w:t>
            </w:r>
          </w:p>
        </w:tc>
      </w:tr>
      <w:tr w:rsidR="008C471D" w:rsidRPr="00E10A8F" w:rsidTr="00E206EA">
        <w:trPr>
          <w:trHeight w:val="399"/>
        </w:trPr>
        <w:tc>
          <w:tcPr>
            <w:tcW w:w="2087" w:type="pct"/>
          </w:tcPr>
          <w:p w:rsidR="008C471D" w:rsidRPr="00E10A8F" w:rsidRDefault="008C471D" w:rsidP="00CC0328">
            <w:pPr>
              <w:pStyle w:val="aff8"/>
              <w:rPr>
                <w:sz w:val="28"/>
                <w:szCs w:val="28"/>
              </w:rPr>
            </w:pPr>
            <w:r w:rsidRPr="00E10A8F">
              <w:rPr>
                <w:sz w:val="28"/>
                <w:szCs w:val="28"/>
              </w:rPr>
              <w:t>Всього:</w:t>
            </w:r>
          </w:p>
        </w:tc>
        <w:tc>
          <w:tcPr>
            <w:tcW w:w="484" w:type="pct"/>
            <w:vAlign w:val="center"/>
          </w:tcPr>
          <w:p w:rsidR="008C471D" w:rsidRPr="00E10A8F" w:rsidRDefault="008C471D" w:rsidP="00E206EA">
            <w:pPr>
              <w:pStyle w:val="aff8"/>
              <w:jc w:val="center"/>
              <w:rPr>
                <w:sz w:val="28"/>
                <w:szCs w:val="28"/>
              </w:rPr>
            </w:pPr>
            <w:r w:rsidRPr="00E10A8F">
              <w:rPr>
                <w:sz w:val="28"/>
                <w:szCs w:val="28"/>
              </w:rPr>
              <w:t>92,6</w:t>
            </w:r>
          </w:p>
        </w:tc>
        <w:tc>
          <w:tcPr>
            <w:tcW w:w="444" w:type="pct"/>
            <w:vAlign w:val="center"/>
          </w:tcPr>
          <w:p w:rsidR="008C471D" w:rsidRPr="00E10A8F" w:rsidRDefault="008C471D" w:rsidP="00E206EA">
            <w:pPr>
              <w:pStyle w:val="aff8"/>
              <w:jc w:val="center"/>
              <w:rPr>
                <w:sz w:val="28"/>
                <w:szCs w:val="28"/>
              </w:rPr>
            </w:pPr>
            <w:r w:rsidRPr="00E10A8F">
              <w:rPr>
                <w:sz w:val="28"/>
                <w:szCs w:val="28"/>
              </w:rPr>
              <w:t>93,8</w:t>
            </w:r>
          </w:p>
        </w:tc>
        <w:tc>
          <w:tcPr>
            <w:tcW w:w="484" w:type="pct"/>
            <w:vAlign w:val="center"/>
          </w:tcPr>
          <w:p w:rsidR="008C471D" w:rsidRPr="00E10A8F" w:rsidRDefault="008C471D" w:rsidP="00E206EA">
            <w:pPr>
              <w:pStyle w:val="aff8"/>
              <w:jc w:val="center"/>
              <w:rPr>
                <w:sz w:val="28"/>
                <w:szCs w:val="28"/>
              </w:rPr>
            </w:pPr>
            <w:r w:rsidRPr="00E10A8F">
              <w:rPr>
                <w:sz w:val="28"/>
                <w:szCs w:val="28"/>
              </w:rPr>
              <w:t>95,2</w:t>
            </w:r>
          </w:p>
        </w:tc>
        <w:tc>
          <w:tcPr>
            <w:tcW w:w="484" w:type="pct"/>
            <w:vAlign w:val="center"/>
          </w:tcPr>
          <w:p w:rsidR="008C471D" w:rsidRPr="00E10A8F" w:rsidRDefault="008C471D" w:rsidP="00E206EA">
            <w:pPr>
              <w:pStyle w:val="aff8"/>
              <w:jc w:val="center"/>
              <w:rPr>
                <w:sz w:val="28"/>
                <w:szCs w:val="28"/>
              </w:rPr>
            </w:pPr>
            <w:r w:rsidRPr="00E10A8F">
              <w:rPr>
                <w:sz w:val="28"/>
                <w:szCs w:val="28"/>
              </w:rPr>
              <w:t>115,0</w:t>
            </w:r>
          </w:p>
        </w:tc>
        <w:tc>
          <w:tcPr>
            <w:tcW w:w="1015" w:type="pct"/>
            <w:vAlign w:val="center"/>
          </w:tcPr>
          <w:p w:rsidR="008C471D" w:rsidRPr="00E10A8F" w:rsidRDefault="008C471D" w:rsidP="00E206EA">
            <w:pPr>
              <w:pStyle w:val="aff8"/>
              <w:jc w:val="center"/>
              <w:rPr>
                <w:sz w:val="28"/>
                <w:szCs w:val="28"/>
                <w:highlight w:val="yellow"/>
              </w:rPr>
            </w:pPr>
            <w:r w:rsidRPr="00E10A8F">
              <w:rPr>
                <w:sz w:val="28"/>
                <w:szCs w:val="28"/>
              </w:rPr>
              <w:t>100</w:t>
            </w:r>
          </w:p>
        </w:tc>
      </w:tr>
      <w:tr w:rsidR="008C471D" w:rsidRPr="00E10A8F" w:rsidTr="00E206EA">
        <w:trPr>
          <w:trHeight w:val="399"/>
        </w:trPr>
        <w:tc>
          <w:tcPr>
            <w:tcW w:w="2087" w:type="pct"/>
          </w:tcPr>
          <w:p w:rsidR="008C471D" w:rsidRPr="00E10A8F" w:rsidRDefault="008C471D" w:rsidP="00A875FB">
            <w:pPr>
              <w:pStyle w:val="aff8"/>
              <w:spacing w:before="0"/>
              <w:rPr>
                <w:sz w:val="28"/>
                <w:szCs w:val="28"/>
              </w:rPr>
            </w:pPr>
            <w:r w:rsidRPr="00E10A8F">
              <w:rPr>
                <w:sz w:val="28"/>
                <w:szCs w:val="28"/>
              </w:rPr>
              <w:t>у тому числі по основним галузям виробництва:</w:t>
            </w:r>
          </w:p>
        </w:tc>
        <w:tc>
          <w:tcPr>
            <w:tcW w:w="484" w:type="pct"/>
            <w:vAlign w:val="center"/>
          </w:tcPr>
          <w:p w:rsidR="008C471D" w:rsidRPr="00E10A8F" w:rsidRDefault="008C471D" w:rsidP="00E206EA">
            <w:pPr>
              <w:pStyle w:val="aff8"/>
              <w:jc w:val="center"/>
              <w:rPr>
                <w:sz w:val="28"/>
                <w:szCs w:val="28"/>
              </w:rPr>
            </w:pPr>
          </w:p>
        </w:tc>
        <w:tc>
          <w:tcPr>
            <w:tcW w:w="444" w:type="pct"/>
            <w:vAlign w:val="center"/>
          </w:tcPr>
          <w:p w:rsidR="008C471D" w:rsidRPr="00E10A8F" w:rsidRDefault="008C471D" w:rsidP="00E206EA">
            <w:pPr>
              <w:pStyle w:val="aff8"/>
              <w:jc w:val="center"/>
              <w:rPr>
                <w:sz w:val="28"/>
                <w:szCs w:val="28"/>
              </w:rPr>
            </w:pPr>
          </w:p>
        </w:tc>
        <w:tc>
          <w:tcPr>
            <w:tcW w:w="484" w:type="pct"/>
            <w:vAlign w:val="center"/>
          </w:tcPr>
          <w:p w:rsidR="008C471D" w:rsidRPr="00E10A8F" w:rsidRDefault="008C471D" w:rsidP="00E206EA">
            <w:pPr>
              <w:pStyle w:val="aff8"/>
              <w:jc w:val="center"/>
              <w:rPr>
                <w:sz w:val="28"/>
                <w:szCs w:val="28"/>
              </w:rPr>
            </w:pPr>
          </w:p>
        </w:tc>
        <w:tc>
          <w:tcPr>
            <w:tcW w:w="484" w:type="pct"/>
            <w:vAlign w:val="center"/>
          </w:tcPr>
          <w:p w:rsidR="008C471D" w:rsidRPr="00E10A8F" w:rsidRDefault="008C471D" w:rsidP="00E206EA">
            <w:pPr>
              <w:pStyle w:val="aff8"/>
              <w:jc w:val="center"/>
              <w:rPr>
                <w:sz w:val="28"/>
                <w:szCs w:val="28"/>
              </w:rPr>
            </w:pPr>
          </w:p>
        </w:tc>
        <w:tc>
          <w:tcPr>
            <w:tcW w:w="1015" w:type="pct"/>
            <w:vAlign w:val="center"/>
          </w:tcPr>
          <w:p w:rsidR="008C471D" w:rsidRPr="00E10A8F" w:rsidRDefault="008C471D" w:rsidP="00E206EA">
            <w:pPr>
              <w:pStyle w:val="aff8"/>
              <w:jc w:val="center"/>
              <w:rPr>
                <w:sz w:val="28"/>
                <w:szCs w:val="28"/>
              </w:rPr>
            </w:pP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 xml:space="preserve">виробництво харчових продуктів та напоїв </w:t>
            </w:r>
          </w:p>
        </w:tc>
        <w:tc>
          <w:tcPr>
            <w:tcW w:w="484" w:type="pct"/>
            <w:vAlign w:val="center"/>
          </w:tcPr>
          <w:p w:rsidR="008C471D" w:rsidRPr="00E10A8F" w:rsidRDefault="008C471D" w:rsidP="00E206EA">
            <w:pPr>
              <w:pStyle w:val="aff8"/>
              <w:jc w:val="center"/>
              <w:rPr>
                <w:sz w:val="28"/>
                <w:szCs w:val="28"/>
              </w:rPr>
            </w:pPr>
            <w:r w:rsidRPr="00E10A8F">
              <w:rPr>
                <w:sz w:val="28"/>
                <w:szCs w:val="28"/>
              </w:rPr>
              <w:t>83,3</w:t>
            </w:r>
          </w:p>
        </w:tc>
        <w:tc>
          <w:tcPr>
            <w:tcW w:w="444" w:type="pct"/>
            <w:vAlign w:val="center"/>
          </w:tcPr>
          <w:p w:rsidR="008C471D" w:rsidRPr="00E10A8F" w:rsidRDefault="008C471D" w:rsidP="00E206EA">
            <w:pPr>
              <w:pStyle w:val="aff8"/>
              <w:jc w:val="center"/>
              <w:rPr>
                <w:sz w:val="28"/>
                <w:szCs w:val="28"/>
              </w:rPr>
            </w:pPr>
            <w:r w:rsidRPr="00E10A8F">
              <w:rPr>
                <w:sz w:val="28"/>
                <w:szCs w:val="28"/>
              </w:rPr>
              <w:t>90,9</w:t>
            </w:r>
          </w:p>
        </w:tc>
        <w:tc>
          <w:tcPr>
            <w:tcW w:w="484" w:type="pct"/>
            <w:vAlign w:val="center"/>
          </w:tcPr>
          <w:p w:rsidR="008C471D" w:rsidRPr="00E10A8F" w:rsidRDefault="008C471D" w:rsidP="00E206EA">
            <w:pPr>
              <w:pStyle w:val="aff8"/>
              <w:jc w:val="center"/>
              <w:rPr>
                <w:sz w:val="28"/>
                <w:szCs w:val="28"/>
              </w:rPr>
            </w:pPr>
            <w:r w:rsidRPr="00E10A8F">
              <w:rPr>
                <w:sz w:val="28"/>
                <w:szCs w:val="28"/>
              </w:rPr>
              <w:t>94,4</w:t>
            </w:r>
          </w:p>
        </w:tc>
        <w:tc>
          <w:tcPr>
            <w:tcW w:w="484" w:type="pct"/>
            <w:vAlign w:val="center"/>
          </w:tcPr>
          <w:p w:rsidR="008C471D" w:rsidRPr="00E10A8F" w:rsidRDefault="008C471D" w:rsidP="00E206EA">
            <w:pPr>
              <w:pStyle w:val="aff8"/>
              <w:jc w:val="center"/>
              <w:rPr>
                <w:sz w:val="28"/>
                <w:szCs w:val="28"/>
              </w:rPr>
            </w:pPr>
            <w:r w:rsidRPr="00E10A8F">
              <w:rPr>
                <w:sz w:val="28"/>
                <w:szCs w:val="28"/>
              </w:rPr>
              <w:t>97,0</w:t>
            </w:r>
          </w:p>
        </w:tc>
        <w:tc>
          <w:tcPr>
            <w:tcW w:w="1015" w:type="pct"/>
            <w:vAlign w:val="center"/>
          </w:tcPr>
          <w:p w:rsidR="008C471D" w:rsidRPr="00E10A8F" w:rsidRDefault="008C471D" w:rsidP="00E206EA">
            <w:pPr>
              <w:pStyle w:val="aff8"/>
              <w:jc w:val="center"/>
              <w:rPr>
                <w:sz w:val="28"/>
                <w:szCs w:val="28"/>
              </w:rPr>
            </w:pPr>
            <w:r w:rsidRPr="00E10A8F">
              <w:rPr>
                <w:sz w:val="28"/>
                <w:szCs w:val="28"/>
              </w:rPr>
              <w:t>33,4</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 xml:space="preserve">виробництво текстильного виробництва, </w:t>
            </w:r>
            <w:proofErr w:type="spellStart"/>
            <w:r w:rsidRPr="00E10A8F">
              <w:rPr>
                <w:sz w:val="28"/>
                <w:szCs w:val="28"/>
              </w:rPr>
              <w:t>виробництва</w:t>
            </w:r>
            <w:proofErr w:type="spellEnd"/>
            <w:r w:rsidRPr="00E10A8F">
              <w:rPr>
                <w:sz w:val="28"/>
                <w:szCs w:val="28"/>
              </w:rPr>
              <w:t xml:space="preserve"> одягу, шкіри, виробів зі шкіри та інших матеріалів</w:t>
            </w:r>
          </w:p>
        </w:tc>
        <w:tc>
          <w:tcPr>
            <w:tcW w:w="484" w:type="pct"/>
            <w:vAlign w:val="center"/>
          </w:tcPr>
          <w:p w:rsidR="008C471D" w:rsidRPr="00E10A8F" w:rsidRDefault="008C471D" w:rsidP="00E206EA">
            <w:pPr>
              <w:pStyle w:val="aff8"/>
              <w:jc w:val="center"/>
              <w:rPr>
                <w:sz w:val="28"/>
                <w:szCs w:val="28"/>
              </w:rPr>
            </w:pPr>
            <w:r w:rsidRPr="00E10A8F">
              <w:rPr>
                <w:sz w:val="28"/>
                <w:szCs w:val="28"/>
              </w:rPr>
              <w:t>93,5</w:t>
            </w:r>
          </w:p>
        </w:tc>
        <w:tc>
          <w:tcPr>
            <w:tcW w:w="444" w:type="pct"/>
            <w:vAlign w:val="center"/>
          </w:tcPr>
          <w:p w:rsidR="008C471D" w:rsidRPr="00E10A8F" w:rsidRDefault="008C471D" w:rsidP="00E206EA">
            <w:pPr>
              <w:pStyle w:val="aff8"/>
              <w:jc w:val="center"/>
              <w:rPr>
                <w:sz w:val="28"/>
                <w:szCs w:val="28"/>
              </w:rPr>
            </w:pPr>
            <w:r w:rsidRPr="00E10A8F">
              <w:rPr>
                <w:sz w:val="28"/>
                <w:szCs w:val="28"/>
              </w:rPr>
              <w:t>99,5</w:t>
            </w:r>
          </w:p>
        </w:tc>
        <w:tc>
          <w:tcPr>
            <w:tcW w:w="484" w:type="pct"/>
            <w:vAlign w:val="center"/>
          </w:tcPr>
          <w:p w:rsidR="008C471D" w:rsidRPr="00E10A8F" w:rsidRDefault="008C471D" w:rsidP="00E206EA">
            <w:pPr>
              <w:pStyle w:val="aff8"/>
              <w:jc w:val="center"/>
              <w:rPr>
                <w:sz w:val="28"/>
                <w:szCs w:val="28"/>
              </w:rPr>
            </w:pPr>
            <w:r w:rsidRPr="00E10A8F">
              <w:rPr>
                <w:sz w:val="28"/>
                <w:szCs w:val="28"/>
              </w:rPr>
              <w:t>109,1</w:t>
            </w:r>
          </w:p>
        </w:tc>
        <w:tc>
          <w:tcPr>
            <w:tcW w:w="484" w:type="pct"/>
            <w:vAlign w:val="center"/>
          </w:tcPr>
          <w:p w:rsidR="008C471D" w:rsidRPr="00E10A8F" w:rsidRDefault="008C471D" w:rsidP="00E206EA">
            <w:pPr>
              <w:pStyle w:val="aff8"/>
              <w:jc w:val="center"/>
              <w:rPr>
                <w:sz w:val="28"/>
                <w:szCs w:val="28"/>
              </w:rPr>
            </w:pPr>
            <w:r w:rsidRPr="00E10A8F">
              <w:rPr>
                <w:sz w:val="28"/>
                <w:szCs w:val="28"/>
              </w:rPr>
              <w:t>139,6</w:t>
            </w:r>
          </w:p>
        </w:tc>
        <w:tc>
          <w:tcPr>
            <w:tcW w:w="1015" w:type="pct"/>
            <w:vAlign w:val="center"/>
          </w:tcPr>
          <w:p w:rsidR="008C471D" w:rsidRPr="00E10A8F" w:rsidRDefault="008C471D" w:rsidP="00E206EA">
            <w:pPr>
              <w:pStyle w:val="aff8"/>
              <w:jc w:val="center"/>
              <w:rPr>
                <w:sz w:val="28"/>
                <w:szCs w:val="28"/>
              </w:rPr>
            </w:pPr>
            <w:r w:rsidRPr="00E10A8F">
              <w:rPr>
                <w:sz w:val="28"/>
                <w:szCs w:val="28"/>
              </w:rPr>
              <w:t>9,2</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виготовлення виробів з деревини, виробництво паперу та поліграфічна діяльність</w:t>
            </w:r>
          </w:p>
        </w:tc>
        <w:tc>
          <w:tcPr>
            <w:tcW w:w="484" w:type="pct"/>
            <w:vAlign w:val="center"/>
          </w:tcPr>
          <w:p w:rsidR="008C471D" w:rsidRPr="00E10A8F" w:rsidRDefault="008C471D" w:rsidP="00E206EA">
            <w:pPr>
              <w:pStyle w:val="aff8"/>
              <w:jc w:val="center"/>
              <w:rPr>
                <w:sz w:val="28"/>
                <w:szCs w:val="28"/>
              </w:rPr>
            </w:pPr>
            <w:r w:rsidRPr="00E10A8F">
              <w:rPr>
                <w:sz w:val="28"/>
                <w:szCs w:val="28"/>
              </w:rPr>
              <w:t>107,7</w:t>
            </w:r>
          </w:p>
        </w:tc>
        <w:tc>
          <w:tcPr>
            <w:tcW w:w="444" w:type="pct"/>
            <w:vAlign w:val="center"/>
          </w:tcPr>
          <w:p w:rsidR="008C471D" w:rsidRPr="00E10A8F" w:rsidRDefault="008C471D" w:rsidP="00E206EA">
            <w:pPr>
              <w:pStyle w:val="aff8"/>
              <w:jc w:val="center"/>
              <w:rPr>
                <w:sz w:val="28"/>
                <w:szCs w:val="28"/>
              </w:rPr>
            </w:pPr>
            <w:r w:rsidRPr="00E10A8F">
              <w:rPr>
                <w:sz w:val="28"/>
                <w:szCs w:val="28"/>
              </w:rPr>
              <w:t>102,7</w:t>
            </w:r>
          </w:p>
        </w:tc>
        <w:tc>
          <w:tcPr>
            <w:tcW w:w="484" w:type="pct"/>
            <w:vAlign w:val="center"/>
          </w:tcPr>
          <w:p w:rsidR="008C471D" w:rsidRPr="00E10A8F" w:rsidRDefault="008C471D" w:rsidP="00E206EA">
            <w:pPr>
              <w:pStyle w:val="aff8"/>
              <w:jc w:val="center"/>
              <w:rPr>
                <w:sz w:val="28"/>
                <w:szCs w:val="28"/>
              </w:rPr>
            </w:pPr>
            <w:r w:rsidRPr="00E10A8F">
              <w:rPr>
                <w:sz w:val="28"/>
                <w:szCs w:val="28"/>
              </w:rPr>
              <w:t>96,8</w:t>
            </w:r>
          </w:p>
        </w:tc>
        <w:tc>
          <w:tcPr>
            <w:tcW w:w="484" w:type="pct"/>
            <w:vAlign w:val="center"/>
          </w:tcPr>
          <w:p w:rsidR="008C471D" w:rsidRPr="00E10A8F" w:rsidRDefault="008C471D" w:rsidP="00E206EA">
            <w:pPr>
              <w:pStyle w:val="aff8"/>
              <w:jc w:val="center"/>
              <w:rPr>
                <w:sz w:val="28"/>
                <w:szCs w:val="28"/>
              </w:rPr>
            </w:pPr>
            <w:r w:rsidRPr="00E10A8F">
              <w:rPr>
                <w:sz w:val="28"/>
                <w:szCs w:val="28"/>
              </w:rPr>
              <w:t>91,3</w:t>
            </w:r>
          </w:p>
        </w:tc>
        <w:tc>
          <w:tcPr>
            <w:tcW w:w="1015" w:type="pct"/>
            <w:vAlign w:val="center"/>
          </w:tcPr>
          <w:p w:rsidR="008C471D" w:rsidRPr="00E10A8F" w:rsidRDefault="008C471D" w:rsidP="00E206EA">
            <w:pPr>
              <w:pStyle w:val="aff8"/>
              <w:jc w:val="center"/>
              <w:rPr>
                <w:sz w:val="28"/>
                <w:szCs w:val="28"/>
              </w:rPr>
            </w:pPr>
            <w:r w:rsidRPr="00E10A8F">
              <w:rPr>
                <w:sz w:val="28"/>
                <w:szCs w:val="28"/>
              </w:rPr>
              <w:t>1,6</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хімічної продукції</w:t>
            </w:r>
          </w:p>
        </w:tc>
        <w:tc>
          <w:tcPr>
            <w:tcW w:w="484" w:type="pct"/>
            <w:vAlign w:val="center"/>
          </w:tcPr>
          <w:p w:rsidR="008C471D" w:rsidRPr="00E10A8F" w:rsidRDefault="008C471D" w:rsidP="00E206EA">
            <w:pPr>
              <w:pStyle w:val="aff8"/>
              <w:jc w:val="center"/>
              <w:rPr>
                <w:sz w:val="28"/>
                <w:szCs w:val="28"/>
              </w:rPr>
            </w:pPr>
            <w:r w:rsidRPr="00E10A8F">
              <w:rPr>
                <w:sz w:val="28"/>
                <w:szCs w:val="28"/>
              </w:rPr>
              <w:t>56,6</w:t>
            </w:r>
          </w:p>
        </w:tc>
        <w:tc>
          <w:tcPr>
            <w:tcW w:w="444" w:type="pct"/>
            <w:vAlign w:val="center"/>
          </w:tcPr>
          <w:p w:rsidR="008C471D" w:rsidRPr="00E10A8F" w:rsidRDefault="008C471D" w:rsidP="00E206EA">
            <w:pPr>
              <w:pStyle w:val="aff8"/>
              <w:jc w:val="center"/>
              <w:rPr>
                <w:sz w:val="28"/>
                <w:szCs w:val="28"/>
              </w:rPr>
            </w:pPr>
            <w:r w:rsidRPr="00E10A8F">
              <w:rPr>
                <w:sz w:val="28"/>
                <w:szCs w:val="28"/>
              </w:rPr>
              <w:t>139,9</w:t>
            </w:r>
          </w:p>
        </w:tc>
        <w:tc>
          <w:tcPr>
            <w:tcW w:w="484" w:type="pct"/>
            <w:vAlign w:val="center"/>
          </w:tcPr>
          <w:p w:rsidR="008C471D" w:rsidRPr="00E10A8F" w:rsidRDefault="008C471D" w:rsidP="00E206EA">
            <w:pPr>
              <w:pStyle w:val="aff8"/>
              <w:jc w:val="center"/>
              <w:rPr>
                <w:sz w:val="28"/>
                <w:szCs w:val="28"/>
              </w:rPr>
            </w:pPr>
            <w:r w:rsidRPr="00E10A8F">
              <w:rPr>
                <w:sz w:val="28"/>
                <w:szCs w:val="28"/>
              </w:rPr>
              <w:t>119,5</w:t>
            </w:r>
          </w:p>
        </w:tc>
        <w:tc>
          <w:tcPr>
            <w:tcW w:w="484" w:type="pct"/>
            <w:vAlign w:val="center"/>
          </w:tcPr>
          <w:p w:rsidR="008C471D" w:rsidRPr="00E10A8F" w:rsidRDefault="008C471D" w:rsidP="00E206EA">
            <w:pPr>
              <w:pStyle w:val="aff8"/>
              <w:jc w:val="center"/>
              <w:rPr>
                <w:sz w:val="28"/>
                <w:szCs w:val="28"/>
              </w:rPr>
            </w:pPr>
            <w:r w:rsidRPr="00E10A8F">
              <w:rPr>
                <w:sz w:val="28"/>
                <w:szCs w:val="28"/>
              </w:rPr>
              <w:t>116,1</w:t>
            </w:r>
          </w:p>
        </w:tc>
        <w:tc>
          <w:tcPr>
            <w:tcW w:w="1015" w:type="pct"/>
            <w:vAlign w:val="center"/>
          </w:tcPr>
          <w:p w:rsidR="008C471D" w:rsidRPr="00E10A8F" w:rsidRDefault="008C471D" w:rsidP="00E206EA">
            <w:pPr>
              <w:pStyle w:val="aff8"/>
              <w:jc w:val="center"/>
              <w:rPr>
                <w:sz w:val="28"/>
                <w:szCs w:val="28"/>
              </w:rPr>
            </w:pPr>
            <w:r w:rsidRPr="00E10A8F">
              <w:rPr>
                <w:sz w:val="28"/>
                <w:szCs w:val="28"/>
              </w:rPr>
              <w:t>0,2</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гумових і пластмасових виробів, іншої неметалевої мінеральної продукції</w:t>
            </w:r>
          </w:p>
        </w:tc>
        <w:tc>
          <w:tcPr>
            <w:tcW w:w="484" w:type="pct"/>
            <w:vAlign w:val="center"/>
          </w:tcPr>
          <w:p w:rsidR="008C471D" w:rsidRPr="00E10A8F" w:rsidRDefault="008C471D" w:rsidP="00E206EA">
            <w:pPr>
              <w:pStyle w:val="aff8"/>
              <w:jc w:val="center"/>
              <w:rPr>
                <w:sz w:val="28"/>
                <w:szCs w:val="28"/>
              </w:rPr>
            </w:pPr>
            <w:r w:rsidRPr="00E10A8F">
              <w:rPr>
                <w:sz w:val="28"/>
                <w:szCs w:val="28"/>
              </w:rPr>
              <w:t>106,2</w:t>
            </w:r>
          </w:p>
        </w:tc>
        <w:tc>
          <w:tcPr>
            <w:tcW w:w="444" w:type="pct"/>
            <w:vAlign w:val="center"/>
          </w:tcPr>
          <w:p w:rsidR="008C471D" w:rsidRPr="00E10A8F" w:rsidRDefault="008C471D" w:rsidP="00E206EA">
            <w:pPr>
              <w:pStyle w:val="aff8"/>
              <w:jc w:val="center"/>
              <w:rPr>
                <w:sz w:val="28"/>
                <w:szCs w:val="28"/>
              </w:rPr>
            </w:pPr>
            <w:r w:rsidRPr="00E10A8F">
              <w:rPr>
                <w:sz w:val="28"/>
                <w:szCs w:val="28"/>
              </w:rPr>
              <w:t>83,4</w:t>
            </w:r>
          </w:p>
        </w:tc>
        <w:tc>
          <w:tcPr>
            <w:tcW w:w="484" w:type="pct"/>
            <w:vAlign w:val="center"/>
          </w:tcPr>
          <w:p w:rsidR="008C471D" w:rsidRPr="00E10A8F" w:rsidRDefault="008C471D" w:rsidP="00E206EA">
            <w:pPr>
              <w:pStyle w:val="aff8"/>
              <w:jc w:val="center"/>
              <w:rPr>
                <w:sz w:val="28"/>
                <w:szCs w:val="28"/>
              </w:rPr>
            </w:pPr>
            <w:r w:rsidRPr="00E10A8F">
              <w:rPr>
                <w:sz w:val="28"/>
                <w:szCs w:val="28"/>
              </w:rPr>
              <w:t>81,0</w:t>
            </w:r>
          </w:p>
        </w:tc>
        <w:tc>
          <w:tcPr>
            <w:tcW w:w="484" w:type="pct"/>
            <w:vAlign w:val="center"/>
          </w:tcPr>
          <w:p w:rsidR="008C471D" w:rsidRPr="00E10A8F" w:rsidRDefault="008C471D" w:rsidP="00E206EA">
            <w:pPr>
              <w:pStyle w:val="aff8"/>
              <w:jc w:val="center"/>
              <w:rPr>
                <w:sz w:val="28"/>
                <w:szCs w:val="28"/>
              </w:rPr>
            </w:pPr>
            <w:r w:rsidRPr="00E10A8F">
              <w:rPr>
                <w:sz w:val="28"/>
                <w:szCs w:val="28"/>
              </w:rPr>
              <w:t>142,1</w:t>
            </w:r>
          </w:p>
        </w:tc>
        <w:tc>
          <w:tcPr>
            <w:tcW w:w="1015" w:type="pct"/>
            <w:vAlign w:val="center"/>
          </w:tcPr>
          <w:p w:rsidR="008C471D" w:rsidRPr="00E10A8F" w:rsidRDefault="008C471D" w:rsidP="00E206EA">
            <w:pPr>
              <w:pStyle w:val="aff8"/>
              <w:jc w:val="center"/>
              <w:rPr>
                <w:sz w:val="28"/>
                <w:szCs w:val="28"/>
              </w:rPr>
            </w:pPr>
            <w:r w:rsidRPr="00E10A8F">
              <w:rPr>
                <w:sz w:val="28"/>
                <w:szCs w:val="28"/>
              </w:rPr>
              <w:t>5,0</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готових металевих виробів</w:t>
            </w:r>
          </w:p>
        </w:tc>
        <w:tc>
          <w:tcPr>
            <w:tcW w:w="484" w:type="pct"/>
            <w:vAlign w:val="center"/>
          </w:tcPr>
          <w:p w:rsidR="008C471D" w:rsidRPr="00E10A8F" w:rsidRDefault="008C471D" w:rsidP="00E206EA">
            <w:pPr>
              <w:pStyle w:val="aff8"/>
              <w:jc w:val="center"/>
              <w:rPr>
                <w:sz w:val="28"/>
                <w:szCs w:val="28"/>
              </w:rPr>
            </w:pPr>
            <w:r w:rsidRPr="00E10A8F">
              <w:rPr>
                <w:sz w:val="28"/>
                <w:szCs w:val="28"/>
              </w:rPr>
              <w:t>63,7</w:t>
            </w:r>
          </w:p>
        </w:tc>
        <w:tc>
          <w:tcPr>
            <w:tcW w:w="444" w:type="pct"/>
            <w:vAlign w:val="center"/>
          </w:tcPr>
          <w:p w:rsidR="008C471D" w:rsidRPr="00E10A8F" w:rsidRDefault="008C471D" w:rsidP="00E206EA">
            <w:pPr>
              <w:pStyle w:val="aff8"/>
              <w:jc w:val="center"/>
              <w:rPr>
                <w:sz w:val="28"/>
                <w:szCs w:val="28"/>
              </w:rPr>
            </w:pPr>
            <w:r w:rsidRPr="00E10A8F">
              <w:rPr>
                <w:sz w:val="28"/>
                <w:szCs w:val="28"/>
              </w:rPr>
              <w:t>89,9</w:t>
            </w:r>
          </w:p>
        </w:tc>
        <w:tc>
          <w:tcPr>
            <w:tcW w:w="484" w:type="pct"/>
            <w:vAlign w:val="center"/>
          </w:tcPr>
          <w:p w:rsidR="008C471D" w:rsidRPr="00E10A8F" w:rsidRDefault="008C471D" w:rsidP="00E206EA">
            <w:pPr>
              <w:pStyle w:val="aff8"/>
              <w:jc w:val="center"/>
              <w:rPr>
                <w:sz w:val="28"/>
                <w:szCs w:val="28"/>
              </w:rPr>
            </w:pPr>
            <w:r w:rsidRPr="00E10A8F">
              <w:rPr>
                <w:sz w:val="28"/>
                <w:szCs w:val="28"/>
              </w:rPr>
              <w:t>101,5</w:t>
            </w:r>
          </w:p>
        </w:tc>
        <w:tc>
          <w:tcPr>
            <w:tcW w:w="484" w:type="pct"/>
            <w:vAlign w:val="center"/>
          </w:tcPr>
          <w:p w:rsidR="008C471D" w:rsidRPr="00E10A8F" w:rsidRDefault="008C471D" w:rsidP="00E206EA">
            <w:pPr>
              <w:pStyle w:val="aff8"/>
              <w:jc w:val="center"/>
              <w:rPr>
                <w:sz w:val="28"/>
                <w:szCs w:val="28"/>
              </w:rPr>
            </w:pPr>
            <w:r w:rsidRPr="00E10A8F">
              <w:rPr>
                <w:sz w:val="28"/>
                <w:szCs w:val="28"/>
              </w:rPr>
              <w:t>137,8</w:t>
            </w:r>
          </w:p>
        </w:tc>
        <w:tc>
          <w:tcPr>
            <w:tcW w:w="1015" w:type="pct"/>
            <w:vAlign w:val="center"/>
          </w:tcPr>
          <w:p w:rsidR="008C471D" w:rsidRPr="00E10A8F" w:rsidRDefault="008C471D" w:rsidP="00E206EA">
            <w:pPr>
              <w:pStyle w:val="aff8"/>
              <w:jc w:val="center"/>
              <w:rPr>
                <w:sz w:val="28"/>
                <w:szCs w:val="28"/>
              </w:rPr>
            </w:pPr>
            <w:r w:rsidRPr="00E10A8F">
              <w:rPr>
                <w:sz w:val="28"/>
                <w:szCs w:val="28"/>
              </w:rPr>
              <w:t>1,1</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електронної та оптичної продукції</w:t>
            </w:r>
          </w:p>
        </w:tc>
        <w:tc>
          <w:tcPr>
            <w:tcW w:w="484" w:type="pct"/>
            <w:vAlign w:val="center"/>
          </w:tcPr>
          <w:p w:rsidR="008C471D" w:rsidRPr="00E10A8F" w:rsidRDefault="008C471D" w:rsidP="00E206EA">
            <w:pPr>
              <w:pStyle w:val="aff8"/>
              <w:jc w:val="center"/>
              <w:rPr>
                <w:sz w:val="28"/>
                <w:szCs w:val="28"/>
              </w:rPr>
            </w:pPr>
            <w:r w:rsidRPr="00E10A8F">
              <w:rPr>
                <w:sz w:val="28"/>
                <w:szCs w:val="28"/>
              </w:rPr>
              <w:t>69,7</w:t>
            </w:r>
          </w:p>
        </w:tc>
        <w:tc>
          <w:tcPr>
            <w:tcW w:w="444" w:type="pct"/>
            <w:vAlign w:val="center"/>
          </w:tcPr>
          <w:p w:rsidR="008C471D" w:rsidRPr="00E10A8F" w:rsidRDefault="008C471D" w:rsidP="00E206EA">
            <w:pPr>
              <w:pStyle w:val="aff8"/>
              <w:jc w:val="center"/>
              <w:rPr>
                <w:sz w:val="28"/>
                <w:szCs w:val="28"/>
              </w:rPr>
            </w:pPr>
            <w:r w:rsidRPr="00E10A8F">
              <w:rPr>
                <w:sz w:val="28"/>
                <w:szCs w:val="28"/>
              </w:rPr>
              <w:t>83,5</w:t>
            </w:r>
          </w:p>
        </w:tc>
        <w:tc>
          <w:tcPr>
            <w:tcW w:w="484" w:type="pct"/>
            <w:vAlign w:val="center"/>
          </w:tcPr>
          <w:p w:rsidR="008C471D" w:rsidRPr="00E10A8F" w:rsidRDefault="008C471D" w:rsidP="00E206EA">
            <w:pPr>
              <w:pStyle w:val="aff8"/>
              <w:jc w:val="center"/>
              <w:rPr>
                <w:sz w:val="28"/>
                <w:szCs w:val="28"/>
              </w:rPr>
            </w:pPr>
            <w:r w:rsidRPr="00E10A8F">
              <w:rPr>
                <w:sz w:val="28"/>
                <w:szCs w:val="28"/>
              </w:rPr>
              <w:t>44,4</w:t>
            </w:r>
          </w:p>
        </w:tc>
        <w:tc>
          <w:tcPr>
            <w:tcW w:w="484" w:type="pct"/>
            <w:vAlign w:val="center"/>
          </w:tcPr>
          <w:p w:rsidR="008C471D" w:rsidRPr="00E10A8F" w:rsidRDefault="008C471D" w:rsidP="00E206EA">
            <w:pPr>
              <w:pStyle w:val="aff8"/>
              <w:jc w:val="center"/>
              <w:rPr>
                <w:sz w:val="28"/>
                <w:szCs w:val="28"/>
              </w:rPr>
            </w:pPr>
            <w:r w:rsidRPr="00E10A8F">
              <w:rPr>
                <w:sz w:val="28"/>
                <w:szCs w:val="28"/>
              </w:rPr>
              <w:t>186,1</w:t>
            </w:r>
          </w:p>
        </w:tc>
        <w:tc>
          <w:tcPr>
            <w:tcW w:w="1015" w:type="pct"/>
            <w:vAlign w:val="center"/>
          </w:tcPr>
          <w:p w:rsidR="008C471D" w:rsidRPr="00E10A8F" w:rsidRDefault="008C471D" w:rsidP="00E206EA">
            <w:pPr>
              <w:pStyle w:val="aff8"/>
              <w:jc w:val="center"/>
              <w:rPr>
                <w:sz w:val="28"/>
                <w:szCs w:val="28"/>
              </w:rPr>
            </w:pPr>
            <w:r w:rsidRPr="00E10A8F">
              <w:rPr>
                <w:sz w:val="28"/>
                <w:szCs w:val="28"/>
              </w:rPr>
              <w:t>1,6</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машин та устаткування</w:t>
            </w:r>
          </w:p>
        </w:tc>
        <w:tc>
          <w:tcPr>
            <w:tcW w:w="484" w:type="pct"/>
            <w:vAlign w:val="center"/>
          </w:tcPr>
          <w:p w:rsidR="008C471D" w:rsidRPr="00E10A8F" w:rsidRDefault="008C471D" w:rsidP="00E206EA">
            <w:pPr>
              <w:pStyle w:val="aff8"/>
              <w:jc w:val="center"/>
              <w:rPr>
                <w:sz w:val="28"/>
                <w:szCs w:val="28"/>
              </w:rPr>
            </w:pPr>
            <w:r w:rsidRPr="00E10A8F">
              <w:rPr>
                <w:sz w:val="28"/>
                <w:szCs w:val="28"/>
              </w:rPr>
              <w:t>90,7</w:t>
            </w:r>
          </w:p>
        </w:tc>
        <w:tc>
          <w:tcPr>
            <w:tcW w:w="444" w:type="pct"/>
            <w:vAlign w:val="center"/>
          </w:tcPr>
          <w:p w:rsidR="008C471D" w:rsidRPr="00E10A8F" w:rsidRDefault="008C471D" w:rsidP="00E206EA">
            <w:pPr>
              <w:pStyle w:val="aff8"/>
              <w:jc w:val="center"/>
              <w:rPr>
                <w:sz w:val="28"/>
                <w:szCs w:val="28"/>
              </w:rPr>
            </w:pPr>
            <w:r w:rsidRPr="00E10A8F">
              <w:rPr>
                <w:sz w:val="28"/>
                <w:szCs w:val="28"/>
              </w:rPr>
              <w:t>114,3</w:t>
            </w:r>
          </w:p>
        </w:tc>
        <w:tc>
          <w:tcPr>
            <w:tcW w:w="484" w:type="pct"/>
            <w:vAlign w:val="center"/>
          </w:tcPr>
          <w:p w:rsidR="008C471D" w:rsidRPr="00E10A8F" w:rsidRDefault="008C471D" w:rsidP="00E206EA">
            <w:pPr>
              <w:pStyle w:val="aff8"/>
              <w:jc w:val="center"/>
              <w:rPr>
                <w:sz w:val="28"/>
                <w:szCs w:val="28"/>
              </w:rPr>
            </w:pPr>
            <w:r w:rsidRPr="00E10A8F">
              <w:rPr>
                <w:sz w:val="28"/>
                <w:szCs w:val="28"/>
              </w:rPr>
              <w:t>119,8</w:t>
            </w:r>
          </w:p>
        </w:tc>
        <w:tc>
          <w:tcPr>
            <w:tcW w:w="484" w:type="pct"/>
            <w:vAlign w:val="center"/>
          </w:tcPr>
          <w:p w:rsidR="008C471D" w:rsidRPr="00E10A8F" w:rsidRDefault="008C471D" w:rsidP="00E206EA">
            <w:pPr>
              <w:pStyle w:val="aff8"/>
              <w:jc w:val="center"/>
              <w:rPr>
                <w:sz w:val="28"/>
                <w:szCs w:val="28"/>
              </w:rPr>
            </w:pPr>
            <w:r w:rsidRPr="00E10A8F">
              <w:rPr>
                <w:sz w:val="28"/>
                <w:szCs w:val="28"/>
              </w:rPr>
              <w:t>193,8</w:t>
            </w:r>
          </w:p>
        </w:tc>
        <w:tc>
          <w:tcPr>
            <w:tcW w:w="1015" w:type="pct"/>
            <w:vAlign w:val="center"/>
          </w:tcPr>
          <w:p w:rsidR="008C471D" w:rsidRPr="00E10A8F" w:rsidRDefault="008C471D" w:rsidP="00E206EA">
            <w:pPr>
              <w:pStyle w:val="aff8"/>
              <w:jc w:val="center"/>
              <w:rPr>
                <w:sz w:val="28"/>
                <w:szCs w:val="28"/>
              </w:rPr>
            </w:pPr>
            <w:r w:rsidRPr="00E10A8F">
              <w:rPr>
                <w:sz w:val="28"/>
                <w:szCs w:val="28"/>
              </w:rPr>
              <w:t>2,2</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автотранспортних засобів</w:t>
            </w:r>
          </w:p>
        </w:tc>
        <w:tc>
          <w:tcPr>
            <w:tcW w:w="484" w:type="pct"/>
            <w:vAlign w:val="center"/>
          </w:tcPr>
          <w:p w:rsidR="008C471D" w:rsidRPr="00E10A8F" w:rsidRDefault="008C471D" w:rsidP="00E206EA">
            <w:pPr>
              <w:pStyle w:val="aff8"/>
              <w:jc w:val="center"/>
              <w:rPr>
                <w:sz w:val="28"/>
                <w:szCs w:val="28"/>
              </w:rPr>
            </w:pPr>
            <w:r w:rsidRPr="00E10A8F">
              <w:rPr>
                <w:sz w:val="28"/>
                <w:szCs w:val="28"/>
              </w:rPr>
              <w:t>182,6</w:t>
            </w:r>
          </w:p>
        </w:tc>
        <w:tc>
          <w:tcPr>
            <w:tcW w:w="444" w:type="pct"/>
            <w:vAlign w:val="center"/>
          </w:tcPr>
          <w:p w:rsidR="008C471D" w:rsidRPr="00E10A8F" w:rsidRDefault="008C471D" w:rsidP="00E206EA">
            <w:pPr>
              <w:pStyle w:val="aff8"/>
              <w:jc w:val="center"/>
              <w:rPr>
                <w:sz w:val="28"/>
                <w:szCs w:val="28"/>
              </w:rPr>
            </w:pPr>
            <w:r w:rsidRPr="00E10A8F">
              <w:rPr>
                <w:sz w:val="28"/>
                <w:szCs w:val="28"/>
              </w:rPr>
              <w:t>59,4</w:t>
            </w:r>
          </w:p>
        </w:tc>
        <w:tc>
          <w:tcPr>
            <w:tcW w:w="484" w:type="pct"/>
            <w:vAlign w:val="center"/>
          </w:tcPr>
          <w:p w:rsidR="008C471D" w:rsidRPr="00E10A8F" w:rsidRDefault="008C471D" w:rsidP="00E206EA">
            <w:pPr>
              <w:pStyle w:val="aff8"/>
              <w:jc w:val="center"/>
              <w:rPr>
                <w:sz w:val="28"/>
                <w:szCs w:val="28"/>
              </w:rPr>
            </w:pPr>
            <w:r w:rsidRPr="00E10A8F">
              <w:rPr>
                <w:sz w:val="28"/>
                <w:szCs w:val="28"/>
              </w:rPr>
              <w:t>124,0</w:t>
            </w:r>
          </w:p>
        </w:tc>
        <w:tc>
          <w:tcPr>
            <w:tcW w:w="484" w:type="pct"/>
            <w:vAlign w:val="center"/>
          </w:tcPr>
          <w:p w:rsidR="008C471D" w:rsidRPr="00E10A8F" w:rsidRDefault="008C471D" w:rsidP="00E206EA">
            <w:pPr>
              <w:pStyle w:val="aff8"/>
              <w:jc w:val="center"/>
              <w:rPr>
                <w:sz w:val="28"/>
                <w:szCs w:val="28"/>
              </w:rPr>
            </w:pPr>
            <w:r w:rsidRPr="00E10A8F">
              <w:rPr>
                <w:sz w:val="28"/>
                <w:szCs w:val="28"/>
              </w:rPr>
              <w:t>119,0</w:t>
            </w:r>
          </w:p>
        </w:tc>
        <w:tc>
          <w:tcPr>
            <w:tcW w:w="1015" w:type="pct"/>
            <w:vAlign w:val="center"/>
          </w:tcPr>
          <w:p w:rsidR="008C471D" w:rsidRPr="00E10A8F" w:rsidRDefault="008C471D" w:rsidP="00E206EA">
            <w:pPr>
              <w:pStyle w:val="aff8"/>
              <w:jc w:val="center"/>
              <w:rPr>
                <w:sz w:val="28"/>
                <w:szCs w:val="28"/>
              </w:rPr>
            </w:pPr>
            <w:r w:rsidRPr="00E10A8F">
              <w:rPr>
                <w:sz w:val="28"/>
                <w:szCs w:val="28"/>
              </w:rPr>
              <w:t>2,0</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меблів, іншої продукції, ремонт і монтаж машин і устаткування</w:t>
            </w:r>
          </w:p>
        </w:tc>
        <w:tc>
          <w:tcPr>
            <w:tcW w:w="484" w:type="pct"/>
            <w:vAlign w:val="center"/>
          </w:tcPr>
          <w:p w:rsidR="008C471D" w:rsidRPr="00E10A8F" w:rsidRDefault="008C471D" w:rsidP="00E206EA">
            <w:pPr>
              <w:pStyle w:val="aff8"/>
              <w:jc w:val="center"/>
              <w:rPr>
                <w:sz w:val="28"/>
                <w:szCs w:val="28"/>
              </w:rPr>
            </w:pPr>
            <w:r w:rsidRPr="00E10A8F">
              <w:rPr>
                <w:sz w:val="28"/>
                <w:szCs w:val="28"/>
              </w:rPr>
              <w:t>112,9</w:t>
            </w:r>
          </w:p>
        </w:tc>
        <w:tc>
          <w:tcPr>
            <w:tcW w:w="444" w:type="pct"/>
            <w:vAlign w:val="center"/>
          </w:tcPr>
          <w:p w:rsidR="008C471D" w:rsidRPr="00E10A8F" w:rsidRDefault="008C471D" w:rsidP="00E206EA">
            <w:pPr>
              <w:pStyle w:val="aff8"/>
              <w:jc w:val="center"/>
              <w:rPr>
                <w:sz w:val="28"/>
                <w:szCs w:val="28"/>
              </w:rPr>
            </w:pPr>
            <w:r w:rsidRPr="00E10A8F">
              <w:rPr>
                <w:sz w:val="28"/>
                <w:szCs w:val="28"/>
              </w:rPr>
              <w:t>119,7</w:t>
            </w:r>
          </w:p>
        </w:tc>
        <w:tc>
          <w:tcPr>
            <w:tcW w:w="484" w:type="pct"/>
            <w:vAlign w:val="center"/>
          </w:tcPr>
          <w:p w:rsidR="008C471D" w:rsidRPr="00E10A8F" w:rsidRDefault="008C471D" w:rsidP="00E206EA">
            <w:pPr>
              <w:pStyle w:val="aff8"/>
              <w:jc w:val="center"/>
              <w:rPr>
                <w:sz w:val="28"/>
                <w:szCs w:val="28"/>
              </w:rPr>
            </w:pPr>
            <w:r w:rsidRPr="00E10A8F">
              <w:rPr>
                <w:sz w:val="28"/>
                <w:szCs w:val="28"/>
              </w:rPr>
              <w:t>102,7</w:t>
            </w:r>
          </w:p>
        </w:tc>
        <w:tc>
          <w:tcPr>
            <w:tcW w:w="484" w:type="pct"/>
            <w:vAlign w:val="center"/>
          </w:tcPr>
          <w:p w:rsidR="008C471D" w:rsidRPr="00E10A8F" w:rsidRDefault="008C471D" w:rsidP="00E206EA">
            <w:pPr>
              <w:pStyle w:val="aff8"/>
              <w:jc w:val="center"/>
              <w:rPr>
                <w:sz w:val="28"/>
                <w:szCs w:val="28"/>
              </w:rPr>
            </w:pPr>
            <w:r w:rsidRPr="00E10A8F">
              <w:rPr>
                <w:sz w:val="28"/>
                <w:szCs w:val="28"/>
              </w:rPr>
              <w:t>150,8</w:t>
            </w:r>
          </w:p>
        </w:tc>
        <w:tc>
          <w:tcPr>
            <w:tcW w:w="1015" w:type="pct"/>
            <w:vAlign w:val="center"/>
          </w:tcPr>
          <w:p w:rsidR="008C471D" w:rsidRPr="00E10A8F" w:rsidRDefault="008C471D" w:rsidP="00E206EA">
            <w:pPr>
              <w:pStyle w:val="aff8"/>
              <w:jc w:val="center"/>
              <w:rPr>
                <w:sz w:val="28"/>
                <w:szCs w:val="28"/>
              </w:rPr>
            </w:pPr>
            <w:r w:rsidRPr="00E10A8F">
              <w:rPr>
                <w:sz w:val="28"/>
                <w:szCs w:val="28"/>
              </w:rPr>
              <w:t>2,6</w:t>
            </w:r>
          </w:p>
        </w:tc>
      </w:tr>
      <w:tr w:rsidR="008C471D" w:rsidRPr="00E10A8F" w:rsidTr="00E206EA">
        <w:tc>
          <w:tcPr>
            <w:tcW w:w="2087" w:type="pct"/>
            <w:tcBorders>
              <w:bottom w:val="double" w:sz="4" w:space="0" w:color="auto"/>
            </w:tcBorders>
          </w:tcPr>
          <w:p w:rsidR="008C471D" w:rsidRPr="00E10A8F" w:rsidRDefault="008C471D" w:rsidP="00A875FB">
            <w:pPr>
              <w:pStyle w:val="aff8"/>
              <w:spacing w:before="0"/>
              <w:rPr>
                <w:sz w:val="28"/>
                <w:szCs w:val="28"/>
              </w:rPr>
            </w:pPr>
            <w:r w:rsidRPr="00E10A8F">
              <w:rPr>
                <w:sz w:val="28"/>
                <w:szCs w:val="28"/>
              </w:rPr>
              <w:t>постачання електроенергії, пари, газу та кондиційованого повітря</w:t>
            </w:r>
          </w:p>
        </w:tc>
        <w:tc>
          <w:tcPr>
            <w:tcW w:w="484"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101,0</w:t>
            </w:r>
          </w:p>
        </w:tc>
        <w:tc>
          <w:tcPr>
            <w:tcW w:w="444"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98,2</w:t>
            </w:r>
          </w:p>
        </w:tc>
        <w:tc>
          <w:tcPr>
            <w:tcW w:w="484"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93,6</w:t>
            </w:r>
          </w:p>
        </w:tc>
        <w:tc>
          <w:tcPr>
            <w:tcW w:w="484"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108,0</w:t>
            </w:r>
          </w:p>
        </w:tc>
        <w:tc>
          <w:tcPr>
            <w:tcW w:w="1015"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40,8</w:t>
            </w:r>
          </w:p>
        </w:tc>
      </w:tr>
    </w:tbl>
    <w:p w:rsidR="008C471D" w:rsidRPr="00E10A8F" w:rsidRDefault="008C471D" w:rsidP="00CC0328">
      <w:pPr>
        <w:ind w:firstLine="720"/>
        <w:jc w:val="both"/>
        <w:rPr>
          <w:sz w:val="28"/>
          <w:szCs w:val="28"/>
          <w:highlight w:val="yellow"/>
        </w:rPr>
      </w:pPr>
    </w:p>
    <w:p w:rsidR="008C471D" w:rsidRPr="00E10A8F" w:rsidRDefault="008C471D" w:rsidP="00CC0328">
      <w:pPr>
        <w:ind w:firstLine="720"/>
        <w:jc w:val="both"/>
        <w:rPr>
          <w:sz w:val="28"/>
          <w:szCs w:val="28"/>
        </w:rPr>
      </w:pPr>
      <w:r w:rsidRPr="00E10A8F">
        <w:rPr>
          <w:sz w:val="28"/>
          <w:szCs w:val="28"/>
        </w:rPr>
        <w:lastRenderedPageBreak/>
        <w:t xml:space="preserve">Промисловими підприємствами міста протягом І півріччя 2016 року реалізовано продукції на суму майже 4555,4 </w:t>
      </w:r>
      <w:proofErr w:type="spellStart"/>
      <w:r w:rsidRPr="00E10A8F">
        <w:rPr>
          <w:sz w:val="28"/>
          <w:szCs w:val="28"/>
        </w:rPr>
        <w:t>млн</w:t>
      </w:r>
      <w:proofErr w:type="spellEnd"/>
      <w:r w:rsidRPr="00E10A8F">
        <w:rPr>
          <w:sz w:val="28"/>
          <w:szCs w:val="28"/>
        </w:rPr>
        <w:t xml:space="preserve"> </w:t>
      </w:r>
      <w:proofErr w:type="spellStart"/>
      <w:r w:rsidRPr="00E10A8F">
        <w:rPr>
          <w:sz w:val="28"/>
          <w:szCs w:val="28"/>
        </w:rPr>
        <w:t>грн</w:t>
      </w:r>
      <w:proofErr w:type="spellEnd"/>
      <w:r w:rsidRPr="00E10A8F">
        <w:rPr>
          <w:sz w:val="28"/>
          <w:szCs w:val="28"/>
        </w:rPr>
        <w:t xml:space="preserve">, що у діючих цінах на 15,6 % більше, ніж у відповідному періоді минулого року. При цьому індекс споживчих цін в Україні становив 118,1 %. </w:t>
      </w:r>
    </w:p>
    <w:p w:rsidR="008C471D" w:rsidRPr="00E10A8F" w:rsidRDefault="008C471D" w:rsidP="00CC0328">
      <w:pPr>
        <w:ind w:firstLine="720"/>
        <w:jc w:val="both"/>
        <w:rPr>
          <w:sz w:val="28"/>
          <w:szCs w:val="28"/>
        </w:rPr>
      </w:pPr>
      <w:r w:rsidRPr="00E10A8F">
        <w:rPr>
          <w:sz w:val="28"/>
          <w:szCs w:val="28"/>
        </w:rPr>
        <w:t xml:space="preserve">Найбільше реалізовано продукції підприємствами з постачання електроенергії, газу, пари та кондиційованого повітря. </w:t>
      </w:r>
    </w:p>
    <w:p w:rsidR="008C471D" w:rsidRPr="00E10A8F" w:rsidRDefault="008C471D" w:rsidP="00CC0328">
      <w:pPr>
        <w:ind w:firstLine="720"/>
        <w:jc w:val="both"/>
        <w:rPr>
          <w:sz w:val="28"/>
          <w:szCs w:val="28"/>
        </w:rPr>
      </w:pPr>
    </w:p>
    <w:bookmarkStart w:id="33" w:name="_MON_1530680854"/>
    <w:bookmarkStart w:id="34" w:name="_MON_1534333010"/>
    <w:bookmarkStart w:id="35" w:name="_MON_1508573419"/>
    <w:bookmarkStart w:id="36" w:name="_MON_1515928513"/>
    <w:bookmarkStart w:id="37" w:name="_MON_1515928663"/>
    <w:bookmarkStart w:id="38" w:name="_MON_1515928720"/>
    <w:bookmarkStart w:id="39" w:name="_MON_1530623036"/>
    <w:bookmarkEnd w:id="33"/>
    <w:bookmarkEnd w:id="34"/>
    <w:bookmarkEnd w:id="35"/>
    <w:bookmarkEnd w:id="36"/>
    <w:bookmarkEnd w:id="37"/>
    <w:bookmarkEnd w:id="38"/>
    <w:bookmarkEnd w:id="39"/>
    <w:bookmarkStart w:id="40" w:name="_MON_1516604777"/>
    <w:bookmarkEnd w:id="40"/>
    <w:p w:rsidR="008C471D" w:rsidRPr="00E10A8F" w:rsidRDefault="008C471D" w:rsidP="00CC0328">
      <w:pPr>
        <w:jc w:val="both"/>
        <w:rPr>
          <w:sz w:val="28"/>
          <w:szCs w:val="28"/>
        </w:rPr>
      </w:pPr>
      <w:r w:rsidRPr="00E10A8F">
        <w:rPr>
          <w:sz w:val="28"/>
          <w:szCs w:val="28"/>
        </w:rPr>
        <w:object w:dxaOrig="19322" w:dyaOrig="20235">
          <v:shape id="_x0000_i1027" type="#_x0000_t75" style="width:482.8pt;height:313.4pt" o:ole="">
            <v:imagedata r:id="rId12" o:title=""/>
          </v:shape>
          <o:OLEObject Type="Embed" ProgID="Excel.Sheet.12" ShapeID="_x0000_i1027" DrawAspect="Content" ObjectID="_1540629787" r:id="rId13"/>
        </w:object>
      </w:r>
    </w:p>
    <w:p w:rsidR="008C471D" w:rsidRPr="00E10A8F" w:rsidRDefault="008C471D" w:rsidP="00CC0328">
      <w:pPr>
        <w:jc w:val="both"/>
        <w:rPr>
          <w:sz w:val="28"/>
          <w:szCs w:val="28"/>
        </w:rPr>
      </w:pPr>
      <w:r w:rsidRPr="00E10A8F">
        <w:rPr>
          <w:sz w:val="28"/>
          <w:szCs w:val="28"/>
        </w:rPr>
        <w:t>Рис. 2. Реалізація промислової продукції за основними видами діяльності</w:t>
      </w:r>
    </w:p>
    <w:p w:rsidR="008C471D" w:rsidRPr="00E10A8F" w:rsidRDefault="008C471D" w:rsidP="00CC0328">
      <w:pPr>
        <w:ind w:firstLine="708"/>
        <w:jc w:val="both"/>
        <w:rPr>
          <w:sz w:val="28"/>
          <w:szCs w:val="28"/>
          <w:highlight w:val="yellow"/>
        </w:rPr>
      </w:pPr>
    </w:p>
    <w:p w:rsidR="008C471D" w:rsidRPr="00E10A8F" w:rsidRDefault="008C471D" w:rsidP="00CC0328">
      <w:pPr>
        <w:ind w:firstLine="708"/>
        <w:jc w:val="both"/>
        <w:rPr>
          <w:sz w:val="28"/>
          <w:szCs w:val="28"/>
        </w:rPr>
      </w:pPr>
      <w:r w:rsidRPr="00E10A8F">
        <w:rPr>
          <w:sz w:val="28"/>
          <w:szCs w:val="28"/>
        </w:rPr>
        <w:t>На діяльність промислових підприємств продовжують негативно впливати низька купівельна спроможність внутрішніх споживачів, нестача обігових коштів, обмежена можливість використання кредитних ресурсів, значне зростання цін на сировину та енергоресурси, монополія ПАТ «</w:t>
      </w:r>
      <w:proofErr w:type="spellStart"/>
      <w:r w:rsidRPr="00E10A8F">
        <w:rPr>
          <w:sz w:val="28"/>
          <w:szCs w:val="28"/>
        </w:rPr>
        <w:t>Чернігівобленерго</w:t>
      </w:r>
      <w:proofErr w:type="spellEnd"/>
      <w:r w:rsidRPr="00E10A8F">
        <w:rPr>
          <w:sz w:val="28"/>
          <w:szCs w:val="28"/>
        </w:rPr>
        <w:t>», торгові обмеження з боку Російської федерації.</w:t>
      </w:r>
    </w:p>
    <w:p w:rsidR="008C471D" w:rsidRPr="00E10A8F" w:rsidRDefault="008C471D" w:rsidP="00A06151">
      <w:pPr>
        <w:ind w:firstLine="720"/>
        <w:jc w:val="both"/>
        <w:rPr>
          <w:b/>
          <w:sz w:val="28"/>
          <w:szCs w:val="28"/>
        </w:rPr>
      </w:pPr>
    </w:p>
    <w:p w:rsidR="008C471D" w:rsidRPr="00E10A8F" w:rsidRDefault="008C471D" w:rsidP="00A06151">
      <w:pPr>
        <w:ind w:firstLine="720"/>
        <w:jc w:val="both"/>
        <w:rPr>
          <w:sz w:val="28"/>
          <w:szCs w:val="28"/>
        </w:rPr>
      </w:pPr>
      <w:r w:rsidRPr="00225E17">
        <w:rPr>
          <w:sz w:val="28"/>
          <w:szCs w:val="28"/>
        </w:rPr>
        <w:t>Інвестиційна діяльність.</w:t>
      </w:r>
      <w:r w:rsidRPr="00E10A8F">
        <w:rPr>
          <w:sz w:val="28"/>
          <w:szCs w:val="28"/>
        </w:rPr>
        <w:t xml:space="preserve"> У І півріччі поточного року підприємства та організації міста за рахунок усіх джерел фінансування освоїли 317,2 млн. </w:t>
      </w:r>
      <w:proofErr w:type="spellStart"/>
      <w:r w:rsidRPr="00E10A8F">
        <w:rPr>
          <w:sz w:val="28"/>
          <w:szCs w:val="28"/>
        </w:rPr>
        <w:t>грн</w:t>
      </w:r>
      <w:proofErr w:type="spellEnd"/>
      <w:r w:rsidRPr="00E10A8F">
        <w:rPr>
          <w:sz w:val="28"/>
          <w:szCs w:val="28"/>
        </w:rPr>
        <w:t xml:space="preserve"> капітальних інвестицій, що становить 18,4 % капітальних інвестицій Чернігівської області.</w:t>
      </w:r>
    </w:p>
    <w:bookmarkStart w:id="41" w:name="_MON_1509170268"/>
    <w:bookmarkStart w:id="42" w:name="_MON_1516165678"/>
    <w:bookmarkStart w:id="43" w:name="_MON_1534333878"/>
    <w:bookmarkStart w:id="44" w:name="_MON_1509170200"/>
    <w:bookmarkEnd w:id="41"/>
    <w:bookmarkEnd w:id="42"/>
    <w:bookmarkEnd w:id="43"/>
    <w:bookmarkEnd w:id="44"/>
    <w:bookmarkStart w:id="45" w:name="_MON_1530430435"/>
    <w:bookmarkEnd w:id="45"/>
    <w:p w:rsidR="008C471D" w:rsidRPr="00E10A8F" w:rsidRDefault="008C471D" w:rsidP="00A06151">
      <w:pPr>
        <w:jc w:val="both"/>
        <w:rPr>
          <w:sz w:val="28"/>
          <w:szCs w:val="28"/>
        </w:rPr>
      </w:pPr>
      <w:r w:rsidRPr="00E10A8F">
        <w:rPr>
          <w:sz w:val="28"/>
          <w:szCs w:val="28"/>
        </w:rPr>
        <w:object w:dxaOrig="18241" w:dyaOrig="8720">
          <v:shape id="_x0000_i1028" type="#_x0000_t75" style="width:474.35pt;height:148.85pt" o:ole="">
            <v:imagedata r:id="rId14" o:title=""/>
          </v:shape>
          <o:OLEObject Type="Embed" ProgID="Excel.Sheet.12" ShapeID="_x0000_i1028" DrawAspect="Content" ObjectID="_1540629788" r:id="rId15"/>
        </w:object>
      </w:r>
    </w:p>
    <w:p w:rsidR="008C471D" w:rsidRPr="00E10A8F" w:rsidRDefault="008C471D" w:rsidP="00A06151">
      <w:pPr>
        <w:ind w:firstLine="720"/>
        <w:jc w:val="both"/>
        <w:rPr>
          <w:sz w:val="28"/>
          <w:szCs w:val="28"/>
        </w:rPr>
      </w:pPr>
      <w:r w:rsidRPr="00E10A8F">
        <w:rPr>
          <w:sz w:val="28"/>
          <w:szCs w:val="28"/>
        </w:rPr>
        <w:t>Рис.3. Обсяг капітальних інвестицій, освоєних суб’єктами господарювання міста, (</w:t>
      </w:r>
      <w:proofErr w:type="spellStart"/>
      <w:r w:rsidRPr="00E10A8F">
        <w:rPr>
          <w:sz w:val="28"/>
          <w:szCs w:val="28"/>
        </w:rPr>
        <w:t>млн</w:t>
      </w:r>
      <w:proofErr w:type="spellEnd"/>
      <w:r w:rsidRPr="00E10A8F">
        <w:rPr>
          <w:sz w:val="28"/>
          <w:szCs w:val="28"/>
        </w:rPr>
        <w:t xml:space="preserve"> </w:t>
      </w:r>
      <w:proofErr w:type="spellStart"/>
      <w:r w:rsidRPr="00E10A8F">
        <w:rPr>
          <w:sz w:val="28"/>
          <w:szCs w:val="28"/>
        </w:rPr>
        <w:t>грн</w:t>
      </w:r>
      <w:proofErr w:type="spellEnd"/>
      <w:r w:rsidRPr="00E10A8F">
        <w:rPr>
          <w:sz w:val="28"/>
          <w:szCs w:val="28"/>
        </w:rPr>
        <w:t>)</w:t>
      </w:r>
    </w:p>
    <w:p w:rsidR="008C471D" w:rsidRPr="00E10A8F" w:rsidRDefault="008C471D" w:rsidP="00A06151">
      <w:pPr>
        <w:ind w:firstLine="720"/>
        <w:jc w:val="both"/>
        <w:rPr>
          <w:sz w:val="28"/>
          <w:szCs w:val="28"/>
        </w:rPr>
      </w:pPr>
    </w:p>
    <w:p w:rsidR="008C471D" w:rsidRPr="00E10A8F" w:rsidRDefault="008C471D" w:rsidP="00A04671">
      <w:pPr>
        <w:ind w:firstLine="720"/>
        <w:jc w:val="both"/>
        <w:rPr>
          <w:sz w:val="28"/>
          <w:szCs w:val="28"/>
        </w:rPr>
      </w:pPr>
      <w:r w:rsidRPr="00E10A8F">
        <w:rPr>
          <w:sz w:val="28"/>
          <w:szCs w:val="28"/>
        </w:rPr>
        <w:t xml:space="preserve">З урахуванням інфляції, зростання загальних обсягів капітальних інвестицій по місту склало 7,6 %. Збільшився обсяг інвестиції за рахунок коштів державного бюджету в 3,1 рази, коштів місцевих бюджетів – у 2,7 рази. </w:t>
      </w:r>
    </w:p>
    <w:p w:rsidR="008C471D" w:rsidRPr="00E10A8F" w:rsidRDefault="008C471D" w:rsidP="00A06151">
      <w:pPr>
        <w:ind w:firstLine="720"/>
        <w:jc w:val="both"/>
        <w:rPr>
          <w:sz w:val="28"/>
          <w:szCs w:val="28"/>
        </w:rPr>
      </w:pPr>
      <w:r w:rsidRPr="00E10A8F">
        <w:rPr>
          <w:sz w:val="28"/>
          <w:szCs w:val="28"/>
        </w:rPr>
        <w:t>Разом з тим, зменшились на 1,0 % вкладення за рахунок власних коштів підприємств, установ та організацій, на 19,1 % коштів населення на будівництво житла.</w:t>
      </w:r>
    </w:p>
    <w:bookmarkStart w:id="46" w:name="_MON_1530433768"/>
    <w:bookmarkEnd w:id="46"/>
    <w:p w:rsidR="008C471D" w:rsidRPr="00E10A8F" w:rsidRDefault="008C471D" w:rsidP="00B27894">
      <w:pPr>
        <w:jc w:val="both"/>
        <w:rPr>
          <w:sz w:val="28"/>
          <w:szCs w:val="28"/>
        </w:rPr>
      </w:pPr>
      <w:r w:rsidRPr="00140DB3">
        <w:rPr>
          <w:noProof/>
          <w:lang w:eastAsia="uk-UA"/>
        </w:rPr>
        <w:object w:dxaOrig="9447" w:dyaOrig="5165">
          <v:shape id="Диаграмма 7" o:spid="_x0000_i1029" type="#_x0000_t75" style="width:472.55pt;height:255.95pt;visibility:visible" o:ole="">
            <v:imagedata r:id="rId16" o:title="" cropbottom="-25f" cropright="-35f"/>
            <o:lock v:ext="edit" aspectratio="f"/>
          </v:shape>
          <o:OLEObject Type="Embed" ProgID="Excel.Sheet.8" ShapeID="Диаграмма 7" DrawAspect="Content" ObjectID="_1540629789" r:id="rId17"/>
        </w:object>
      </w:r>
      <w:r w:rsidRPr="00E10A8F">
        <w:tab/>
      </w:r>
      <w:r w:rsidRPr="00E10A8F">
        <w:rPr>
          <w:sz w:val="28"/>
          <w:szCs w:val="28"/>
        </w:rPr>
        <w:t>Рис. 4. Капітальні інвестиції за джерелами фінансування, %</w:t>
      </w:r>
    </w:p>
    <w:p w:rsidR="008C471D" w:rsidRDefault="008C471D" w:rsidP="00A06151">
      <w:pPr>
        <w:ind w:firstLine="720"/>
        <w:jc w:val="both"/>
        <w:rPr>
          <w:sz w:val="28"/>
          <w:szCs w:val="28"/>
        </w:rPr>
      </w:pPr>
    </w:p>
    <w:p w:rsidR="008C471D" w:rsidRDefault="008C471D" w:rsidP="00A06151">
      <w:pPr>
        <w:ind w:firstLine="720"/>
        <w:jc w:val="both"/>
        <w:rPr>
          <w:sz w:val="28"/>
          <w:szCs w:val="28"/>
        </w:rPr>
      </w:pPr>
    </w:p>
    <w:p w:rsidR="008C471D" w:rsidRDefault="008C471D" w:rsidP="00A06151">
      <w:pPr>
        <w:ind w:firstLine="720"/>
        <w:jc w:val="both"/>
        <w:rPr>
          <w:sz w:val="28"/>
          <w:szCs w:val="28"/>
        </w:rPr>
      </w:pPr>
    </w:p>
    <w:p w:rsidR="008C471D" w:rsidRDefault="008C471D" w:rsidP="00303A8E">
      <w:pPr>
        <w:ind w:firstLine="720"/>
        <w:jc w:val="both"/>
        <w:rPr>
          <w:sz w:val="28"/>
          <w:szCs w:val="28"/>
        </w:rPr>
      </w:pPr>
      <w:r w:rsidRPr="00E10A8F">
        <w:rPr>
          <w:sz w:val="28"/>
          <w:szCs w:val="28"/>
        </w:rPr>
        <w:t>За обсягами освоєних капітальних інвестицій у розрахунку на одну особу Чернігів є аутсайдером серед обласних центрів</w:t>
      </w:r>
    </w:p>
    <w:p w:rsidR="008C471D" w:rsidRDefault="008C471D" w:rsidP="00303A8E">
      <w:pPr>
        <w:ind w:firstLine="720"/>
        <w:jc w:val="both"/>
        <w:rPr>
          <w:sz w:val="28"/>
          <w:szCs w:val="28"/>
        </w:rPr>
      </w:pPr>
    </w:p>
    <w:p w:rsidR="008C471D" w:rsidRDefault="008C471D" w:rsidP="00303A8E">
      <w:pPr>
        <w:ind w:firstLine="720"/>
        <w:jc w:val="both"/>
        <w:rPr>
          <w:sz w:val="28"/>
          <w:szCs w:val="28"/>
        </w:rPr>
      </w:pPr>
      <w:r w:rsidRPr="00325B09">
        <w:rPr>
          <w:noProof/>
          <w:sz w:val="28"/>
          <w:szCs w:val="28"/>
          <w:lang w:eastAsia="uk-UA"/>
        </w:rPr>
        <w:object w:dxaOrig="8468" w:dyaOrig="5760">
          <v:shape id="Диаграмма 22" o:spid="_x0000_i1030" type="#_x0000_t75" style="width:470.7pt;height:272.25pt;visibility:visible" o:ole="">
            <v:imagedata r:id="rId18" o:title="" croptop="-978f" cropbottom="-796f" cropleft="-3049f" cropright="-4349f"/>
          </v:shape>
          <o:OLEObject Type="Embed" ProgID="Excel.Sheet.8" ShapeID="Диаграмма 22" DrawAspect="Content" ObjectID="_1540629790" r:id="rId19"/>
        </w:object>
      </w:r>
    </w:p>
    <w:p w:rsidR="008C471D" w:rsidRPr="00303A8E" w:rsidRDefault="008C471D" w:rsidP="00303A8E">
      <w:pPr>
        <w:ind w:firstLine="720"/>
        <w:jc w:val="both"/>
        <w:rPr>
          <w:sz w:val="28"/>
          <w:szCs w:val="28"/>
        </w:rPr>
      </w:pPr>
      <w:r w:rsidRPr="00303A8E">
        <w:rPr>
          <w:sz w:val="28"/>
          <w:szCs w:val="28"/>
        </w:rPr>
        <w:t>Рис. 5. Обсяги освоєних капітальних інвестицій в обласних центрах України у розрахунку на 1 особу у І півріччі 2016 року, грн.</w:t>
      </w:r>
    </w:p>
    <w:p w:rsidR="008C471D" w:rsidRPr="00E10A8F" w:rsidRDefault="008C471D" w:rsidP="00A06151">
      <w:pPr>
        <w:ind w:firstLine="708"/>
        <w:jc w:val="both"/>
        <w:rPr>
          <w:sz w:val="28"/>
          <w:szCs w:val="28"/>
        </w:rPr>
      </w:pPr>
    </w:p>
    <w:p w:rsidR="008C471D" w:rsidRPr="00E10A8F" w:rsidRDefault="008C471D" w:rsidP="00A06151">
      <w:pPr>
        <w:ind w:firstLine="708"/>
        <w:jc w:val="both"/>
        <w:rPr>
          <w:sz w:val="28"/>
          <w:szCs w:val="28"/>
        </w:rPr>
      </w:pPr>
      <w:r w:rsidRPr="00E10A8F">
        <w:rPr>
          <w:sz w:val="28"/>
          <w:szCs w:val="28"/>
        </w:rPr>
        <w:t xml:space="preserve">За результатами дослідження у сфері інвестиційної ефективності міст України, виконаного рейтинговим агентством «Євро-Рейтинг», м. Чернігів опинилось у категорії </w:t>
      </w:r>
      <w:proofErr w:type="spellStart"/>
      <w:r w:rsidRPr="00E10A8F">
        <w:rPr>
          <w:sz w:val="28"/>
          <w:szCs w:val="28"/>
        </w:rPr>
        <w:t>ineF</w:t>
      </w:r>
      <w:proofErr w:type="spellEnd"/>
      <w:r w:rsidRPr="00E10A8F">
        <w:rPr>
          <w:sz w:val="28"/>
          <w:szCs w:val="28"/>
        </w:rPr>
        <w:t xml:space="preserve"> (низький рівень). </w:t>
      </w:r>
    </w:p>
    <w:p w:rsidR="008C471D" w:rsidRPr="00E10A8F" w:rsidRDefault="008C471D" w:rsidP="00A06151">
      <w:pPr>
        <w:ind w:firstLine="708"/>
        <w:jc w:val="both"/>
        <w:rPr>
          <w:sz w:val="28"/>
          <w:szCs w:val="28"/>
        </w:rPr>
      </w:pPr>
    </w:p>
    <w:p w:rsidR="008C471D" w:rsidRPr="00E10A8F" w:rsidRDefault="008C471D" w:rsidP="00A06151">
      <w:pPr>
        <w:ind w:firstLine="708"/>
        <w:jc w:val="both"/>
        <w:rPr>
          <w:sz w:val="28"/>
          <w:szCs w:val="28"/>
        </w:rPr>
      </w:pPr>
      <w:r w:rsidRPr="00E10A8F">
        <w:rPr>
          <w:sz w:val="28"/>
          <w:szCs w:val="28"/>
        </w:rPr>
        <w:t>Таблиця 2. Рейтинг інвестиційної ефективності міст України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763"/>
        <w:gridCol w:w="987"/>
        <w:gridCol w:w="564"/>
        <w:gridCol w:w="987"/>
        <w:gridCol w:w="564"/>
        <w:gridCol w:w="987"/>
        <w:gridCol w:w="564"/>
        <w:gridCol w:w="987"/>
        <w:gridCol w:w="564"/>
        <w:gridCol w:w="987"/>
        <w:gridCol w:w="579"/>
      </w:tblGrid>
      <w:tr w:rsidR="008C471D" w:rsidRPr="00E10A8F" w:rsidTr="00673C28">
        <w:trPr>
          <w:tblHeader/>
          <w:tblCellSpacing w:w="15" w:type="dxa"/>
        </w:trPr>
        <w:tc>
          <w:tcPr>
            <w:tcW w:w="0" w:type="auto"/>
            <w:vAlign w:val="center"/>
          </w:tcPr>
          <w:p w:rsidR="008C471D" w:rsidRPr="00E10A8F" w:rsidRDefault="008C471D" w:rsidP="00673C28">
            <w:pPr>
              <w:jc w:val="center"/>
              <w:rPr>
                <w:b/>
                <w:bCs/>
                <w:lang w:eastAsia="uk-UA"/>
              </w:rPr>
            </w:pPr>
            <w:r w:rsidRPr="00E10A8F">
              <w:rPr>
                <w:b/>
                <w:bCs/>
                <w:lang w:eastAsia="uk-UA"/>
              </w:rPr>
              <w:t>Місто</w:t>
            </w:r>
          </w:p>
        </w:tc>
        <w:tc>
          <w:tcPr>
            <w:tcW w:w="0" w:type="auto"/>
            <w:vAlign w:val="center"/>
          </w:tcPr>
          <w:p w:rsidR="008C471D" w:rsidRPr="00E10A8F" w:rsidRDefault="008C471D" w:rsidP="00673C28">
            <w:pPr>
              <w:jc w:val="center"/>
              <w:rPr>
                <w:b/>
                <w:bCs/>
                <w:lang w:eastAsia="uk-UA"/>
              </w:rPr>
            </w:pPr>
            <w:r w:rsidRPr="00E10A8F">
              <w:rPr>
                <w:b/>
                <w:bCs/>
                <w:lang w:eastAsia="uk-UA"/>
              </w:rPr>
              <w:t>2 кв. 2016 г.</w:t>
            </w:r>
          </w:p>
        </w:tc>
        <w:tc>
          <w:tcPr>
            <w:tcW w:w="0" w:type="auto"/>
            <w:vAlign w:val="center"/>
          </w:tcPr>
          <w:p w:rsidR="008C471D" w:rsidRPr="00E10A8F" w:rsidRDefault="008C471D" w:rsidP="00673C28">
            <w:pPr>
              <w:jc w:val="center"/>
              <w:rPr>
                <w:b/>
                <w:bCs/>
                <w:lang w:eastAsia="uk-UA"/>
              </w:rPr>
            </w:pPr>
          </w:p>
        </w:tc>
        <w:tc>
          <w:tcPr>
            <w:tcW w:w="0" w:type="auto"/>
            <w:vAlign w:val="center"/>
          </w:tcPr>
          <w:p w:rsidR="008C471D" w:rsidRPr="00E10A8F" w:rsidRDefault="008C471D" w:rsidP="00673C28">
            <w:pPr>
              <w:jc w:val="center"/>
              <w:rPr>
                <w:b/>
                <w:bCs/>
                <w:lang w:eastAsia="uk-UA"/>
              </w:rPr>
            </w:pPr>
            <w:r w:rsidRPr="00E10A8F">
              <w:rPr>
                <w:b/>
                <w:bCs/>
                <w:lang w:eastAsia="uk-UA"/>
              </w:rPr>
              <w:t>1 кв. 2016 г.</w:t>
            </w:r>
          </w:p>
        </w:tc>
        <w:tc>
          <w:tcPr>
            <w:tcW w:w="0" w:type="auto"/>
            <w:vAlign w:val="center"/>
          </w:tcPr>
          <w:p w:rsidR="008C471D" w:rsidRPr="00E10A8F" w:rsidRDefault="008C471D" w:rsidP="00673C28">
            <w:pPr>
              <w:jc w:val="center"/>
              <w:rPr>
                <w:b/>
                <w:bCs/>
                <w:lang w:eastAsia="uk-UA"/>
              </w:rPr>
            </w:pPr>
          </w:p>
        </w:tc>
        <w:tc>
          <w:tcPr>
            <w:tcW w:w="0" w:type="auto"/>
            <w:vAlign w:val="center"/>
          </w:tcPr>
          <w:p w:rsidR="008C471D" w:rsidRPr="00E10A8F" w:rsidRDefault="008C471D" w:rsidP="00673C28">
            <w:pPr>
              <w:jc w:val="center"/>
              <w:rPr>
                <w:b/>
                <w:bCs/>
                <w:lang w:eastAsia="uk-UA"/>
              </w:rPr>
            </w:pPr>
            <w:r w:rsidRPr="00E10A8F">
              <w:rPr>
                <w:b/>
                <w:bCs/>
                <w:lang w:eastAsia="uk-UA"/>
              </w:rPr>
              <w:t>4 кв. 2015 г.</w:t>
            </w:r>
          </w:p>
        </w:tc>
        <w:tc>
          <w:tcPr>
            <w:tcW w:w="0" w:type="auto"/>
            <w:vAlign w:val="center"/>
          </w:tcPr>
          <w:p w:rsidR="008C471D" w:rsidRPr="00E10A8F" w:rsidRDefault="008C471D" w:rsidP="00673C28">
            <w:pPr>
              <w:jc w:val="center"/>
              <w:rPr>
                <w:b/>
                <w:bCs/>
                <w:lang w:eastAsia="uk-UA"/>
              </w:rPr>
            </w:pPr>
          </w:p>
        </w:tc>
        <w:tc>
          <w:tcPr>
            <w:tcW w:w="0" w:type="auto"/>
            <w:vAlign w:val="center"/>
          </w:tcPr>
          <w:p w:rsidR="008C471D" w:rsidRPr="00E10A8F" w:rsidRDefault="008C471D" w:rsidP="00673C28">
            <w:pPr>
              <w:jc w:val="center"/>
              <w:rPr>
                <w:b/>
                <w:bCs/>
                <w:lang w:eastAsia="uk-UA"/>
              </w:rPr>
            </w:pPr>
            <w:r w:rsidRPr="00E10A8F">
              <w:rPr>
                <w:b/>
                <w:bCs/>
                <w:lang w:eastAsia="uk-UA"/>
              </w:rPr>
              <w:t>3 кв. 2015 г.</w:t>
            </w:r>
          </w:p>
        </w:tc>
        <w:tc>
          <w:tcPr>
            <w:tcW w:w="0" w:type="auto"/>
            <w:vAlign w:val="center"/>
          </w:tcPr>
          <w:p w:rsidR="008C471D" w:rsidRPr="00E10A8F" w:rsidRDefault="008C471D" w:rsidP="00673C28">
            <w:pPr>
              <w:jc w:val="center"/>
              <w:rPr>
                <w:b/>
                <w:bCs/>
                <w:lang w:eastAsia="uk-UA"/>
              </w:rPr>
            </w:pPr>
          </w:p>
        </w:tc>
        <w:tc>
          <w:tcPr>
            <w:tcW w:w="0" w:type="auto"/>
            <w:vAlign w:val="center"/>
          </w:tcPr>
          <w:p w:rsidR="008C471D" w:rsidRPr="00E10A8F" w:rsidRDefault="008C471D" w:rsidP="00673C28">
            <w:pPr>
              <w:jc w:val="center"/>
              <w:rPr>
                <w:b/>
                <w:bCs/>
                <w:lang w:eastAsia="uk-UA"/>
              </w:rPr>
            </w:pPr>
            <w:r w:rsidRPr="00E10A8F">
              <w:rPr>
                <w:b/>
                <w:bCs/>
                <w:lang w:eastAsia="uk-UA"/>
              </w:rPr>
              <w:t>2 кв. 2015 г.</w:t>
            </w:r>
          </w:p>
        </w:tc>
        <w:tc>
          <w:tcPr>
            <w:tcW w:w="0" w:type="auto"/>
            <w:vAlign w:val="center"/>
          </w:tcPr>
          <w:p w:rsidR="008C471D" w:rsidRPr="00E10A8F" w:rsidRDefault="008C471D" w:rsidP="00673C28">
            <w:pPr>
              <w:jc w:val="center"/>
              <w:rPr>
                <w:b/>
                <w:bCs/>
                <w:lang w:eastAsia="uk-UA"/>
              </w:rPr>
            </w:pPr>
          </w:p>
        </w:tc>
      </w:tr>
      <w:tr w:rsidR="008C471D" w:rsidRPr="00E10A8F" w:rsidTr="00673C28">
        <w:trPr>
          <w:tblCellSpacing w:w="15" w:type="dxa"/>
        </w:trPr>
        <w:tc>
          <w:tcPr>
            <w:tcW w:w="0" w:type="auto"/>
            <w:vAlign w:val="center"/>
          </w:tcPr>
          <w:p w:rsidR="008C471D" w:rsidRPr="00E10A8F" w:rsidRDefault="008C471D" w:rsidP="00673C28">
            <w:pPr>
              <w:rPr>
                <w:lang w:eastAsia="uk-UA"/>
              </w:rPr>
            </w:pPr>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proofErr w:type="spellStart"/>
            <w:r w:rsidRPr="00E10A8F">
              <w:rPr>
                <w:lang w:eastAsia="uk-UA"/>
              </w:rPr>
              <w:t>Балл</w:t>
            </w:r>
            <w:proofErr w:type="spellEnd"/>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proofErr w:type="spellStart"/>
            <w:r w:rsidRPr="00E10A8F">
              <w:rPr>
                <w:lang w:eastAsia="uk-UA"/>
              </w:rPr>
              <w:t>Балл</w:t>
            </w:r>
            <w:proofErr w:type="spellEnd"/>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proofErr w:type="spellStart"/>
            <w:r w:rsidRPr="00E10A8F">
              <w:rPr>
                <w:lang w:eastAsia="uk-UA"/>
              </w:rPr>
              <w:t>Балл</w:t>
            </w:r>
            <w:proofErr w:type="spellEnd"/>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proofErr w:type="spellStart"/>
            <w:r w:rsidRPr="00E10A8F">
              <w:rPr>
                <w:lang w:eastAsia="uk-UA"/>
              </w:rPr>
              <w:t>Балл</w:t>
            </w:r>
            <w:proofErr w:type="spellEnd"/>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proofErr w:type="spellStart"/>
            <w:r w:rsidRPr="00E10A8F">
              <w:rPr>
                <w:lang w:eastAsia="uk-UA"/>
              </w:rPr>
              <w:t>Балл</w:t>
            </w:r>
            <w:proofErr w:type="spellEnd"/>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Вінниця</w:t>
            </w:r>
          </w:p>
        </w:tc>
        <w:tc>
          <w:tcPr>
            <w:tcW w:w="0" w:type="auto"/>
            <w:vAlign w:val="center"/>
          </w:tcPr>
          <w:p w:rsidR="008C471D" w:rsidRPr="00E10A8F" w:rsidRDefault="008C471D" w:rsidP="00673C28">
            <w:pPr>
              <w:rPr>
                <w:lang w:eastAsia="uk-UA"/>
              </w:rPr>
            </w:pPr>
            <w:proofErr w:type="spellStart"/>
            <w:r w:rsidRPr="00E10A8F">
              <w:rPr>
                <w:lang w:eastAsia="uk-UA"/>
              </w:rPr>
              <w:t>ineА</w:t>
            </w:r>
            <w:proofErr w:type="spellEnd"/>
          </w:p>
        </w:tc>
        <w:tc>
          <w:tcPr>
            <w:tcW w:w="0" w:type="auto"/>
            <w:vAlign w:val="center"/>
          </w:tcPr>
          <w:p w:rsidR="008C471D" w:rsidRPr="00E10A8F" w:rsidRDefault="008C471D" w:rsidP="00673C28">
            <w:pPr>
              <w:rPr>
                <w:lang w:eastAsia="uk-UA"/>
              </w:rPr>
            </w:pPr>
            <w:r w:rsidRPr="00E10A8F">
              <w:rPr>
                <w:lang w:eastAsia="uk-UA"/>
              </w:rPr>
              <w:t>214</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138</w:t>
            </w:r>
          </w:p>
        </w:tc>
        <w:tc>
          <w:tcPr>
            <w:tcW w:w="0" w:type="auto"/>
            <w:vAlign w:val="center"/>
          </w:tcPr>
          <w:p w:rsidR="008C471D" w:rsidRPr="00E10A8F" w:rsidRDefault="008C471D" w:rsidP="00673C28">
            <w:pPr>
              <w:rPr>
                <w:lang w:eastAsia="uk-UA"/>
              </w:rPr>
            </w:pPr>
            <w:proofErr w:type="spellStart"/>
            <w:r w:rsidRPr="00E10A8F">
              <w:rPr>
                <w:lang w:eastAsia="uk-UA"/>
              </w:rPr>
              <w:t>ineС</w:t>
            </w:r>
            <w:proofErr w:type="spellEnd"/>
          </w:p>
        </w:tc>
        <w:tc>
          <w:tcPr>
            <w:tcW w:w="0" w:type="auto"/>
            <w:vAlign w:val="center"/>
          </w:tcPr>
          <w:p w:rsidR="008C471D" w:rsidRPr="00E10A8F" w:rsidRDefault="008C471D" w:rsidP="00673C28">
            <w:pPr>
              <w:rPr>
                <w:lang w:eastAsia="uk-UA"/>
              </w:rPr>
            </w:pPr>
            <w:r w:rsidRPr="00E10A8F">
              <w:rPr>
                <w:lang w:eastAsia="uk-UA"/>
              </w:rPr>
              <w:t>174</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175</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145</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Дніпро</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169</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175</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168</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182</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138</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Житомир</w:t>
            </w:r>
          </w:p>
        </w:tc>
        <w:tc>
          <w:tcPr>
            <w:tcW w:w="0" w:type="auto"/>
            <w:vAlign w:val="center"/>
          </w:tcPr>
          <w:p w:rsidR="008C471D" w:rsidRPr="00E10A8F" w:rsidRDefault="008C471D" w:rsidP="00673C28">
            <w:pPr>
              <w:rPr>
                <w:lang w:eastAsia="uk-UA"/>
              </w:rPr>
            </w:pPr>
            <w:proofErr w:type="spellStart"/>
            <w:r w:rsidRPr="00E10A8F">
              <w:rPr>
                <w:lang w:eastAsia="uk-UA"/>
              </w:rPr>
              <w:t>ineА</w:t>
            </w:r>
            <w:proofErr w:type="spellEnd"/>
          </w:p>
        </w:tc>
        <w:tc>
          <w:tcPr>
            <w:tcW w:w="0" w:type="auto"/>
            <w:vAlign w:val="center"/>
          </w:tcPr>
          <w:p w:rsidR="008C471D" w:rsidRPr="00E10A8F" w:rsidRDefault="008C471D" w:rsidP="00673C28">
            <w:pPr>
              <w:rPr>
                <w:lang w:eastAsia="uk-UA"/>
              </w:rPr>
            </w:pPr>
            <w:r w:rsidRPr="00E10A8F">
              <w:rPr>
                <w:lang w:eastAsia="uk-UA"/>
              </w:rPr>
              <w:t>201</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130</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141</w:t>
            </w:r>
          </w:p>
        </w:tc>
        <w:tc>
          <w:tcPr>
            <w:tcW w:w="0" w:type="auto"/>
            <w:vAlign w:val="center"/>
          </w:tcPr>
          <w:p w:rsidR="008C471D" w:rsidRPr="00E10A8F" w:rsidRDefault="008C471D" w:rsidP="00673C28">
            <w:pPr>
              <w:rPr>
                <w:lang w:eastAsia="uk-UA"/>
              </w:rPr>
            </w:pPr>
            <w:proofErr w:type="spellStart"/>
            <w:r w:rsidRPr="00E10A8F">
              <w:rPr>
                <w:lang w:eastAsia="uk-UA"/>
              </w:rPr>
              <w:t>ineF</w:t>
            </w:r>
            <w:proofErr w:type="spellEnd"/>
          </w:p>
        </w:tc>
        <w:tc>
          <w:tcPr>
            <w:tcW w:w="0" w:type="auto"/>
            <w:vAlign w:val="center"/>
          </w:tcPr>
          <w:p w:rsidR="008C471D" w:rsidRPr="00E10A8F" w:rsidRDefault="008C471D" w:rsidP="00673C28">
            <w:pPr>
              <w:rPr>
                <w:lang w:eastAsia="uk-UA"/>
              </w:rPr>
            </w:pPr>
            <w:r w:rsidRPr="00E10A8F">
              <w:rPr>
                <w:lang w:eastAsia="uk-UA"/>
              </w:rPr>
              <w:t>116</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126</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Запорожжя</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143</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146</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137</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143</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153</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Івано-Франківськ</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180</w:t>
            </w:r>
          </w:p>
        </w:tc>
        <w:tc>
          <w:tcPr>
            <w:tcW w:w="0" w:type="auto"/>
            <w:vAlign w:val="center"/>
          </w:tcPr>
          <w:p w:rsidR="008C471D" w:rsidRPr="00E10A8F" w:rsidRDefault="008C471D" w:rsidP="00673C28">
            <w:pPr>
              <w:rPr>
                <w:lang w:eastAsia="uk-UA"/>
              </w:rPr>
            </w:pPr>
            <w:proofErr w:type="spellStart"/>
            <w:r w:rsidRPr="00E10A8F">
              <w:rPr>
                <w:lang w:eastAsia="uk-UA"/>
              </w:rPr>
              <w:t>ineА</w:t>
            </w:r>
            <w:proofErr w:type="spellEnd"/>
          </w:p>
        </w:tc>
        <w:tc>
          <w:tcPr>
            <w:tcW w:w="0" w:type="auto"/>
            <w:vAlign w:val="center"/>
          </w:tcPr>
          <w:p w:rsidR="008C471D" w:rsidRPr="00E10A8F" w:rsidRDefault="008C471D" w:rsidP="00673C28">
            <w:pPr>
              <w:rPr>
                <w:lang w:eastAsia="uk-UA"/>
              </w:rPr>
            </w:pPr>
            <w:r w:rsidRPr="00E10A8F">
              <w:rPr>
                <w:lang w:eastAsia="uk-UA"/>
              </w:rPr>
              <w:t>207</w:t>
            </w:r>
          </w:p>
        </w:tc>
        <w:tc>
          <w:tcPr>
            <w:tcW w:w="0" w:type="auto"/>
            <w:vAlign w:val="center"/>
          </w:tcPr>
          <w:p w:rsidR="008C471D" w:rsidRPr="00E10A8F" w:rsidRDefault="008C471D" w:rsidP="00673C28">
            <w:pPr>
              <w:rPr>
                <w:lang w:eastAsia="uk-UA"/>
              </w:rPr>
            </w:pPr>
            <w:proofErr w:type="spellStart"/>
            <w:r w:rsidRPr="00E10A8F">
              <w:rPr>
                <w:lang w:eastAsia="uk-UA"/>
              </w:rPr>
              <w:t>ineА</w:t>
            </w:r>
            <w:proofErr w:type="spellEnd"/>
          </w:p>
        </w:tc>
        <w:tc>
          <w:tcPr>
            <w:tcW w:w="0" w:type="auto"/>
            <w:vAlign w:val="center"/>
          </w:tcPr>
          <w:p w:rsidR="008C471D" w:rsidRPr="00E10A8F" w:rsidRDefault="008C471D" w:rsidP="00673C28">
            <w:pPr>
              <w:rPr>
                <w:lang w:eastAsia="uk-UA"/>
              </w:rPr>
            </w:pPr>
            <w:r w:rsidRPr="00E10A8F">
              <w:rPr>
                <w:lang w:eastAsia="uk-UA"/>
              </w:rPr>
              <w:t>206</w:t>
            </w:r>
          </w:p>
        </w:tc>
        <w:tc>
          <w:tcPr>
            <w:tcW w:w="0" w:type="auto"/>
            <w:vAlign w:val="center"/>
          </w:tcPr>
          <w:p w:rsidR="008C471D" w:rsidRPr="00E10A8F" w:rsidRDefault="008C471D" w:rsidP="00673C28">
            <w:pPr>
              <w:rPr>
                <w:lang w:eastAsia="uk-UA"/>
              </w:rPr>
            </w:pPr>
            <w:proofErr w:type="spellStart"/>
            <w:r w:rsidRPr="00E10A8F">
              <w:rPr>
                <w:lang w:eastAsia="uk-UA"/>
              </w:rPr>
              <w:t>ineA</w:t>
            </w:r>
            <w:proofErr w:type="spellEnd"/>
          </w:p>
        </w:tc>
        <w:tc>
          <w:tcPr>
            <w:tcW w:w="0" w:type="auto"/>
            <w:vAlign w:val="center"/>
          </w:tcPr>
          <w:p w:rsidR="008C471D" w:rsidRPr="00E10A8F" w:rsidRDefault="008C471D" w:rsidP="00673C28">
            <w:pPr>
              <w:rPr>
                <w:lang w:eastAsia="uk-UA"/>
              </w:rPr>
            </w:pPr>
            <w:r w:rsidRPr="00E10A8F">
              <w:rPr>
                <w:lang w:eastAsia="uk-UA"/>
              </w:rPr>
              <w:t>236</w:t>
            </w:r>
          </w:p>
        </w:tc>
        <w:tc>
          <w:tcPr>
            <w:tcW w:w="0" w:type="auto"/>
            <w:vAlign w:val="center"/>
          </w:tcPr>
          <w:p w:rsidR="008C471D" w:rsidRPr="00E10A8F" w:rsidRDefault="008C471D" w:rsidP="00673C28">
            <w:pPr>
              <w:rPr>
                <w:lang w:eastAsia="uk-UA"/>
              </w:rPr>
            </w:pPr>
            <w:proofErr w:type="spellStart"/>
            <w:r w:rsidRPr="00E10A8F">
              <w:rPr>
                <w:lang w:eastAsia="uk-UA"/>
              </w:rPr>
              <w:t>ineA</w:t>
            </w:r>
            <w:proofErr w:type="spellEnd"/>
          </w:p>
        </w:tc>
        <w:tc>
          <w:tcPr>
            <w:tcW w:w="0" w:type="auto"/>
            <w:vAlign w:val="center"/>
          </w:tcPr>
          <w:p w:rsidR="008C471D" w:rsidRPr="00E10A8F" w:rsidRDefault="008C471D" w:rsidP="00673C28">
            <w:pPr>
              <w:rPr>
                <w:lang w:eastAsia="uk-UA"/>
              </w:rPr>
            </w:pPr>
            <w:r w:rsidRPr="00E10A8F">
              <w:rPr>
                <w:lang w:eastAsia="uk-UA"/>
              </w:rPr>
              <w:t>225</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Київ</w:t>
            </w:r>
          </w:p>
        </w:tc>
        <w:tc>
          <w:tcPr>
            <w:tcW w:w="0" w:type="auto"/>
            <w:vAlign w:val="center"/>
          </w:tcPr>
          <w:p w:rsidR="008C471D" w:rsidRPr="00E10A8F" w:rsidRDefault="008C471D" w:rsidP="00673C28">
            <w:pPr>
              <w:rPr>
                <w:lang w:eastAsia="uk-UA"/>
              </w:rPr>
            </w:pPr>
            <w:proofErr w:type="spellStart"/>
            <w:r w:rsidRPr="00E10A8F">
              <w:rPr>
                <w:lang w:eastAsia="uk-UA"/>
              </w:rPr>
              <w:t>ineА</w:t>
            </w:r>
            <w:proofErr w:type="spellEnd"/>
          </w:p>
        </w:tc>
        <w:tc>
          <w:tcPr>
            <w:tcW w:w="0" w:type="auto"/>
            <w:vAlign w:val="center"/>
          </w:tcPr>
          <w:p w:rsidR="008C471D" w:rsidRPr="00E10A8F" w:rsidRDefault="008C471D" w:rsidP="00673C28">
            <w:pPr>
              <w:rPr>
                <w:lang w:eastAsia="uk-UA"/>
              </w:rPr>
            </w:pPr>
            <w:r w:rsidRPr="00E10A8F">
              <w:rPr>
                <w:lang w:eastAsia="uk-UA"/>
              </w:rPr>
              <w:t>228</w:t>
            </w:r>
          </w:p>
        </w:tc>
        <w:tc>
          <w:tcPr>
            <w:tcW w:w="0" w:type="auto"/>
            <w:vAlign w:val="center"/>
          </w:tcPr>
          <w:p w:rsidR="008C471D" w:rsidRPr="00E10A8F" w:rsidRDefault="008C471D" w:rsidP="00673C28">
            <w:pPr>
              <w:rPr>
                <w:lang w:eastAsia="uk-UA"/>
              </w:rPr>
            </w:pPr>
            <w:proofErr w:type="spellStart"/>
            <w:r w:rsidRPr="00E10A8F">
              <w:rPr>
                <w:lang w:eastAsia="uk-UA"/>
              </w:rPr>
              <w:t>ineА</w:t>
            </w:r>
            <w:proofErr w:type="spellEnd"/>
          </w:p>
        </w:tc>
        <w:tc>
          <w:tcPr>
            <w:tcW w:w="0" w:type="auto"/>
            <w:vAlign w:val="center"/>
          </w:tcPr>
          <w:p w:rsidR="008C471D" w:rsidRPr="00E10A8F" w:rsidRDefault="008C471D" w:rsidP="00673C28">
            <w:pPr>
              <w:rPr>
                <w:lang w:eastAsia="uk-UA"/>
              </w:rPr>
            </w:pPr>
            <w:r w:rsidRPr="00E10A8F">
              <w:rPr>
                <w:lang w:eastAsia="uk-UA"/>
              </w:rPr>
              <w:t>220</w:t>
            </w:r>
          </w:p>
        </w:tc>
        <w:tc>
          <w:tcPr>
            <w:tcW w:w="0" w:type="auto"/>
            <w:vAlign w:val="center"/>
          </w:tcPr>
          <w:p w:rsidR="008C471D" w:rsidRPr="00E10A8F" w:rsidRDefault="008C471D" w:rsidP="00673C28">
            <w:pPr>
              <w:rPr>
                <w:lang w:eastAsia="uk-UA"/>
              </w:rPr>
            </w:pPr>
            <w:proofErr w:type="spellStart"/>
            <w:r w:rsidRPr="00E10A8F">
              <w:rPr>
                <w:lang w:eastAsia="uk-UA"/>
              </w:rPr>
              <w:t>ineА</w:t>
            </w:r>
            <w:proofErr w:type="spellEnd"/>
          </w:p>
        </w:tc>
        <w:tc>
          <w:tcPr>
            <w:tcW w:w="0" w:type="auto"/>
            <w:vAlign w:val="center"/>
          </w:tcPr>
          <w:p w:rsidR="008C471D" w:rsidRPr="00E10A8F" w:rsidRDefault="008C471D" w:rsidP="00673C28">
            <w:pPr>
              <w:rPr>
                <w:lang w:eastAsia="uk-UA"/>
              </w:rPr>
            </w:pPr>
            <w:r w:rsidRPr="00E10A8F">
              <w:rPr>
                <w:lang w:eastAsia="uk-UA"/>
              </w:rPr>
              <w:t>201</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193</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193</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Кропивницький</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146</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155</w:t>
            </w:r>
          </w:p>
        </w:tc>
        <w:tc>
          <w:tcPr>
            <w:tcW w:w="0" w:type="auto"/>
            <w:vAlign w:val="center"/>
          </w:tcPr>
          <w:p w:rsidR="008C471D" w:rsidRPr="00E10A8F" w:rsidRDefault="008C471D" w:rsidP="00673C28">
            <w:pPr>
              <w:rPr>
                <w:lang w:eastAsia="uk-UA"/>
              </w:rPr>
            </w:pPr>
            <w:proofErr w:type="spellStart"/>
            <w:r w:rsidRPr="00E10A8F">
              <w:rPr>
                <w:lang w:eastAsia="uk-UA"/>
              </w:rPr>
              <w:t>ineС</w:t>
            </w:r>
            <w:proofErr w:type="spellEnd"/>
          </w:p>
        </w:tc>
        <w:tc>
          <w:tcPr>
            <w:tcW w:w="0" w:type="auto"/>
            <w:vAlign w:val="center"/>
          </w:tcPr>
          <w:p w:rsidR="008C471D" w:rsidRPr="00E10A8F" w:rsidRDefault="008C471D" w:rsidP="00673C28">
            <w:pPr>
              <w:rPr>
                <w:lang w:eastAsia="uk-UA"/>
              </w:rPr>
            </w:pPr>
            <w:r w:rsidRPr="00E10A8F">
              <w:rPr>
                <w:lang w:eastAsia="uk-UA"/>
              </w:rPr>
              <w:t>179</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122</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144</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Луцьк</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142</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185</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138</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159</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182</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Львів</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187</w:t>
            </w:r>
          </w:p>
        </w:tc>
        <w:tc>
          <w:tcPr>
            <w:tcW w:w="0" w:type="auto"/>
            <w:vAlign w:val="center"/>
          </w:tcPr>
          <w:p w:rsidR="008C471D" w:rsidRPr="00E10A8F" w:rsidRDefault="008C471D" w:rsidP="00673C28">
            <w:pPr>
              <w:rPr>
                <w:lang w:eastAsia="uk-UA"/>
              </w:rPr>
            </w:pPr>
            <w:proofErr w:type="spellStart"/>
            <w:r w:rsidRPr="00E10A8F">
              <w:rPr>
                <w:lang w:eastAsia="uk-UA"/>
              </w:rPr>
              <w:t>ineА</w:t>
            </w:r>
            <w:proofErr w:type="spellEnd"/>
          </w:p>
        </w:tc>
        <w:tc>
          <w:tcPr>
            <w:tcW w:w="0" w:type="auto"/>
            <w:vAlign w:val="center"/>
          </w:tcPr>
          <w:p w:rsidR="008C471D" w:rsidRPr="00E10A8F" w:rsidRDefault="008C471D" w:rsidP="00673C28">
            <w:pPr>
              <w:rPr>
                <w:lang w:eastAsia="uk-UA"/>
              </w:rPr>
            </w:pPr>
            <w:r w:rsidRPr="00E10A8F">
              <w:rPr>
                <w:lang w:eastAsia="uk-UA"/>
              </w:rPr>
              <w:t>211</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195</w:t>
            </w:r>
          </w:p>
        </w:tc>
        <w:tc>
          <w:tcPr>
            <w:tcW w:w="0" w:type="auto"/>
            <w:vAlign w:val="center"/>
          </w:tcPr>
          <w:p w:rsidR="008C471D" w:rsidRPr="00E10A8F" w:rsidRDefault="008C471D" w:rsidP="00673C28">
            <w:pPr>
              <w:rPr>
                <w:lang w:eastAsia="uk-UA"/>
              </w:rPr>
            </w:pPr>
            <w:proofErr w:type="spellStart"/>
            <w:r w:rsidRPr="00E10A8F">
              <w:rPr>
                <w:lang w:eastAsia="uk-UA"/>
              </w:rPr>
              <w:t>ineA</w:t>
            </w:r>
            <w:proofErr w:type="spellEnd"/>
          </w:p>
        </w:tc>
        <w:tc>
          <w:tcPr>
            <w:tcW w:w="0" w:type="auto"/>
            <w:vAlign w:val="center"/>
          </w:tcPr>
          <w:p w:rsidR="008C471D" w:rsidRPr="00E10A8F" w:rsidRDefault="008C471D" w:rsidP="00673C28">
            <w:pPr>
              <w:rPr>
                <w:lang w:eastAsia="uk-UA"/>
              </w:rPr>
            </w:pPr>
            <w:r w:rsidRPr="00E10A8F">
              <w:rPr>
                <w:lang w:eastAsia="uk-UA"/>
              </w:rPr>
              <w:t>219</w:t>
            </w:r>
          </w:p>
        </w:tc>
        <w:tc>
          <w:tcPr>
            <w:tcW w:w="0" w:type="auto"/>
            <w:vAlign w:val="center"/>
          </w:tcPr>
          <w:p w:rsidR="008C471D" w:rsidRPr="00E10A8F" w:rsidRDefault="008C471D" w:rsidP="00673C28">
            <w:pPr>
              <w:rPr>
                <w:lang w:eastAsia="uk-UA"/>
              </w:rPr>
            </w:pPr>
            <w:proofErr w:type="spellStart"/>
            <w:r w:rsidRPr="00E10A8F">
              <w:rPr>
                <w:lang w:eastAsia="uk-UA"/>
              </w:rPr>
              <w:t>ineA</w:t>
            </w:r>
            <w:proofErr w:type="spellEnd"/>
          </w:p>
        </w:tc>
        <w:tc>
          <w:tcPr>
            <w:tcW w:w="0" w:type="auto"/>
            <w:vAlign w:val="center"/>
          </w:tcPr>
          <w:p w:rsidR="008C471D" w:rsidRPr="00E10A8F" w:rsidRDefault="008C471D" w:rsidP="00673C28">
            <w:pPr>
              <w:rPr>
                <w:lang w:eastAsia="uk-UA"/>
              </w:rPr>
            </w:pPr>
            <w:r w:rsidRPr="00E10A8F">
              <w:rPr>
                <w:lang w:eastAsia="uk-UA"/>
              </w:rPr>
              <w:t>220</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Миколаїв</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194</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184</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188</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190</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179</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Одеса</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198</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197</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187</w:t>
            </w:r>
          </w:p>
        </w:tc>
        <w:tc>
          <w:tcPr>
            <w:tcW w:w="0" w:type="auto"/>
            <w:vAlign w:val="center"/>
          </w:tcPr>
          <w:p w:rsidR="008C471D" w:rsidRPr="00E10A8F" w:rsidRDefault="008C471D" w:rsidP="00673C28">
            <w:pPr>
              <w:rPr>
                <w:lang w:eastAsia="uk-UA"/>
              </w:rPr>
            </w:pPr>
            <w:proofErr w:type="spellStart"/>
            <w:r w:rsidRPr="00E10A8F">
              <w:rPr>
                <w:lang w:eastAsia="uk-UA"/>
              </w:rPr>
              <w:t>ineA</w:t>
            </w:r>
            <w:proofErr w:type="spellEnd"/>
          </w:p>
        </w:tc>
        <w:tc>
          <w:tcPr>
            <w:tcW w:w="0" w:type="auto"/>
            <w:vAlign w:val="center"/>
          </w:tcPr>
          <w:p w:rsidR="008C471D" w:rsidRPr="00E10A8F" w:rsidRDefault="008C471D" w:rsidP="00673C28">
            <w:pPr>
              <w:rPr>
                <w:lang w:eastAsia="uk-UA"/>
              </w:rPr>
            </w:pPr>
            <w:r w:rsidRPr="00E10A8F">
              <w:rPr>
                <w:lang w:eastAsia="uk-UA"/>
              </w:rPr>
              <w:t>215</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186</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Полтава</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167</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151</w:t>
            </w:r>
          </w:p>
        </w:tc>
        <w:tc>
          <w:tcPr>
            <w:tcW w:w="0" w:type="auto"/>
            <w:vAlign w:val="center"/>
          </w:tcPr>
          <w:p w:rsidR="008C471D" w:rsidRPr="00E10A8F" w:rsidRDefault="008C471D" w:rsidP="00673C28">
            <w:pPr>
              <w:rPr>
                <w:lang w:eastAsia="uk-UA"/>
              </w:rPr>
            </w:pPr>
            <w:proofErr w:type="spellStart"/>
            <w:r w:rsidRPr="00E10A8F">
              <w:rPr>
                <w:lang w:eastAsia="uk-UA"/>
              </w:rPr>
              <w:t>ineС</w:t>
            </w:r>
            <w:proofErr w:type="spellEnd"/>
          </w:p>
        </w:tc>
        <w:tc>
          <w:tcPr>
            <w:tcW w:w="0" w:type="auto"/>
            <w:vAlign w:val="center"/>
          </w:tcPr>
          <w:p w:rsidR="008C471D" w:rsidRPr="00E10A8F" w:rsidRDefault="008C471D" w:rsidP="00673C28">
            <w:pPr>
              <w:rPr>
                <w:lang w:eastAsia="uk-UA"/>
              </w:rPr>
            </w:pPr>
            <w:r w:rsidRPr="00E10A8F">
              <w:rPr>
                <w:lang w:eastAsia="uk-UA"/>
              </w:rPr>
              <w:t>180</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148</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139</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Рівне</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127</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132</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147</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139</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147</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Суми</w:t>
            </w:r>
          </w:p>
        </w:tc>
        <w:tc>
          <w:tcPr>
            <w:tcW w:w="0" w:type="auto"/>
            <w:vAlign w:val="center"/>
          </w:tcPr>
          <w:p w:rsidR="008C471D" w:rsidRPr="00E10A8F" w:rsidRDefault="008C471D" w:rsidP="00673C28">
            <w:pPr>
              <w:rPr>
                <w:lang w:eastAsia="uk-UA"/>
              </w:rPr>
            </w:pPr>
            <w:proofErr w:type="spellStart"/>
            <w:r w:rsidRPr="00E10A8F">
              <w:rPr>
                <w:lang w:eastAsia="uk-UA"/>
              </w:rPr>
              <w:t>ineF</w:t>
            </w:r>
            <w:proofErr w:type="spellEnd"/>
          </w:p>
        </w:tc>
        <w:tc>
          <w:tcPr>
            <w:tcW w:w="0" w:type="auto"/>
            <w:vAlign w:val="center"/>
          </w:tcPr>
          <w:p w:rsidR="008C471D" w:rsidRPr="00E10A8F" w:rsidRDefault="008C471D" w:rsidP="00673C28">
            <w:pPr>
              <w:rPr>
                <w:lang w:eastAsia="uk-UA"/>
              </w:rPr>
            </w:pPr>
            <w:r w:rsidRPr="00E10A8F">
              <w:rPr>
                <w:lang w:eastAsia="uk-UA"/>
              </w:rPr>
              <w:t>101</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137</w:t>
            </w:r>
          </w:p>
        </w:tc>
        <w:tc>
          <w:tcPr>
            <w:tcW w:w="0" w:type="auto"/>
            <w:vAlign w:val="center"/>
          </w:tcPr>
          <w:p w:rsidR="008C471D" w:rsidRPr="00E10A8F" w:rsidRDefault="008C471D" w:rsidP="00673C28">
            <w:pPr>
              <w:rPr>
                <w:lang w:eastAsia="uk-UA"/>
              </w:rPr>
            </w:pPr>
            <w:proofErr w:type="spellStart"/>
            <w:r w:rsidRPr="00E10A8F">
              <w:rPr>
                <w:lang w:eastAsia="uk-UA"/>
              </w:rPr>
              <w:t>ineF</w:t>
            </w:r>
            <w:proofErr w:type="spellEnd"/>
          </w:p>
        </w:tc>
        <w:tc>
          <w:tcPr>
            <w:tcW w:w="0" w:type="auto"/>
            <w:vAlign w:val="center"/>
          </w:tcPr>
          <w:p w:rsidR="008C471D" w:rsidRPr="00E10A8F" w:rsidRDefault="008C471D" w:rsidP="00673C28">
            <w:pPr>
              <w:rPr>
                <w:lang w:eastAsia="uk-UA"/>
              </w:rPr>
            </w:pPr>
            <w:r w:rsidRPr="00E10A8F">
              <w:rPr>
                <w:lang w:eastAsia="uk-UA"/>
              </w:rPr>
              <w:t>113</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147</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168</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lastRenderedPageBreak/>
              <w:t>Тернопіль</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165</w:t>
            </w:r>
          </w:p>
        </w:tc>
        <w:tc>
          <w:tcPr>
            <w:tcW w:w="0" w:type="auto"/>
            <w:vAlign w:val="center"/>
          </w:tcPr>
          <w:p w:rsidR="008C471D" w:rsidRPr="00E10A8F" w:rsidRDefault="008C471D" w:rsidP="00673C28">
            <w:pPr>
              <w:rPr>
                <w:lang w:eastAsia="uk-UA"/>
              </w:rPr>
            </w:pPr>
            <w:proofErr w:type="spellStart"/>
            <w:r w:rsidRPr="00E10A8F">
              <w:rPr>
                <w:lang w:eastAsia="uk-UA"/>
              </w:rPr>
              <w:t>ineС</w:t>
            </w:r>
            <w:proofErr w:type="spellEnd"/>
          </w:p>
        </w:tc>
        <w:tc>
          <w:tcPr>
            <w:tcW w:w="0" w:type="auto"/>
            <w:vAlign w:val="center"/>
          </w:tcPr>
          <w:p w:rsidR="008C471D" w:rsidRPr="00E10A8F" w:rsidRDefault="008C471D" w:rsidP="00673C28">
            <w:pPr>
              <w:rPr>
                <w:lang w:eastAsia="uk-UA"/>
              </w:rPr>
            </w:pPr>
            <w:r w:rsidRPr="00E10A8F">
              <w:rPr>
                <w:lang w:eastAsia="uk-UA"/>
              </w:rPr>
              <w:t>169</w:t>
            </w:r>
          </w:p>
        </w:tc>
        <w:tc>
          <w:tcPr>
            <w:tcW w:w="0" w:type="auto"/>
            <w:vAlign w:val="center"/>
          </w:tcPr>
          <w:p w:rsidR="008C471D" w:rsidRPr="00E10A8F" w:rsidRDefault="008C471D" w:rsidP="00673C28">
            <w:pPr>
              <w:rPr>
                <w:lang w:eastAsia="uk-UA"/>
              </w:rPr>
            </w:pPr>
            <w:proofErr w:type="spellStart"/>
            <w:r w:rsidRPr="00E10A8F">
              <w:rPr>
                <w:lang w:eastAsia="uk-UA"/>
              </w:rPr>
              <w:t>ineС</w:t>
            </w:r>
            <w:proofErr w:type="spellEnd"/>
          </w:p>
        </w:tc>
        <w:tc>
          <w:tcPr>
            <w:tcW w:w="0" w:type="auto"/>
            <w:vAlign w:val="center"/>
          </w:tcPr>
          <w:p w:rsidR="008C471D" w:rsidRPr="00E10A8F" w:rsidRDefault="008C471D" w:rsidP="00673C28">
            <w:pPr>
              <w:rPr>
                <w:lang w:eastAsia="uk-UA"/>
              </w:rPr>
            </w:pPr>
            <w:r w:rsidRPr="00E10A8F">
              <w:rPr>
                <w:lang w:eastAsia="uk-UA"/>
              </w:rPr>
              <w:t>170</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148</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187</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Ужгород</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128</w:t>
            </w:r>
          </w:p>
        </w:tc>
        <w:tc>
          <w:tcPr>
            <w:tcW w:w="0" w:type="auto"/>
            <w:vAlign w:val="center"/>
          </w:tcPr>
          <w:p w:rsidR="008C471D" w:rsidRPr="00E10A8F" w:rsidRDefault="008C471D" w:rsidP="00673C28">
            <w:pPr>
              <w:rPr>
                <w:lang w:eastAsia="uk-UA"/>
              </w:rPr>
            </w:pPr>
            <w:proofErr w:type="spellStart"/>
            <w:r w:rsidRPr="00E10A8F">
              <w:rPr>
                <w:lang w:eastAsia="uk-UA"/>
              </w:rPr>
              <w:t>ineС</w:t>
            </w:r>
            <w:proofErr w:type="spellEnd"/>
          </w:p>
        </w:tc>
        <w:tc>
          <w:tcPr>
            <w:tcW w:w="0" w:type="auto"/>
            <w:vAlign w:val="center"/>
          </w:tcPr>
          <w:p w:rsidR="008C471D" w:rsidRPr="00E10A8F" w:rsidRDefault="008C471D" w:rsidP="00673C28">
            <w:pPr>
              <w:rPr>
                <w:lang w:eastAsia="uk-UA"/>
              </w:rPr>
            </w:pPr>
            <w:r w:rsidRPr="00E10A8F">
              <w:rPr>
                <w:lang w:eastAsia="uk-UA"/>
              </w:rPr>
              <w:t>163</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151</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152</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170</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Харків</w:t>
            </w:r>
          </w:p>
        </w:tc>
        <w:tc>
          <w:tcPr>
            <w:tcW w:w="0" w:type="auto"/>
            <w:vAlign w:val="center"/>
          </w:tcPr>
          <w:p w:rsidR="008C471D" w:rsidRPr="00E10A8F" w:rsidRDefault="008C471D" w:rsidP="00673C28">
            <w:pPr>
              <w:rPr>
                <w:lang w:eastAsia="uk-UA"/>
              </w:rPr>
            </w:pPr>
            <w:proofErr w:type="spellStart"/>
            <w:r w:rsidRPr="00E10A8F">
              <w:rPr>
                <w:lang w:eastAsia="uk-UA"/>
              </w:rPr>
              <w:t>ineА</w:t>
            </w:r>
            <w:proofErr w:type="spellEnd"/>
          </w:p>
        </w:tc>
        <w:tc>
          <w:tcPr>
            <w:tcW w:w="0" w:type="auto"/>
            <w:vAlign w:val="center"/>
          </w:tcPr>
          <w:p w:rsidR="008C471D" w:rsidRPr="00E10A8F" w:rsidRDefault="008C471D" w:rsidP="00673C28">
            <w:pPr>
              <w:rPr>
                <w:lang w:eastAsia="uk-UA"/>
              </w:rPr>
            </w:pPr>
            <w:r w:rsidRPr="00E10A8F">
              <w:rPr>
                <w:lang w:eastAsia="uk-UA"/>
              </w:rPr>
              <w:t>207</w:t>
            </w:r>
          </w:p>
        </w:tc>
        <w:tc>
          <w:tcPr>
            <w:tcW w:w="0" w:type="auto"/>
            <w:vAlign w:val="center"/>
          </w:tcPr>
          <w:p w:rsidR="008C471D" w:rsidRPr="00E10A8F" w:rsidRDefault="008C471D" w:rsidP="00673C28">
            <w:pPr>
              <w:rPr>
                <w:lang w:eastAsia="uk-UA"/>
              </w:rPr>
            </w:pPr>
            <w:proofErr w:type="spellStart"/>
            <w:r w:rsidRPr="00E10A8F">
              <w:rPr>
                <w:lang w:eastAsia="uk-UA"/>
              </w:rPr>
              <w:t>ineС</w:t>
            </w:r>
            <w:proofErr w:type="spellEnd"/>
          </w:p>
        </w:tc>
        <w:tc>
          <w:tcPr>
            <w:tcW w:w="0" w:type="auto"/>
            <w:vAlign w:val="center"/>
          </w:tcPr>
          <w:p w:rsidR="008C471D" w:rsidRPr="00E10A8F" w:rsidRDefault="008C471D" w:rsidP="00673C28">
            <w:pPr>
              <w:rPr>
                <w:lang w:eastAsia="uk-UA"/>
              </w:rPr>
            </w:pPr>
            <w:r w:rsidRPr="00E10A8F">
              <w:rPr>
                <w:lang w:eastAsia="uk-UA"/>
              </w:rPr>
              <w:t>164</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142</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155</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148</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Херсон</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124</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127</w:t>
            </w:r>
          </w:p>
        </w:tc>
        <w:tc>
          <w:tcPr>
            <w:tcW w:w="0" w:type="auto"/>
            <w:vAlign w:val="center"/>
          </w:tcPr>
          <w:p w:rsidR="008C471D" w:rsidRPr="00E10A8F" w:rsidRDefault="008C471D" w:rsidP="00673C28">
            <w:pPr>
              <w:rPr>
                <w:lang w:eastAsia="uk-UA"/>
              </w:rPr>
            </w:pPr>
            <w:proofErr w:type="spellStart"/>
            <w:r w:rsidRPr="00E10A8F">
              <w:rPr>
                <w:lang w:eastAsia="uk-UA"/>
              </w:rPr>
              <w:t>ineF</w:t>
            </w:r>
            <w:proofErr w:type="spellEnd"/>
          </w:p>
        </w:tc>
        <w:tc>
          <w:tcPr>
            <w:tcW w:w="0" w:type="auto"/>
            <w:vAlign w:val="center"/>
          </w:tcPr>
          <w:p w:rsidR="008C471D" w:rsidRPr="00E10A8F" w:rsidRDefault="008C471D" w:rsidP="00673C28">
            <w:pPr>
              <w:rPr>
                <w:lang w:eastAsia="uk-UA"/>
              </w:rPr>
            </w:pPr>
            <w:r w:rsidRPr="00E10A8F">
              <w:rPr>
                <w:lang w:eastAsia="uk-UA"/>
              </w:rPr>
              <w:t>111</w:t>
            </w:r>
          </w:p>
        </w:tc>
        <w:tc>
          <w:tcPr>
            <w:tcW w:w="0" w:type="auto"/>
            <w:vAlign w:val="center"/>
          </w:tcPr>
          <w:p w:rsidR="008C471D" w:rsidRPr="00E10A8F" w:rsidRDefault="008C471D" w:rsidP="00673C28">
            <w:pPr>
              <w:rPr>
                <w:lang w:eastAsia="uk-UA"/>
              </w:rPr>
            </w:pPr>
            <w:proofErr w:type="spellStart"/>
            <w:r w:rsidRPr="00E10A8F">
              <w:rPr>
                <w:lang w:eastAsia="uk-UA"/>
              </w:rPr>
              <w:t>ineG</w:t>
            </w:r>
            <w:proofErr w:type="spellEnd"/>
          </w:p>
        </w:tc>
        <w:tc>
          <w:tcPr>
            <w:tcW w:w="0" w:type="auto"/>
            <w:vAlign w:val="center"/>
          </w:tcPr>
          <w:p w:rsidR="008C471D" w:rsidRPr="00E10A8F" w:rsidRDefault="008C471D" w:rsidP="00673C28">
            <w:pPr>
              <w:rPr>
                <w:lang w:eastAsia="uk-UA"/>
              </w:rPr>
            </w:pPr>
            <w:r w:rsidRPr="00E10A8F">
              <w:rPr>
                <w:lang w:eastAsia="uk-UA"/>
              </w:rPr>
              <w:t>96</w:t>
            </w:r>
          </w:p>
        </w:tc>
        <w:tc>
          <w:tcPr>
            <w:tcW w:w="0" w:type="auto"/>
            <w:vAlign w:val="center"/>
          </w:tcPr>
          <w:p w:rsidR="008C471D" w:rsidRPr="00E10A8F" w:rsidRDefault="008C471D" w:rsidP="00673C28">
            <w:pPr>
              <w:rPr>
                <w:lang w:eastAsia="uk-UA"/>
              </w:rPr>
            </w:pPr>
            <w:proofErr w:type="spellStart"/>
            <w:r w:rsidRPr="00E10A8F">
              <w:rPr>
                <w:lang w:eastAsia="uk-UA"/>
              </w:rPr>
              <w:t>ineG</w:t>
            </w:r>
            <w:proofErr w:type="spellEnd"/>
          </w:p>
        </w:tc>
        <w:tc>
          <w:tcPr>
            <w:tcW w:w="0" w:type="auto"/>
            <w:vAlign w:val="center"/>
          </w:tcPr>
          <w:p w:rsidR="008C471D" w:rsidRPr="00E10A8F" w:rsidRDefault="008C471D" w:rsidP="00673C28">
            <w:pPr>
              <w:rPr>
                <w:lang w:eastAsia="uk-UA"/>
              </w:rPr>
            </w:pPr>
            <w:r w:rsidRPr="00E10A8F">
              <w:rPr>
                <w:lang w:eastAsia="uk-UA"/>
              </w:rPr>
              <w:t>99</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Хмельницький</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148</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185</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195</w:t>
            </w:r>
          </w:p>
        </w:tc>
        <w:tc>
          <w:tcPr>
            <w:tcW w:w="0" w:type="auto"/>
            <w:vAlign w:val="center"/>
          </w:tcPr>
          <w:p w:rsidR="008C471D" w:rsidRPr="00E10A8F" w:rsidRDefault="008C471D" w:rsidP="00673C28">
            <w:pPr>
              <w:rPr>
                <w:lang w:eastAsia="uk-UA"/>
              </w:rPr>
            </w:pPr>
            <w:proofErr w:type="spellStart"/>
            <w:r w:rsidRPr="00E10A8F">
              <w:rPr>
                <w:lang w:eastAsia="uk-UA"/>
              </w:rPr>
              <w:t>ineA</w:t>
            </w:r>
            <w:proofErr w:type="spellEnd"/>
          </w:p>
        </w:tc>
        <w:tc>
          <w:tcPr>
            <w:tcW w:w="0" w:type="auto"/>
            <w:vAlign w:val="center"/>
          </w:tcPr>
          <w:p w:rsidR="008C471D" w:rsidRPr="00E10A8F" w:rsidRDefault="008C471D" w:rsidP="00673C28">
            <w:pPr>
              <w:rPr>
                <w:lang w:eastAsia="uk-UA"/>
              </w:rPr>
            </w:pPr>
            <w:r w:rsidRPr="00E10A8F">
              <w:rPr>
                <w:lang w:eastAsia="uk-UA"/>
              </w:rPr>
              <w:t>214</w:t>
            </w:r>
          </w:p>
        </w:tc>
        <w:tc>
          <w:tcPr>
            <w:tcW w:w="0" w:type="auto"/>
            <w:vAlign w:val="center"/>
          </w:tcPr>
          <w:p w:rsidR="008C471D" w:rsidRPr="00E10A8F" w:rsidRDefault="008C471D" w:rsidP="00673C28">
            <w:pPr>
              <w:rPr>
                <w:lang w:eastAsia="uk-UA"/>
              </w:rPr>
            </w:pPr>
            <w:proofErr w:type="spellStart"/>
            <w:r w:rsidRPr="00E10A8F">
              <w:rPr>
                <w:lang w:eastAsia="uk-UA"/>
              </w:rPr>
              <w:t>ineA</w:t>
            </w:r>
            <w:proofErr w:type="spellEnd"/>
          </w:p>
        </w:tc>
        <w:tc>
          <w:tcPr>
            <w:tcW w:w="0" w:type="auto"/>
            <w:vAlign w:val="center"/>
          </w:tcPr>
          <w:p w:rsidR="008C471D" w:rsidRPr="00E10A8F" w:rsidRDefault="008C471D" w:rsidP="00673C28">
            <w:pPr>
              <w:rPr>
                <w:lang w:eastAsia="uk-UA"/>
              </w:rPr>
            </w:pPr>
            <w:r w:rsidRPr="00E10A8F">
              <w:rPr>
                <w:lang w:eastAsia="uk-UA"/>
              </w:rPr>
              <w:t>203</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Черкаси</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134</w:t>
            </w:r>
          </w:p>
        </w:tc>
        <w:tc>
          <w:tcPr>
            <w:tcW w:w="0" w:type="auto"/>
            <w:vAlign w:val="center"/>
          </w:tcPr>
          <w:p w:rsidR="008C471D" w:rsidRPr="00E10A8F" w:rsidRDefault="008C471D" w:rsidP="00673C28">
            <w:pPr>
              <w:rPr>
                <w:lang w:eastAsia="uk-UA"/>
              </w:rPr>
            </w:pPr>
            <w:proofErr w:type="spellStart"/>
            <w:r w:rsidRPr="00E10A8F">
              <w:rPr>
                <w:lang w:eastAsia="uk-UA"/>
              </w:rPr>
              <w:t>ineF</w:t>
            </w:r>
            <w:proofErr w:type="spellEnd"/>
          </w:p>
        </w:tc>
        <w:tc>
          <w:tcPr>
            <w:tcW w:w="0" w:type="auto"/>
            <w:vAlign w:val="center"/>
          </w:tcPr>
          <w:p w:rsidR="008C471D" w:rsidRPr="00E10A8F" w:rsidRDefault="008C471D" w:rsidP="00673C28">
            <w:pPr>
              <w:rPr>
                <w:lang w:eastAsia="uk-UA"/>
              </w:rPr>
            </w:pPr>
            <w:r w:rsidRPr="00E10A8F">
              <w:rPr>
                <w:lang w:eastAsia="uk-UA"/>
              </w:rPr>
              <w:t>113</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147</w:t>
            </w:r>
          </w:p>
        </w:tc>
        <w:tc>
          <w:tcPr>
            <w:tcW w:w="0" w:type="auto"/>
            <w:vAlign w:val="center"/>
          </w:tcPr>
          <w:p w:rsidR="008C471D" w:rsidRPr="00E10A8F" w:rsidRDefault="008C471D" w:rsidP="00673C28">
            <w:pPr>
              <w:rPr>
                <w:lang w:eastAsia="uk-UA"/>
              </w:rPr>
            </w:pPr>
            <w:proofErr w:type="spellStart"/>
            <w:r w:rsidRPr="00E10A8F">
              <w:rPr>
                <w:lang w:eastAsia="uk-UA"/>
              </w:rPr>
              <w:t>ineF</w:t>
            </w:r>
            <w:proofErr w:type="spellEnd"/>
          </w:p>
        </w:tc>
        <w:tc>
          <w:tcPr>
            <w:tcW w:w="0" w:type="auto"/>
            <w:vAlign w:val="center"/>
          </w:tcPr>
          <w:p w:rsidR="008C471D" w:rsidRPr="00E10A8F" w:rsidRDefault="008C471D" w:rsidP="00673C28">
            <w:pPr>
              <w:rPr>
                <w:lang w:eastAsia="uk-UA"/>
              </w:rPr>
            </w:pPr>
            <w:r w:rsidRPr="00E10A8F">
              <w:rPr>
                <w:lang w:eastAsia="uk-UA"/>
              </w:rPr>
              <w:t>112</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126</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Чернівці</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129</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135</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149</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160</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134</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Чернігів</w:t>
            </w:r>
          </w:p>
        </w:tc>
        <w:tc>
          <w:tcPr>
            <w:tcW w:w="0" w:type="auto"/>
            <w:vAlign w:val="center"/>
          </w:tcPr>
          <w:p w:rsidR="008C471D" w:rsidRPr="00E10A8F" w:rsidRDefault="008C471D" w:rsidP="00673C28">
            <w:pPr>
              <w:rPr>
                <w:lang w:eastAsia="uk-UA"/>
              </w:rPr>
            </w:pPr>
            <w:proofErr w:type="spellStart"/>
            <w:r w:rsidRPr="00E10A8F">
              <w:rPr>
                <w:lang w:eastAsia="uk-UA"/>
              </w:rPr>
              <w:t>ineF</w:t>
            </w:r>
            <w:proofErr w:type="spellEnd"/>
            <w:r w:rsidRPr="00E10A8F">
              <w:rPr>
                <w:lang w:eastAsia="uk-UA"/>
              </w:rPr>
              <w:t>*</w:t>
            </w:r>
          </w:p>
        </w:tc>
        <w:tc>
          <w:tcPr>
            <w:tcW w:w="0" w:type="auto"/>
            <w:vAlign w:val="center"/>
          </w:tcPr>
          <w:p w:rsidR="008C471D" w:rsidRPr="00E10A8F" w:rsidRDefault="008C471D" w:rsidP="00673C28">
            <w:pPr>
              <w:rPr>
                <w:lang w:eastAsia="uk-UA"/>
              </w:rPr>
            </w:pPr>
            <w:r w:rsidRPr="00E10A8F">
              <w:rPr>
                <w:lang w:eastAsia="uk-UA"/>
              </w:rPr>
              <w:t>110</w:t>
            </w:r>
          </w:p>
        </w:tc>
        <w:tc>
          <w:tcPr>
            <w:tcW w:w="0" w:type="auto"/>
            <w:vAlign w:val="center"/>
          </w:tcPr>
          <w:p w:rsidR="008C471D" w:rsidRPr="00E10A8F" w:rsidRDefault="008C471D" w:rsidP="00673C28">
            <w:pPr>
              <w:rPr>
                <w:lang w:eastAsia="uk-UA"/>
              </w:rPr>
            </w:pPr>
            <w:proofErr w:type="spellStart"/>
            <w:r w:rsidRPr="00E10A8F">
              <w:rPr>
                <w:lang w:eastAsia="uk-UA"/>
              </w:rPr>
              <w:t>ineF</w:t>
            </w:r>
            <w:proofErr w:type="spellEnd"/>
          </w:p>
        </w:tc>
        <w:tc>
          <w:tcPr>
            <w:tcW w:w="0" w:type="auto"/>
            <w:vAlign w:val="center"/>
          </w:tcPr>
          <w:p w:rsidR="008C471D" w:rsidRPr="00E10A8F" w:rsidRDefault="008C471D" w:rsidP="00673C28">
            <w:pPr>
              <w:rPr>
                <w:lang w:eastAsia="uk-UA"/>
              </w:rPr>
            </w:pPr>
            <w:r w:rsidRPr="00E10A8F">
              <w:rPr>
                <w:lang w:eastAsia="uk-UA"/>
              </w:rPr>
              <w:t>118</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123</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121</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130</w:t>
            </w:r>
          </w:p>
        </w:tc>
      </w:tr>
    </w:tbl>
    <w:p w:rsidR="008C471D" w:rsidRPr="00E10A8F" w:rsidRDefault="008C471D" w:rsidP="00A06151">
      <w:pPr>
        <w:spacing w:line="276" w:lineRule="auto"/>
        <w:ind w:firstLine="708"/>
        <w:jc w:val="both"/>
        <w:rPr>
          <w:sz w:val="28"/>
          <w:szCs w:val="28"/>
        </w:rPr>
      </w:pPr>
    </w:p>
    <w:p w:rsidR="008C471D" w:rsidRPr="00E10A8F" w:rsidRDefault="008C471D" w:rsidP="00A06151">
      <w:pPr>
        <w:spacing w:line="276" w:lineRule="auto"/>
        <w:ind w:firstLine="708"/>
        <w:jc w:val="both"/>
        <w:rPr>
          <w:sz w:val="28"/>
          <w:szCs w:val="28"/>
        </w:rPr>
      </w:pPr>
      <w:r w:rsidRPr="00E10A8F">
        <w:rPr>
          <w:sz w:val="28"/>
          <w:szCs w:val="28"/>
        </w:rPr>
        <w:t xml:space="preserve">Загальний обсяг прямих іноземних інвестицій, залучених в економіку </w:t>
      </w:r>
      <w:proofErr w:type="spellStart"/>
      <w:r w:rsidRPr="00E10A8F">
        <w:rPr>
          <w:sz w:val="28"/>
          <w:szCs w:val="28"/>
        </w:rPr>
        <w:t>м.Чернігова</w:t>
      </w:r>
      <w:proofErr w:type="spellEnd"/>
      <w:r w:rsidRPr="00E10A8F">
        <w:rPr>
          <w:sz w:val="28"/>
          <w:szCs w:val="28"/>
        </w:rPr>
        <w:t xml:space="preserve">, за станом на 01.07.2016 склав 22,4 млн. дол. США, що на 451,7 тис. дол. США більше, ніж на початок року. </w:t>
      </w:r>
    </w:p>
    <w:p w:rsidR="008C471D" w:rsidRPr="00E10A8F" w:rsidRDefault="008C471D" w:rsidP="00A06151">
      <w:pPr>
        <w:spacing w:line="276" w:lineRule="auto"/>
        <w:ind w:firstLine="708"/>
        <w:jc w:val="both"/>
        <w:rPr>
          <w:sz w:val="28"/>
          <w:szCs w:val="28"/>
        </w:rPr>
      </w:pPr>
    </w:p>
    <w:p w:rsidR="008C471D" w:rsidRPr="00E10A8F" w:rsidRDefault="008C471D" w:rsidP="00225E17">
      <w:pPr>
        <w:ind w:firstLine="708"/>
        <w:jc w:val="both"/>
        <w:rPr>
          <w:sz w:val="28"/>
          <w:szCs w:val="28"/>
        </w:rPr>
      </w:pPr>
      <w:r w:rsidRPr="00E10A8F">
        <w:rPr>
          <w:sz w:val="28"/>
          <w:szCs w:val="28"/>
        </w:rPr>
        <w:t>Таблиця 3. Прямі іноземні інвестиції (акціонерний капітал) за видами економічної діяльності</w:t>
      </w:r>
    </w:p>
    <w:p w:rsidR="008C471D" w:rsidRPr="00E10A8F" w:rsidRDefault="008C471D" w:rsidP="00A06151">
      <w:pPr>
        <w:jc w:val="center"/>
        <w:rPr>
          <w:b/>
        </w:rPr>
      </w:pPr>
      <w:r w:rsidRPr="00E10A8F">
        <w:t xml:space="preserve">                                                                                                                           (</w:t>
      </w:r>
      <w:proofErr w:type="spellStart"/>
      <w:r w:rsidRPr="00E10A8F">
        <w:t>тис.дол</w:t>
      </w:r>
      <w:proofErr w:type="spellEnd"/>
      <w:r w:rsidRPr="00E10A8F">
        <w:t>. США)</w:t>
      </w:r>
    </w:p>
    <w:tbl>
      <w:tblPr>
        <w:tblW w:w="9615" w:type="dxa"/>
        <w:tblInd w:w="-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5502"/>
        <w:gridCol w:w="2127"/>
        <w:gridCol w:w="1986"/>
      </w:tblGrid>
      <w:tr w:rsidR="008C471D" w:rsidRPr="00E10A8F" w:rsidTr="00A04671">
        <w:trPr>
          <w:cantSplit/>
          <w:trHeight w:val="390"/>
        </w:trPr>
        <w:tc>
          <w:tcPr>
            <w:tcW w:w="5502" w:type="dxa"/>
            <w:vMerge w:val="restart"/>
          </w:tcPr>
          <w:p w:rsidR="008C471D" w:rsidRPr="00E10A8F" w:rsidRDefault="008C471D" w:rsidP="00A04671">
            <w:pPr>
              <w:spacing w:line="240" w:lineRule="exact"/>
              <w:jc w:val="center"/>
              <w:rPr>
                <w:sz w:val="26"/>
                <w:szCs w:val="26"/>
              </w:rPr>
            </w:pPr>
          </w:p>
        </w:tc>
        <w:tc>
          <w:tcPr>
            <w:tcW w:w="4113" w:type="dxa"/>
            <w:gridSpan w:val="2"/>
            <w:vAlign w:val="center"/>
          </w:tcPr>
          <w:p w:rsidR="008C471D" w:rsidRPr="00E10A8F" w:rsidRDefault="008C471D" w:rsidP="00A04671">
            <w:pPr>
              <w:spacing w:line="240" w:lineRule="exact"/>
              <w:jc w:val="center"/>
              <w:rPr>
                <w:sz w:val="26"/>
                <w:szCs w:val="26"/>
              </w:rPr>
            </w:pPr>
            <w:r w:rsidRPr="00E10A8F">
              <w:rPr>
                <w:sz w:val="26"/>
                <w:szCs w:val="26"/>
              </w:rPr>
              <w:t>Обсяги інвестицій на</w:t>
            </w:r>
          </w:p>
        </w:tc>
      </w:tr>
      <w:tr w:rsidR="008C471D" w:rsidRPr="00E10A8F" w:rsidTr="00A04671">
        <w:trPr>
          <w:cantSplit/>
          <w:trHeight w:val="390"/>
        </w:trPr>
        <w:tc>
          <w:tcPr>
            <w:tcW w:w="5502" w:type="dxa"/>
            <w:vMerge/>
            <w:vAlign w:val="center"/>
          </w:tcPr>
          <w:p w:rsidR="008C471D" w:rsidRPr="00E10A8F" w:rsidRDefault="008C471D" w:rsidP="00A04671">
            <w:pPr>
              <w:rPr>
                <w:sz w:val="26"/>
                <w:szCs w:val="26"/>
              </w:rPr>
            </w:pPr>
          </w:p>
        </w:tc>
        <w:tc>
          <w:tcPr>
            <w:tcW w:w="2127" w:type="dxa"/>
            <w:vAlign w:val="center"/>
          </w:tcPr>
          <w:p w:rsidR="008C471D" w:rsidRPr="00E10A8F" w:rsidRDefault="008C471D" w:rsidP="00A04671">
            <w:pPr>
              <w:spacing w:line="240" w:lineRule="exact"/>
              <w:jc w:val="center"/>
              <w:rPr>
                <w:sz w:val="26"/>
                <w:szCs w:val="26"/>
              </w:rPr>
            </w:pPr>
            <w:r w:rsidRPr="00E10A8F">
              <w:rPr>
                <w:sz w:val="26"/>
                <w:szCs w:val="26"/>
              </w:rPr>
              <w:t xml:space="preserve"> 01.01.2016</w:t>
            </w:r>
          </w:p>
        </w:tc>
        <w:tc>
          <w:tcPr>
            <w:tcW w:w="1986" w:type="dxa"/>
            <w:vAlign w:val="center"/>
          </w:tcPr>
          <w:p w:rsidR="008C471D" w:rsidRPr="00E10A8F" w:rsidRDefault="008C471D" w:rsidP="00C12BD9">
            <w:pPr>
              <w:spacing w:line="240" w:lineRule="exact"/>
              <w:jc w:val="center"/>
              <w:rPr>
                <w:sz w:val="26"/>
                <w:szCs w:val="26"/>
              </w:rPr>
            </w:pPr>
            <w:r w:rsidRPr="00E10A8F">
              <w:rPr>
                <w:sz w:val="26"/>
                <w:szCs w:val="26"/>
              </w:rPr>
              <w:t xml:space="preserve"> 01.07.2016</w:t>
            </w:r>
          </w:p>
        </w:tc>
      </w:tr>
      <w:tr w:rsidR="008C471D" w:rsidRPr="00E10A8F" w:rsidTr="00A04671">
        <w:trPr>
          <w:cantSplit/>
        </w:trPr>
        <w:tc>
          <w:tcPr>
            <w:tcW w:w="5502" w:type="dxa"/>
            <w:vAlign w:val="center"/>
          </w:tcPr>
          <w:p w:rsidR="008C471D" w:rsidRPr="00E10A8F" w:rsidRDefault="008C471D" w:rsidP="00A04671">
            <w:pPr>
              <w:spacing w:line="240" w:lineRule="exact"/>
              <w:rPr>
                <w:b/>
                <w:sz w:val="26"/>
                <w:szCs w:val="26"/>
              </w:rPr>
            </w:pPr>
            <w:r w:rsidRPr="00E10A8F">
              <w:rPr>
                <w:b/>
                <w:sz w:val="26"/>
                <w:szCs w:val="26"/>
              </w:rPr>
              <w:t>Усього</w:t>
            </w:r>
          </w:p>
        </w:tc>
        <w:tc>
          <w:tcPr>
            <w:tcW w:w="2127" w:type="dxa"/>
            <w:vAlign w:val="center"/>
          </w:tcPr>
          <w:p w:rsidR="008C471D" w:rsidRPr="00E10A8F" w:rsidRDefault="008C471D" w:rsidP="00A04671">
            <w:pPr>
              <w:jc w:val="right"/>
              <w:rPr>
                <w:b/>
                <w:sz w:val="26"/>
                <w:szCs w:val="26"/>
              </w:rPr>
            </w:pPr>
            <w:r w:rsidRPr="00E10A8F">
              <w:rPr>
                <w:b/>
                <w:sz w:val="26"/>
                <w:szCs w:val="26"/>
              </w:rPr>
              <w:t>21915,0</w:t>
            </w:r>
          </w:p>
        </w:tc>
        <w:tc>
          <w:tcPr>
            <w:tcW w:w="1986" w:type="dxa"/>
            <w:vAlign w:val="center"/>
          </w:tcPr>
          <w:p w:rsidR="008C471D" w:rsidRPr="00E10A8F" w:rsidRDefault="008C471D" w:rsidP="00A04671">
            <w:pPr>
              <w:jc w:val="right"/>
              <w:rPr>
                <w:b/>
                <w:sz w:val="26"/>
                <w:szCs w:val="26"/>
              </w:rPr>
            </w:pPr>
            <w:r w:rsidRPr="00E10A8F">
              <w:rPr>
                <w:b/>
                <w:sz w:val="26"/>
                <w:szCs w:val="26"/>
              </w:rPr>
              <w:t>22366,7</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Промисловість</w:t>
            </w:r>
          </w:p>
        </w:tc>
        <w:tc>
          <w:tcPr>
            <w:tcW w:w="2127" w:type="dxa"/>
            <w:vAlign w:val="bottom"/>
          </w:tcPr>
          <w:p w:rsidR="008C471D" w:rsidRPr="00E10A8F" w:rsidRDefault="008C471D" w:rsidP="00A04671">
            <w:pPr>
              <w:jc w:val="right"/>
              <w:rPr>
                <w:sz w:val="26"/>
                <w:szCs w:val="26"/>
              </w:rPr>
            </w:pPr>
            <w:r w:rsidRPr="00E10A8F">
              <w:rPr>
                <w:sz w:val="26"/>
                <w:szCs w:val="26"/>
              </w:rPr>
              <w:t>14622,0</w:t>
            </w:r>
          </w:p>
        </w:tc>
        <w:tc>
          <w:tcPr>
            <w:tcW w:w="1986" w:type="dxa"/>
            <w:vAlign w:val="bottom"/>
          </w:tcPr>
          <w:p w:rsidR="008C471D" w:rsidRPr="00E10A8F" w:rsidRDefault="008C471D" w:rsidP="00A04671">
            <w:pPr>
              <w:jc w:val="right"/>
              <w:rPr>
                <w:sz w:val="26"/>
                <w:szCs w:val="26"/>
              </w:rPr>
            </w:pPr>
            <w:r w:rsidRPr="00E10A8F">
              <w:rPr>
                <w:sz w:val="26"/>
                <w:szCs w:val="26"/>
              </w:rPr>
              <w:t>14597,9</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 xml:space="preserve">Оптова та роздрібна торгівля; ремонт </w:t>
            </w:r>
          </w:p>
          <w:p w:rsidR="008C471D" w:rsidRPr="00E10A8F" w:rsidRDefault="008C471D" w:rsidP="00A04671">
            <w:pPr>
              <w:rPr>
                <w:sz w:val="26"/>
                <w:szCs w:val="26"/>
              </w:rPr>
            </w:pPr>
            <w:r w:rsidRPr="00E10A8F">
              <w:rPr>
                <w:sz w:val="26"/>
                <w:szCs w:val="26"/>
              </w:rPr>
              <w:t>автотранспортних засобів і мотоциклів</w:t>
            </w:r>
          </w:p>
        </w:tc>
        <w:tc>
          <w:tcPr>
            <w:tcW w:w="2127" w:type="dxa"/>
            <w:vAlign w:val="bottom"/>
          </w:tcPr>
          <w:p w:rsidR="008C471D" w:rsidRPr="00E10A8F" w:rsidRDefault="008C471D" w:rsidP="00A04671">
            <w:pPr>
              <w:jc w:val="right"/>
              <w:rPr>
                <w:sz w:val="26"/>
                <w:szCs w:val="26"/>
              </w:rPr>
            </w:pPr>
            <w:r w:rsidRPr="00E10A8F">
              <w:rPr>
                <w:sz w:val="26"/>
                <w:szCs w:val="26"/>
              </w:rPr>
              <w:t>940,4</w:t>
            </w:r>
          </w:p>
        </w:tc>
        <w:tc>
          <w:tcPr>
            <w:tcW w:w="1986" w:type="dxa"/>
            <w:vAlign w:val="bottom"/>
          </w:tcPr>
          <w:p w:rsidR="008C471D" w:rsidRPr="00E10A8F" w:rsidRDefault="008C471D" w:rsidP="00A04671">
            <w:pPr>
              <w:jc w:val="right"/>
              <w:rPr>
                <w:sz w:val="26"/>
                <w:szCs w:val="26"/>
              </w:rPr>
            </w:pPr>
            <w:r w:rsidRPr="00E10A8F">
              <w:rPr>
                <w:sz w:val="26"/>
                <w:szCs w:val="26"/>
              </w:rPr>
              <w:t>1037,0</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Тимчасове розміщування й організація харчування</w:t>
            </w:r>
          </w:p>
        </w:tc>
        <w:tc>
          <w:tcPr>
            <w:tcW w:w="2127" w:type="dxa"/>
            <w:vAlign w:val="bottom"/>
          </w:tcPr>
          <w:p w:rsidR="008C471D" w:rsidRPr="00E10A8F" w:rsidRDefault="008C471D" w:rsidP="00A04671">
            <w:pPr>
              <w:jc w:val="right"/>
              <w:rPr>
                <w:sz w:val="26"/>
                <w:szCs w:val="26"/>
              </w:rPr>
            </w:pPr>
            <w:r w:rsidRPr="00E10A8F">
              <w:rPr>
                <w:sz w:val="26"/>
                <w:szCs w:val="26"/>
              </w:rPr>
              <w:t>19,0</w:t>
            </w:r>
          </w:p>
        </w:tc>
        <w:tc>
          <w:tcPr>
            <w:tcW w:w="1986" w:type="dxa"/>
            <w:vAlign w:val="bottom"/>
          </w:tcPr>
          <w:p w:rsidR="008C471D" w:rsidRPr="00E10A8F" w:rsidRDefault="008C471D" w:rsidP="00A04671">
            <w:pPr>
              <w:jc w:val="right"/>
              <w:rPr>
                <w:sz w:val="26"/>
                <w:szCs w:val="26"/>
              </w:rPr>
            </w:pPr>
            <w:r w:rsidRPr="00E10A8F">
              <w:rPr>
                <w:sz w:val="26"/>
                <w:szCs w:val="26"/>
              </w:rPr>
              <w:t>22,4</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Інформація та телекомунікації</w:t>
            </w:r>
          </w:p>
        </w:tc>
        <w:tc>
          <w:tcPr>
            <w:tcW w:w="2127" w:type="dxa"/>
            <w:vAlign w:val="bottom"/>
          </w:tcPr>
          <w:p w:rsidR="008C471D" w:rsidRPr="00E10A8F" w:rsidRDefault="008C471D" w:rsidP="00A04671">
            <w:pPr>
              <w:jc w:val="right"/>
              <w:rPr>
                <w:sz w:val="26"/>
                <w:szCs w:val="26"/>
              </w:rPr>
            </w:pPr>
            <w:r w:rsidRPr="00E10A8F">
              <w:rPr>
                <w:sz w:val="26"/>
                <w:szCs w:val="26"/>
              </w:rPr>
              <w:t>9,4</w:t>
            </w:r>
          </w:p>
        </w:tc>
        <w:tc>
          <w:tcPr>
            <w:tcW w:w="1986" w:type="dxa"/>
            <w:vAlign w:val="bottom"/>
          </w:tcPr>
          <w:p w:rsidR="008C471D" w:rsidRPr="00E10A8F" w:rsidRDefault="008C471D" w:rsidP="00A04671">
            <w:pPr>
              <w:jc w:val="right"/>
              <w:rPr>
                <w:sz w:val="26"/>
                <w:szCs w:val="26"/>
              </w:rPr>
            </w:pPr>
            <w:r w:rsidRPr="00E10A8F">
              <w:rPr>
                <w:sz w:val="26"/>
                <w:szCs w:val="26"/>
              </w:rPr>
              <w:t>124,3</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Операції з нерухомим майном</w:t>
            </w:r>
          </w:p>
        </w:tc>
        <w:tc>
          <w:tcPr>
            <w:tcW w:w="2127" w:type="dxa"/>
            <w:vAlign w:val="bottom"/>
          </w:tcPr>
          <w:p w:rsidR="008C471D" w:rsidRPr="00E10A8F" w:rsidRDefault="008C471D" w:rsidP="00A04671">
            <w:pPr>
              <w:jc w:val="right"/>
              <w:rPr>
                <w:sz w:val="26"/>
                <w:szCs w:val="26"/>
              </w:rPr>
            </w:pPr>
            <w:r w:rsidRPr="00E10A8F">
              <w:rPr>
                <w:sz w:val="26"/>
                <w:szCs w:val="26"/>
              </w:rPr>
              <w:t>1324,4</w:t>
            </w:r>
          </w:p>
        </w:tc>
        <w:tc>
          <w:tcPr>
            <w:tcW w:w="1986" w:type="dxa"/>
            <w:vAlign w:val="bottom"/>
          </w:tcPr>
          <w:p w:rsidR="008C471D" w:rsidRPr="00E10A8F" w:rsidRDefault="008C471D" w:rsidP="00A04671">
            <w:pPr>
              <w:jc w:val="right"/>
              <w:rPr>
                <w:sz w:val="26"/>
                <w:szCs w:val="26"/>
              </w:rPr>
            </w:pPr>
            <w:r w:rsidRPr="00E10A8F">
              <w:rPr>
                <w:sz w:val="26"/>
                <w:szCs w:val="26"/>
              </w:rPr>
              <w:t>1542,3</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Професійна, наукова та технічна діяльність</w:t>
            </w:r>
          </w:p>
        </w:tc>
        <w:tc>
          <w:tcPr>
            <w:tcW w:w="2127" w:type="dxa"/>
            <w:vAlign w:val="bottom"/>
          </w:tcPr>
          <w:p w:rsidR="008C471D" w:rsidRPr="00E10A8F" w:rsidRDefault="008C471D" w:rsidP="00A04671">
            <w:pPr>
              <w:jc w:val="right"/>
              <w:rPr>
                <w:sz w:val="26"/>
                <w:szCs w:val="26"/>
              </w:rPr>
            </w:pPr>
            <w:r w:rsidRPr="00E10A8F">
              <w:rPr>
                <w:sz w:val="26"/>
                <w:szCs w:val="26"/>
              </w:rPr>
              <w:t>47,6</w:t>
            </w:r>
          </w:p>
        </w:tc>
        <w:tc>
          <w:tcPr>
            <w:tcW w:w="1986" w:type="dxa"/>
            <w:vAlign w:val="bottom"/>
          </w:tcPr>
          <w:p w:rsidR="008C471D" w:rsidRPr="00E10A8F" w:rsidRDefault="008C471D" w:rsidP="00A04671">
            <w:pPr>
              <w:jc w:val="right"/>
              <w:rPr>
                <w:sz w:val="26"/>
                <w:szCs w:val="26"/>
              </w:rPr>
            </w:pPr>
            <w:r w:rsidRPr="00E10A8F">
              <w:rPr>
                <w:sz w:val="26"/>
                <w:szCs w:val="26"/>
              </w:rPr>
              <w:t>69,5</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 xml:space="preserve">Діяльність у сфері адміністративного та </w:t>
            </w:r>
          </w:p>
          <w:p w:rsidR="008C471D" w:rsidRPr="00E10A8F" w:rsidRDefault="008C471D" w:rsidP="00A04671">
            <w:pPr>
              <w:rPr>
                <w:sz w:val="26"/>
                <w:szCs w:val="26"/>
              </w:rPr>
            </w:pPr>
            <w:r w:rsidRPr="00E10A8F">
              <w:rPr>
                <w:sz w:val="26"/>
                <w:szCs w:val="26"/>
              </w:rPr>
              <w:t>допоміжного обслуговування</w:t>
            </w:r>
          </w:p>
        </w:tc>
        <w:tc>
          <w:tcPr>
            <w:tcW w:w="2127" w:type="dxa"/>
            <w:vAlign w:val="bottom"/>
          </w:tcPr>
          <w:p w:rsidR="008C471D" w:rsidRPr="00E10A8F" w:rsidRDefault="008C471D" w:rsidP="00A04671">
            <w:pPr>
              <w:jc w:val="right"/>
              <w:rPr>
                <w:sz w:val="26"/>
                <w:szCs w:val="26"/>
              </w:rPr>
            </w:pPr>
            <w:r w:rsidRPr="00E10A8F">
              <w:rPr>
                <w:sz w:val="26"/>
                <w:szCs w:val="26"/>
              </w:rPr>
              <w:t>4800,8</w:t>
            </w:r>
          </w:p>
        </w:tc>
        <w:tc>
          <w:tcPr>
            <w:tcW w:w="1986" w:type="dxa"/>
            <w:vAlign w:val="bottom"/>
          </w:tcPr>
          <w:p w:rsidR="008C471D" w:rsidRPr="00E10A8F" w:rsidRDefault="008C471D" w:rsidP="00A04671">
            <w:pPr>
              <w:jc w:val="right"/>
              <w:rPr>
                <w:sz w:val="26"/>
                <w:szCs w:val="26"/>
              </w:rPr>
            </w:pPr>
            <w:r w:rsidRPr="00E10A8F">
              <w:rPr>
                <w:sz w:val="26"/>
                <w:szCs w:val="26"/>
              </w:rPr>
              <w:t>4826,9</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Інші</w:t>
            </w:r>
          </w:p>
        </w:tc>
        <w:tc>
          <w:tcPr>
            <w:tcW w:w="2127" w:type="dxa"/>
            <w:vAlign w:val="bottom"/>
          </w:tcPr>
          <w:p w:rsidR="008C471D" w:rsidRPr="00E10A8F" w:rsidRDefault="008C471D" w:rsidP="00A04671">
            <w:pPr>
              <w:jc w:val="right"/>
              <w:rPr>
                <w:sz w:val="26"/>
                <w:szCs w:val="26"/>
              </w:rPr>
            </w:pPr>
            <w:r w:rsidRPr="00E10A8F">
              <w:rPr>
                <w:sz w:val="26"/>
                <w:szCs w:val="26"/>
              </w:rPr>
              <w:t>151,4</w:t>
            </w:r>
          </w:p>
        </w:tc>
        <w:tc>
          <w:tcPr>
            <w:tcW w:w="1986" w:type="dxa"/>
            <w:vAlign w:val="bottom"/>
          </w:tcPr>
          <w:p w:rsidR="008C471D" w:rsidRPr="00E10A8F" w:rsidRDefault="008C471D" w:rsidP="00A04671">
            <w:pPr>
              <w:jc w:val="right"/>
              <w:rPr>
                <w:sz w:val="26"/>
                <w:szCs w:val="26"/>
              </w:rPr>
            </w:pPr>
            <w:r w:rsidRPr="00E10A8F">
              <w:rPr>
                <w:sz w:val="26"/>
                <w:szCs w:val="26"/>
              </w:rPr>
              <w:t>146,4</w:t>
            </w:r>
          </w:p>
        </w:tc>
      </w:tr>
    </w:tbl>
    <w:p w:rsidR="008C471D" w:rsidRPr="00E10A8F" w:rsidRDefault="008C471D" w:rsidP="00A06151">
      <w:pPr>
        <w:spacing w:line="276" w:lineRule="auto"/>
        <w:ind w:firstLine="708"/>
        <w:jc w:val="both"/>
        <w:rPr>
          <w:sz w:val="28"/>
          <w:szCs w:val="28"/>
          <w:highlight w:val="yellow"/>
        </w:rPr>
      </w:pPr>
    </w:p>
    <w:p w:rsidR="008C471D" w:rsidRPr="00E10A8F" w:rsidRDefault="008C471D" w:rsidP="00A06151">
      <w:pPr>
        <w:spacing w:line="276" w:lineRule="auto"/>
        <w:ind w:firstLine="708"/>
        <w:jc w:val="both"/>
        <w:rPr>
          <w:sz w:val="28"/>
          <w:szCs w:val="28"/>
        </w:rPr>
      </w:pPr>
      <w:r w:rsidRPr="00E10A8F">
        <w:rPr>
          <w:sz w:val="28"/>
          <w:szCs w:val="28"/>
        </w:rPr>
        <w:t>Основним донором іноземних коштів залишається Польща.</w:t>
      </w:r>
    </w:p>
    <w:p w:rsidR="008C471D" w:rsidRPr="00E10A8F" w:rsidRDefault="008C471D" w:rsidP="00A06151">
      <w:pPr>
        <w:jc w:val="both"/>
        <w:rPr>
          <w:highlight w:val="yellow"/>
        </w:rPr>
      </w:pPr>
      <w:r w:rsidRPr="00140DB3">
        <w:rPr>
          <w:noProof/>
          <w:lang w:eastAsia="uk-UA"/>
        </w:rPr>
        <w:object w:dxaOrig="9994" w:dyaOrig="5050">
          <v:shape id="Диаграмма 9" o:spid="_x0000_i1031" type="#_x0000_t75" style="width:499.75pt;height:252.9pt;visibility:visible" o:ole="">
            <v:imagedata r:id="rId20" o:title="" cropright="-7f"/>
            <o:lock v:ext="edit" aspectratio="f"/>
          </v:shape>
          <o:OLEObject Type="Embed" ProgID="Excel.Sheet.8" ShapeID="Диаграмма 9" DrawAspect="Content" ObjectID="_1540629791" r:id="rId21"/>
        </w:object>
      </w:r>
    </w:p>
    <w:p w:rsidR="008C471D" w:rsidRPr="00E10A8F" w:rsidRDefault="008C471D" w:rsidP="00225E17">
      <w:pPr>
        <w:ind w:firstLine="709"/>
        <w:jc w:val="both"/>
        <w:rPr>
          <w:sz w:val="28"/>
          <w:szCs w:val="28"/>
        </w:rPr>
      </w:pPr>
      <w:r w:rsidRPr="00E10A8F">
        <w:rPr>
          <w:sz w:val="28"/>
          <w:szCs w:val="28"/>
        </w:rPr>
        <w:t>Рис. 6. Прямі іноземні інвестиції (акціонерний капітал) за країнами світу, тис. дол. США.</w:t>
      </w:r>
    </w:p>
    <w:p w:rsidR="008C471D" w:rsidRPr="00E10A8F" w:rsidRDefault="008C471D" w:rsidP="00A06151">
      <w:pPr>
        <w:ind w:firstLine="720"/>
        <w:jc w:val="both"/>
        <w:rPr>
          <w:sz w:val="28"/>
          <w:szCs w:val="28"/>
          <w:highlight w:val="yellow"/>
        </w:rPr>
      </w:pPr>
    </w:p>
    <w:p w:rsidR="008C471D" w:rsidRPr="00E10A8F" w:rsidRDefault="008C471D" w:rsidP="00A06151">
      <w:pPr>
        <w:ind w:firstLine="720"/>
        <w:jc w:val="both"/>
        <w:rPr>
          <w:sz w:val="28"/>
          <w:szCs w:val="28"/>
        </w:rPr>
      </w:pPr>
      <w:r w:rsidRPr="00E10A8F">
        <w:rPr>
          <w:sz w:val="28"/>
          <w:szCs w:val="28"/>
        </w:rPr>
        <w:t>За обсягами іноземного акціонерного капіталу на 1 особу м. Чернігів серед обласних центрів України посідає одну з передостанніх позицій.</w:t>
      </w:r>
    </w:p>
    <w:p w:rsidR="008C471D" w:rsidRPr="00E10A8F" w:rsidRDefault="008C471D" w:rsidP="00A06151">
      <w:pPr>
        <w:rPr>
          <w:sz w:val="28"/>
          <w:szCs w:val="28"/>
        </w:rPr>
      </w:pPr>
    </w:p>
    <w:p w:rsidR="008C471D" w:rsidRPr="00E10A8F" w:rsidRDefault="008C471D" w:rsidP="00A06151">
      <w:pPr>
        <w:rPr>
          <w:sz w:val="28"/>
          <w:szCs w:val="28"/>
        </w:rPr>
      </w:pPr>
      <w:r w:rsidRPr="00325B09">
        <w:rPr>
          <w:noProof/>
          <w:sz w:val="28"/>
          <w:szCs w:val="28"/>
          <w:lang w:eastAsia="uk-UA"/>
        </w:rPr>
        <w:object w:dxaOrig="9764" w:dyaOrig="5981">
          <v:shape id="Диаграмма 2" o:spid="_x0000_i1032" type="#_x0000_t75" style="width:571.75pt;height:297.7pt;visibility:visible" o:ole="">
            <v:imagedata r:id="rId22" o:title="" croptop="-942f" cropbottom="-745f" cropleft="-899f" cropright="-10236f"/>
          </v:shape>
          <o:OLEObject Type="Embed" ProgID="Excel.Sheet.8" ShapeID="Диаграмма 2" DrawAspect="Content" ObjectID="_1540629792" r:id="rId23"/>
        </w:object>
      </w:r>
    </w:p>
    <w:p w:rsidR="008C471D" w:rsidRPr="00E10A8F" w:rsidRDefault="008C471D" w:rsidP="00A06151">
      <w:pPr>
        <w:ind w:firstLine="720"/>
        <w:jc w:val="both"/>
        <w:rPr>
          <w:sz w:val="28"/>
          <w:szCs w:val="28"/>
        </w:rPr>
      </w:pPr>
      <w:r w:rsidRPr="00E10A8F">
        <w:rPr>
          <w:sz w:val="28"/>
          <w:szCs w:val="28"/>
        </w:rPr>
        <w:t>Рис. 7. Іноземний акціонерний капітал в обласних центрах України за станом на 01.07.2016 на 1 особу, дол. США</w:t>
      </w:r>
    </w:p>
    <w:p w:rsidR="008C471D" w:rsidRPr="00E10A8F" w:rsidRDefault="008C471D" w:rsidP="007B21CE">
      <w:pPr>
        <w:ind w:firstLine="720"/>
        <w:jc w:val="both"/>
        <w:rPr>
          <w:sz w:val="28"/>
          <w:szCs w:val="28"/>
          <w:highlight w:val="yellow"/>
        </w:rPr>
      </w:pPr>
    </w:p>
    <w:p w:rsidR="008C471D" w:rsidRPr="00E10A8F" w:rsidRDefault="008C471D" w:rsidP="006F568D">
      <w:pPr>
        <w:tabs>
          <w:tab w:val="left" w:pos="9540"/>
        </w:tabs>
        <w:ind w:firstLine="900"/>
        <w:jc w:val="both"/>
        <w:rPr>
          <w:bCs/>
          <w:sz w:val="28"/>
          <w:szCs w:val="28"/>
        </w:rPr>
      </w:pPr>
      <w:r w:rsidRPr="00225E17">
        <w:rPr>
          <w:sz w:val="28"/>
          <w:szCs w:val="28"/>
        </w:rPr>
        <w:lastRenderedPageBreak/>
        <w:t>Розвиток підприємництва та удосконалення системи надання адміністративних послуг.</w:t>
      </w:r>
      <w:r w:rsidRPr="00E10A8F">
        <w:rPr>
          <w:sz w:val="28"/>
          <w:szCs w:val="28"/>
        </w:rPr>
        <w:t xml:space="preserve"> За підсумками І півріччя надходження до місцевого бюджету від діяльності суб'єктів малого підприємництва </w:t>
      </w:r>
      <w:r w:rsidRPr="00E10A8F">
        <w:rPr>
          <w:bCs/>
          <w:sz w:val="28"/>
          <w:szCs w:val="28"/>
        </w:rPr>
        <w:t xml:space="preserve">становили 134,7 млн. грн. (27,8% загальних  надходжень), від діяльності середніх підприємств – 77,1 млн. грн. (15,9% надходжень). </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xml:space="preserve">Станом на 01.07.2016 у сфері малого та середнього підприємництва було зайнято 55,9 тис. осіб, у тому числі: </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кількість економічно-активних ФОП – 15278 ос.;</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особи, які перебувають у трудових відносинах з ФОП – 3233 ос.;</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xml:space="preserve">- кількість зайнятих на малих підприємствах – 14290 ос.; </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кількість зайнятих на середніх підприємствах – 23091 ос.;</w:t>
      </w:r>
    </w:p>
    <w:p w:rsidR="008C471D" w:rsidRPr="00E10A8F" w:rsidRDefault="008C471D" w:rsidP="00207910">
      <w:pPr>
        <w:pStyle w:val="21"/>
        <w:spacing w:after="0" w:line="240" w:lineRule="auto"/>
        <w:ind w:left="0" w:firstLine="546"/>
        <w:jc w:val="both"/>
        <w:rPr>
          <w:sz w:val="28"/>
          <w:szCs w:val="28"/>
        </w:rPr>
      </w:pPr>
      <w:r w:rsidRPr="00E10A8F">
        <w:rPr>
          <w:sz w:val="28"/>
          <w:szCs w:val="28"/>
        </w:rPr>
        <w:t>Галузева структура, що склалась за останні роки, практично залишається незмінною. Найбільш привабливою для малого бізнесу залишається сфера торгівлі та послуг.</w:t>
      </w:r>
    </w:p>
    <w:p w:rsidR="008C471D" w:rsidRDefault="008C471D" w:rsidP="00207910">
      <w:pPr>
        <w:pStyle w:val="21"/>
        <w:spacing w:after="0" w:line="240" w:lineRule="auto"/>
        <w:ind w:left="0" w:firstLine="546"/>
        <w:jc w:val="both"/>
        <w:rPr>
          <w:sz w:val="28"/>
          <w:szCs w:val="28"/>
        </w:rPr>
      </w:pPr>
    </w:p>
    <w:p w:rsidR="008C471D" w:rsidRPr="00E10A8F" w:rsidRDefault="008C471D" w:rsidP="00207910">
      <w:pPr>
        <w:pStyle w:val="21"/>
        <w:spacing w:after="0" w:line="240" w:lineRule="auto"/>
        <w:ind w:left="0" w:firstLine="546"/>
        <w:jc w:val="both"/>
        <w:rPr>
          <w:sz w:val="28"/>
          <w:szCs w:val="28"/>
        </w:rPr>
      </w:pPr>
      <w:r w:rsidRPr="00E10A8F">
        <w:rPr>
          <w:sz w:val="28"/>
          <w:szCs w:val="28"/>
        </w:rPr>
        <w:t>Таблиця 4. Галузева структура малого та середнього бізнесу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480"/>
        <w:gridCol w:w="1729"/>
        <w:gridCol w:w="1844"/>
        <w:gridCol w:w="1346"/>
        <w:gridCol w:w="1224"/>
      </w:tblGrid>
      <w:tr w:rsidR="008C471D" w:rsidRPr="00E10A8F" w:rsidTr="008E0026">
        <w:tc>
          <w:tcPr>
            <w:tcW w:w="1948" w:type="dxa"/>
          </w:tcPr>
          <w:p w:rsidR="008C471D" w:rsidRPr="00E10A8F" w:rsidRDefault="008C471D" w:rsidP="008E0026">
            <w:pPr>
              <w:pStyle w:val="21"/>
              <w:spacing w:after="0" w:line="240" w:lineRule="auto"/>
              <w:ind w:left="0"/>
              <w:jc w:val="center"/>
            </w:pPr>
            <w:r w:rsidRPr="00E10A8F">
              <w:t>Форма СГД</w:t>
            </w:r>
          </w:p>
        </w:tc>
        <w:tc>
          <w:tcPr>
            <w:tcW w:w="1480" w:type="dxa"/>
          </w:tcPr>
          <w:p w:rsidR="008C471D" w:rsidRPr="00E10A8F" w:rsidRDefault="008C471D" w:rsidP="008E0026">
            <w:pPr>
              <w:pStyle w:val="21"/>
              <w:spacing w:after="0" w:line="240" w:lineRule="auto"/>
              <w:ind w:left="0"/>
              <w:jc w:val="center"/>
            </w:pPr>
            <w:r w:rsidRPr="00E10A8F">
              <w:t xml:space="preserve">Загальна кількість, </w:t>
            </w:r>
          </w:p>
        </w:tc>
        <w:tc>
          <w:tcPr>
            <w:tcW w:w="1729" w:type="dxa"/>
          </w:tcPr>
          <w:p w:rsidR="008C471D" w:rsidRPr="00E10A8F" w:rsidRDefault="008C471D" w:rsidP="008E0026">
            <w:pPr>
              <w:pStyle w:val="21"/>
              <w:spacing w:after="0" w:line="240" w:lineRule="auto"/>
              <w:ind w:left="0"/>
              <w:jc w:val="center"/>
            </w:pPr>
            <w:r w:rsidRPr="00E10A8F">
              <w:t>Виробнича сфера</w:t>
            </w:r>
          </w:p>
        </w:tc>
        <w:tc>
          <w:tcPr>
            <w:tcW w:w="1844" w:type="dxa"/>
          </w:tcPr>
          <w:p w:rsidR="008C471D" w:rsidRPr="00E10A8F" w:rsidRDefault="008C471D" w:rsidP="008E0026">
            <w:pPr>
              <w:pStyle w:val="21"/>
              <w:spacing w:after="0" w:line="240" w:lineRule="auto"/>
              <w:ind w:left="0"/>
              <w:jc w:val="center"/>
            </w:pPr>
            <w:r w:rsidRPr="00E10A8F">
              <w:t>Торгівельна сфера</w:t>
            </w:r>
          </w:p>
        </w:tc>
        <w:tc>
          <w:tcPr>
            <w:tcW w:w="1346" w:type="dxa"/>
          </w:tcPr>
          <w:p w:rsidR="008C471D" w:rsidRPr="00E10A8F" w:rsidRDefault="008C471D" w:rsidP="008E0026">
            <w:pPr>
              <w:pStyle w:val="21"/>
              <w:spacing w:after="0" w:line="240" w:lineRule="auto"/>
              <w:ind w:left="0"/>
              <w:jc w:val="center"/>
            </w:pPr>
            <w:r w:rsidRPr="00E10A8F">
              <w:t>Сфера послуг</w:t>
            </w:r>
          </w:p>
        </w:tc>
        <w:tc>
          <w:tcPr>
            <w:tcW w:w="1224" w:type="dxa"/>
          </w:tcPr>
          <w:p w:rsidR="008C471D" w:rsidRPr="00E10A8F" w:rsidRDefault="008C471D" w:rsidP="008E0026">
            <w:pPr>
              <w:pStyle w:val="21"/>
              <w:spacing w:after="0" w:line="240" w:lineRule="auto"/>
              <w:ind w:left="0"/>
              <w:jc w:val="center"/>
            </w:pPr>
            <w:r w:rsidRPr="00E10A8F">
              <w:t>Інше</w:t>
            </w:r>
          </w:p>
        </w:tc>
      </w:tr>
      <w:tr w:rsidR="008C471D" w:rsidRPr="00E10A8F" w:rsidTr="008E0026">
        <w:trPr>
          <w:trHeight w:val="158"/>
        </w:trPr>
        <w:tc>
          <w:tcPr>
            <w:tcW w:w="1948" w:type="dxa"/>
            <w:vMerge w:val="restart"/>
          </w:tcPr>
          <w:p w:rsidR="008C471D" w:rsidRPr="00E10A8F" w:rsidRDefault="008C471D" w:rsidP="008E0026">
            <w:pPr>
              <w:pStyle w:val="21"/>
              <w:spacing w:after="0" w:line="240" w:lineRule="auto"/>
              <w:ind w:left="0"/>
              <w:jc w:val="center"/>
            </w:pPr>
            <w:r w:rsidRPr="00E10A8F">
              <w:t>ФОП</w:t>
            </w:r>
          </w:p>
        </w:tc>
        <w:tc>
          <w:tcPr>
            <w:tcW w:w="1480" w:type="dxa"/>
            <w:vMerge w:val="restart"/>
          </w:tcPr>
          <w:p w:rsidR="008C471D" w:rsidRPr="00E10A8F" w:rsidRDefault="008C471D" w:rsidP="008E0026">
            <w:pPr>
              <w:pStyle w:val="21"/>
              <w:spacing w:after="0" w:line="240" w:lineRule="auto"/>
              <w:ind w:left="0"/>
              <w:jc w:val="center"/>
            </w:pPr>
            <w:r w:rsidRPr="00E10A8F">
              <w:t>15278</w:t>
            </w:r>
          </w:p>
          <w:p w:rsidR="008C471D" w:rsidRPr="00E10A8F" w:rsidRDefault="008C471D" w:rsidP="008E0026">
            <w:pPr>
              <w:pStyle w:val="21"/>
              <w:spacing w:after="0" w:line="240" w:lineRule="auto"/>
              <w:ind w:left="0"/>
              <w:jc w:val="center"/>
            </w:pPr>
            <w:r w:rsidRPr="00E10A8F">
              <w:t>осіб</w:t>
            </w:r>
          </w:p>
        </w:tc>
        <w:tc>
          <w:tcPr>
            <w:tcW w:w="1729" w:type="dxa"/>
          </w:tcPr>
          <w:p w:rsidR="008C471D" w:rsidRPr="00E10A8F" w:rsidRDefault="008C471D" w:rsidP="008E0026">
            <w:pPr>
              <w:pStyle w:val="21"/>
              <w:spacing w:after="0" w:line="240" w:lineRule="auto"/>
              <w:ind w:left="0"/>
              <w:jc w:val="center"/>
            </w:pPr>
            <w:r w:rsidRPr="00E10A8F">
              <w:t>698</w:t>
            </w:r>
          </w:p>
        </w:tc>
        <w:tc>
          <w:tcPr>
            <w:tcW w:w="1844" w:type="dxa"/>
          </w:tcPr>
          <w:p w:rsidR="008C471D" w:rsidRPr="00E10A8F" w:rsidRDefault="008C471D" w:rsidP="008E0026">
            <w:pPr>
              <w:pStyle w:val="21"/>
              <w:spacing w:after="0" w:line="240" w:lineRule="auto"/>
              <w:ind w:left="0"/>
              <w:jc w:val="center"/>
            </w:pPr>
            <w:r w:rsidRPr="00E10A8F">
              <w:t>9107</w:t>
            </w:r>
          </w:p>
        </w:tc>
        <w:tc>
          <w:tcPr>
            <w:tcW w:w="1346" w:type="dxa"/>
          </w:tcPr>
          <w:p w:rsidR="008C471D" w:rsidRPr="00E10A8F" w:rsidRDefault="008C471D" w:rsidP="008E0026">
            <w:pPr>
              <w:pStyle w:val="21"/>
              <w:spacing w:after="0" w:line="240" w:lineRule="auto"/>
              <w:ind w:left="0"/>
              <w:jc w:val="center"/>
            </w:pPr>
            <w:r w:rsidRPr="00E10A8F">
              <w:t>3482</w:t>
            </w:r>
          </w:p>
        </w:tc>
        <w:tc>
          <w:tcPr>
            <w:tcW w:w="1224" w:type="dxa"/>
          </w:tcPr>
          <w:p w:rsidR="008C471D" w:rsidRPr="00E10A8F" w:rsidRDefault="008C471D" w:rsidP="008E0026">
            <w:pPr>
              <w:pStyle w:val="21"/>
              <w:spacing w:after="0" w:line="240" w:lineRule="auto"/>
              <w:ind w:left="0"/>
              <w:jc w:val="center"/>
            </w:pPr>
            <w:r w:rsidRPr="00E10A8F">
              <w:t>1991</w:t>
            </w:r>
          </w:p>
        </w:tc>
      </w:tr>
      <w:tr w:rsidR="008C471D" w:rsidRPr="00E10A8F" w:rsidTr="008E0026">
        <w:trPr>
          <w:trHeight w:val="157"/>
        </w:trPr>
        <w:tc>
          <w:tcPr>
            <w:tcW w:w="1948" w:type="dxa"/>
            <w:vMerge/>
          </w:tcPr>
          <w:p w:rsidR="008C471D" w:rsidRPr="00E10A8F" w:rsidRDefault="008C471D" w:rsidP="008E0026">
            <w:pPr>
              <w:pStyle w:val="21"/>
              <w:spacing w:after="0" w:line="240" w:lineRule="auto"/>
              <w:ind w:left="0"/>
              <w:jc w:val="center"/>
            </w:pPr>
          </w:p>
        </w:tc>
        <w:tc>
          <w:tcPr>
            <w:tcW w:w="1480" w:type="dxa"/>
            <w:vMerge/>
          </w:tcPr>
          <w:p w:rsidR="008C471D" w:rsidRPr="00E10A8F" w:rsidRDefault="008C471D" w:rsidP="008E0026">
            <w:pPr>
              <w:pStyle w:val="21"/>
              <w:spacing w:after="0" w:line="240" w:lineRule="auto"/>
              <w:ind w:left="0"/>
              <w:jc w:val="center"/>
            </w:pPr>
          </w:p>
        </w:tc>
        <w:tc>
          <w:tcPr>
            <w:tcW w:w="1729" w:type="dxa"/>
          </w:tcPr>
          <w:p w:rsidR="008C471D" w:rsidRPr="00E10A8F" w:rsidRDefault="008C471D" w:rsidP="008E0026">
            <w:pPr>
              <w:pStyle w:val="21"/>
              <w:spacing w:after="0" w:line="240" w:lineRule="auto"/>
              <w:ind w:left="0"/>
              <w:jc w:val="center"/>
            </w:pPr>
            <w:r w:rsidRPr="00E10A8F">
              <w:t>4,6%</w:t>
            </w:r>
          </w:p>
        </w:tc>
        <w:tc>
          <w:tcPr>
            <w:tcW w:w="1844" w:type="dxa"/>
          </w:tcPr>
          <w:p w:rsidR="008C471D" w:rsidRPr="00E10A8F" w:rsidRDefault="008C471D" w:rsidP="008E0026">
            <w:pPr>
              <w:pStyle w:val="21"/>
              <w:spacing w:after="0" w:line="240" w:lineRule="auto"/>
              <w:ind w:left="0"/>
              <w:jc w:val="center"/>
            </w:pPr>
            <w:r w:rsidRPr="00E10A8F">
              <w:t>59,6%</w:t>
            </w:r>
          </w:p>
        </w:tc>
        <w:tc>
          <w:tcPr>
            <w:tcW w:w="1346" w:type="dxa"/>
          </w:tcPr>
          <w:p w:rsidR="008C471D" w:rsidRPr="00E10A8F" w:rsidRDefault="008C471D" w:rsidP="008E0026">
            <w:pPr>
              <w:pStyle w:val="21"/>
              <w:spacing w:after="0" w:line="240" w:lineRule="auto"/>
              <w:ind w:left="0"/>
              <w:jc w:val="center"/>
            </w:pPr>
            <w:r w:rsidRPr="00E10A8F">
              <w:t>22,8%</w:t>
            </w:r>
          </w:p>
        </w:tc>
        <w:tc>
          <w:tcPr>
            <w:tcW w:w="1224" w:type="dxa"/>
          </w:tcPr>
          <w:p w:rsidR="008C471D" w:rsidRPr="00E10A8F" w:rsidRDefault="008C471D" w:rsidP="008E0026">
            <w:pPr>
              <w:pStyle w:val="21"/>
              <w:spacing w:after="0" w:line="240" w:lineRule="auto"/>
              <w:ind w:left="0"/>
              <w:jc w:val="center"/>
            </w:pPr>
            <w:r w:rsidRPr="00E10A8F">
              <w:t>13%</w:t>
            </w:r>
          </w:p>
        </w:tc>
      </w:tr>
      <w:tr w:rsidR="008C471D" w:rsidRPr="00E10A8F" w:rsidTr="008E0026">
        <w:trPr>
          <w:trHeight w:val="480"/>
        </w:trPr>
        <w:tc>
          <w:tcPr>
            <w:tcW w:w="1948" w:type="dxa"/>
            <w:vMerge w:val="restart"/>
          </w:tcPr>
          <w:p w:rsidR="008C471D" w:rsidRPr="00E10A8F" w:rsidRDefault="008C471D" w:rsidP="008E0026">
            <w:pPr>
              <w:pStyle w:val="21"/>
              <w:spacing w:after="0" w:line="240" w:lineRule="auto"/>
              <w:ind w:left="0"/>
              <w:jc w:val="center"/>
            </w:pPr>
            <w:r w:rsidRPr="00E10A8F">
              <w:t>Малі та середні підприємства</w:t>
            </w:r>
          </w:p>
        </w:tc>
        <w:tc>
          <w:tcPr>
            <w:tcW w:w="1480" w:type="dxa"/>
            <w:vMerge w:val="restart"/>
          </w:tcPr>
          <w:p w:rsidR="008C471D" w:rsidRPr="00E10A8F" w:rsidRDefault="008C471D" w:rsidP="008E0026">
            <w:pPr>
              <w:pStyle w:val="21"/>
              <w:spacing w:after="0" w:line="240" w:lineRule="auto"/>
              <w:ind w:left="0"/>
              <w:jc w:val="center"/>
            </w:pPr>
            <w:r w:rsidRPr="00E10A8F">
              <w:t>2798</w:t>
            </w:r>
          </w:p>
          <w:p w:rsidR="008C471D" w:rsidRPr="00E10A8F" w:rsidRDefault="008C471D" w:rsidP="008E0026">
            <w:pPr>
              <w:pStyle w:val="21"/>
              <w:spacing w:after="0" w:line="240" w:lineRule="auto"/>
              <w:ind w:left="0"/>
              <w:jc w:val="center"/>
            </w:pPr>
            <w:r w:rsidRPr="00E10A8F">
              <w:t xml:space="preserve">одиниць </w:t>
            </w:r>
          </w:p>
        </w:tc>
        <w:tc>
          <w:tcPr>
            <w:tcW w:w="1729" w:type="dxa"/>
          </w:tcPr>
          <w:p w:rsidR="008C471D" w:rsidRPr="00E10A8F" w:rsidRDefault="008C471D" w:rsidP="008E0026">
            <w:pPr>
              <w:pStyle w:val="21"/>
              <w:spacing w:after="0" w:line="240" w:lineRule="auto"/>
              <w:ind w:left="0"/>
              <w:jc w:val="center"/>
            </w:pPr>
            <w:r w:rsidRPr="00E10A8F">
              <w:t xml:space="preserve">269 </w:t>
            </w:r>
          </w:p>
        </w:tc>
        <w:tc>
          <w:tcPr>
            <w:tcW w:w="1844" w:type="dxa"/>
          </w:tcPr>
          <w:p w:rsidR="008C471D" w:rsidRPr="00E10A8F" w:rsidRDefault="008C471D" w:rsidP="008E0026">
            <w:pPr>
              <w:pStyle w:val="21"/>
              <w:spacing w:after="0" w:line="240" w:lineRule="auto"/>
              <w:ind w:left="0"/>
              <w:jc w:val="center"/>
            </w:pPr>
            <w:r w:rsidRPr="00E10A8F">
              <w:t>1180</w:t>
            </w:r>
          </w:p>
        </w:tc>
        <w:tc>
          <w:tcPr>
            <w:tcW w:w="1346" w:type="dxa"/>
          </w:tcPr>
          <w:p w:rsidR="008C471D" w:rsidRPr="00E10A8F" w:rsidRDefault="008C471D" w:rsidP="008E0026">
            <w:pPr>
              <w:pStyle w:val="21"/>
              <w:spacing w:after="0" w:line="240" w:lineRule="auto"/>
              <w:ind w:left="0"/>
              <w:jc w:val="center"/>
            </w:pPr>
            <w:r w:rsidRPr="00E10A8F">
              <w:t>855</w:t>
            </w:r>
          </w:p>
        </w:tc>
        <w:tc>
          <w:tcPr>
            <w:tcW w:w="1224" w:type="dxa"/>
          </w:tcPr>
          <w:p w:rsidR="008C471D" w:rsidRPr="00E10A8F" w:rsidRDefault="008C471D" w:rsidP="008E0026">
            <w:pPr>
              <w:pStyle w:val="21"/>
              <w:spacing w:after="0" w:line="240" w:lineRule="auto"/>
              <w:ind w:left="0"/>
              <w:jc w:val="center"/>
            </w:pPr>
            <w:r w:rsidRPr="00E10A8F">
              <w:t>494</w:t>
            </w:r>
          </w:p>
        </w:tc>
      </w:tr>
      <w:tr w:rsidR="008C471D" w:rsidRPr="00E10A8F" w:rsidTr="008E0026">
        <w:trPr>
          <w:trHeight w:val="480"/>
        </w:trPr>
        <w:tc>
          <w:tcPr>
            <w:tcW w:w="1948" w:type="dxa"/>
            <w:vMerge/>
          </w:tcPr>
          <w:p w:rsidR="008C471D" w:rsidRPr="00E10A8F" w:rsidRDefault="008C471D" w:rsidP="008E0026">
            <w:pPr>
              <w:pStyle w:val="21"/>
              <w:spacing w:after="0" w:line="240" w:lineRule="auto"/>
              <w:ind w:left="0"/>
              <w:jc w:val="center"/>
            </w:pPr>
          </w:p>
        </w:tc>
        <w:tc>
          <w:tcPr>
            <w:tcW w:w="1480" w:type="dxa"/>
            <w:vMerge/>
          </w:tcPr>
          <w:p w:rsidR="008C471D" w:rsidRPr="00E10A8F" w:rsidRDefault="008C471D" w:rsidP="008E0026">
            <w:pPr>
              <w:pStyle w:val="21"/>
              <w:spacing w:after="0" w:line="240" w:lineRule="auto"/>
              <w:ind w:left="0"/>
              <w:jc w:val="center"/>
            </w:pPr>
          </w:p>
        </w:tc>
        <w:tc>
          <w:tcPr>
            <w:tcW w:w="1729" w:type="dxa"/>
          </w:tcPr>
          <w:p w:rsidR="008C471D" w:rsidRPr="00E10A8F" w:rsidRDefault="008C471D" w:rsidP="008E0026">
            <w:pPr>
              <w:pStyle w:val="21"/>
              <w:spacing w:after="0" w:line="240" w:lineRule="auto"/>
              <w:ind w:left="0"/>
              <w:jc w:val="center"/>
            </w:pPr>
            <w:r w:rsidRPr="00E10A8F">
              <w:t>9,6%</w:t>
            </w:r>
          </w:p>
        </w:tc>
        <w:tc>
          <w:tcPr>
            <w:tcW w:w="1844" w:type="dxa"/>
          </w:tcPr>
          <w:p w:rsidR="008C471D" w:rsidRPr="00E10A8F" w:rsidRDefault="008C471D" w:rsidP="008E0026">
            <w:pPr>
              <w:pStyle w:val="21"/>
              <w:spacing w:after="0" w:line="240" w:lineRule="auto"/>
              <w:ind w:left="0"/>
              <w:jc w:val="center"/>
            </w:pPr>
            <w:r w:rsidRPr="00E10A8F">
              <w:t>42,2%</w:t>
            </w:r>
          </w:p>
        </w:tc>
        <w:tc>
          <w:tcPr>
            <w:tcW w:w="1346" w:type="dxa"/>
          </w:tcPr>
          <w:p w:rsidR="008C471D" w:rsidRPr="00E10A8F" w:rsidRDefault="008C471D" w:rsidP="008E0026">
            <w:pPr>
              <w:pStyle w:val="21"/>
              <w:spacing w:after="0" w:line="240" w:lineRule="auto"/>
              <w:ind w:left="0"/>
              <w:jc w:val="center"/>
            </w:pPr>
            <w:r w:rsidRPr="00E10A8F">
              <w:t>30,6%</w:t>
            </w:r>
          </w:p>
        </w:tc>
        <w:tc>
          <w:tcPr>
            <w:tcW w:w="1224" w:type="dxa"/>
          </w:tcPr>
          <w:p w:rsidR="008C471D" w:rsidRPr="00E10A8F" w:rsidRDefault="008C471D" w:rsidP="008E0026">
            <w:pPr>
              <w:pStyle w:val="21"/>
              <w:spacing w:after="0" w:line="240" w:lineRule="auto"/>
              <w:ind w:left="0"/>
              <w:jc w:val="center"/>
            </w:pPr>
            <w:r w:rsidRPr="00E10A8F">
              <w:t>17,6%</w:t>
            </w:r>
          </w:p>
        </w:tc>
      </w:tr>
    </w:tbl>
    <w:p w:rsidR="008C471D" w:rsidRPr="00E10A8F" w:rsidRDefault="008C471D" w:rsidP="00207910">
      <w:pPr>
        <w:ind w:firstLine="720"/>
        <w:jc w:val="both"/>
        <w:rPr>
          <w:sz w:val="28"/>
          <w:szCs w:val="28"/>
          <w:highlight w:val="yellow"/>
        </w:rPr>
      </w:pPr>
      <w:r w:rsidRPr="00E10A8F">
        <w:rPr>
          <w:sz w:val="28"/>
          <w:szCs w:val="28"/>
        </w:rPr>
        <w:t xml:space="preserve">У місті успішно діє Центр надання адміністративних послуг міської ради. </w:t>
      </w:r>
    </w:p>
    <w:p w:rsidR="008C471D" w:rsidRPr="00E10A8F" w:rsidRDefault="008C471D" w:rsidP="00207910">
      <w:pPr>
        <w:ind w:firstLine="720"/>
        <w:jc w:val="both"/>
        <w:rPr>
          <w:sz w:val="28"/>
          <w:szCs w:val="28"/>
          <w:highlight w:val="yellow"/>
        </w:rPr>
      </w:pPr>
      <w:r w:rsidRPr="00E10A8F">
        <w:rPr>
          <w:sz w:val="28"/>
          <w:szCs w:val="28"/>
        </w:rPr>
        <w:t>У зв’язку з передачею органам місцевого самоврядування  повноважень з державної реєстрації юридичних осіб, фізичних осіб-підприємців, речових прав на нерухоме майно та їх обтяжень, реєстрації та зняття з реєстрації місця проживання, надання відомостей з державного земельного кадастру у ІІ кварталі поточного року змінився перелік послуг, що надаються Центром. За станом на 01.07.2016 через Центр надавалось 187 послуг.</w:t>
      </w:r>
    </w:p>
    <w:p w:rsidR="008C471D" w:rsidRPr="00E10A8F" w:rsidRDefault="008C471D" w:rsidP="00207910">
      <w:pPr>
        <w:ind w:firstLine="720"/>
        <w:jc w:val="both"/>
        <w:rPr>
          <w:sz w:val="28"/>
          <w:szCs w:val="28"/>
        </w:rPr>
      </w:pPr>
      <w:r w:rsidRPr="00E10A8F">
        <w:rPr>
          <w:sz w:val="28"/>
          <w:szCs w:val="28"/>
        </w:rPr>
        <w:t>Протягом ІІ кварталу 2016 року до учасників Центру надійшло 40787 звернень, що на 66,7 % більше, ніж у І кварталі.</w:t>
      </w:r>
    </w:p>
    <w:p w:rsidR="008C471D" w:rsidRDefault="008C471D" w:rsidP="006F568D">
      <w:pPr>
        <w:pStyle w:val="aa"/>
        <w:tabs>
          <w:tab w:val="left" w:pos="4326"/>
        </w:tabs>
        <w:ind w:firstLine="709"/>
        <w:rPr>
          <w:b/>
          <w:sz w:val="28"/>
          <w:szCs w:val="28"/>
        </w:rPr>
      </w:pPr>
    </w:p>
    <w:p w:rsidR="008C471D" w:rsidRPr="00E10A8F" w:rsidRDefault="008C471D" w:rsidP="006F568D">
      <w:pPr>
        <w:pStyle w:val="aa"/>
        <w:tabs>
          <w:tab w:val="left" w:pos="4326"/>
        </w:tabs>
        <w:ind w:firstLine="709"/>
        <w:rPr>
          <w:sz w:val="28"/>
          <w:szCs w:val="28"/>
        </w:rPr>
      </w:pPr>
      <w:r w:rsidRPr="00225E17">
        <w:rPr>
          <w:sz w:val="28"/>
          <w:szCs w:val="28"/>
        </w:rPr>
        <w:t>Сфера обігу товарів та послуг.</w:t>
      </w:r>
      <w:r w:rsidRPr="00E10A8F">
        <w:rPr>
          <w:sz w:val="28"/>
          <w:szCs w:val="28"/>
        </w:rPr>
        <w:t xml:space="preserve"> За І півріччя 2016 року оборот роздрібної торгівлі за всіма каналами реалізації склав 4720,4 млн. </w:t>
      </w:r>
      <w:proofErr w:type="spellStart"/>
      <w:r w:rsidRPr="00E10A8F">
        <w:rPr>
          <w:sz w:val="28"/>
          <w:szCs w:val="28"/>
        </w:rPr>
        <w:t>грн</w:t>
      </w:r>
      <w:proofErr w:type="spellEnd"/>
      <w:r w:rsidRPr="00E10A8F">
        <w:rPr>
          <w:sz w:val="28"/>
          <w:szCs w:val="28"/>
        </w:rPr>
        <w:t xml:space="preserve">, що у порівняних цінах на 0,1 % менші рівня відповідного періоду минулого року. </w:t>
      </w:r>
    </w:p>
    <w:p w:rsidR="008C471D" w:rsidRPr="00E10A8F" w:rsidRDefault="008C471D" w:rsidP="00207910">
      <w:pPr>
        <w:pStyle w:val="aa"/>
        <w:ind w:firstLine="709"/>
        <w:rPr>
          <w:sz w:val="28"/>
          <w:szCs w:val="28"/>
        </w:rPr>
      </w:pPr>
      <w:bookmarkStart w:id="47" w:name="_MON_1515484263"/>
      <w:bookmarkEnd w:id="47"/>
      <w:r w:rsidRPr="00E10A8F">
        <w:rPr>
          <w:sz w:val="28"/>
          <w:szCs w:val="28"/>
        </w:rPr>
        <w:t xml:space="preserve">У структурі роздрібного товарообігу підприємств переважаючою є частка продовольчих товарів – 57,4 %. Питома вага непродовольчих товарів становить – 42,6 %. У роздрібній торговій мережі підприємств доля вітчизняних товарів становила – 63%. </w:t>
      </w:r>
    </w:p>
    <w:p w:rsidR="008C471D" w:rsidRDefault="008C471D" w:rsidP="00207910">
      <w:pPr>
        <w:ind w:firstLine="720"/>
        <w:jc w:val="both"/>
        <w:rPr>
          <w:b/>
          <w:sz w:val="28"/>
          <w:szCs w:val="28"/>
        </w:rPr>
      </w:pPr>
    </w:p>
    <w:p w:rsidR="008C471D" w:rsidRPr="00E10A8F" w:rsidRDefault="008C471D" w:rsidP="00E206EA">
      <w:pPr>
        <w:widowControl w:val="0"/>
        <w:ind w:firstLine="720"/>
        <w:jc w:val="both"/>
        <w:rPr>
          <w:sz w:val="28"/>
          <w:szCs w:val="28"/>
        </w:rPr>
      </w:pPr>
      <w:r w:rsidRPr="00225E17">
        <w:rPr>
          <w:sz w:val="28"/>
          <w:szCs w:val="28"/>
        </w:rPr>
        <w:t>Зовнішньоекономічна діяльність.</w:t>
      </w:r>
      <w:r w:rsidRPr="00E10A8F">
        <w:rPr>
          <w:sz w:val="28"/>
          <w:szCs w:val="28"/>
        </w:rPr>
        <w:t xml:space="preserve"> Протягом І півріччя 2016 року підприємства та організації м. Чернігова здійснювали експортно-імпортні операції з партнерами 90 країн світу. Обсяг експорту товарів становив </w:t>
      </w:r>
      <w:r w:rsidRPr="0060414E">
        <w:rPr>
          <w:sz w:val="28"/>
          <w:szCs w:val="28"/>
          <w:lang w:val="ru-RU"/>
        </w:rPr>
        <w:t xml:space="preserve">       </w:t>
      </w:r>
      <w:r w:rsidRPr="00E10A8F">
        <w:rPr>
          <w:sz w:val="28"/>
          <w:szCs w:val="28"/>
        </w:rPr>
        <w:t xml:space="preserve">71,2 </w:t>
      </w:r>
      <w:proofErr w:type="spellStart"/>
      <w:r w:rsidRPr="00E10A8F">
        <w:rPr>
          <w:sz w:val="28"/>
          <w:szCs w:val="28"/>
        </w:rPr>
        <w:t>млн</w:t>
      </w:r>
      <w:proofErr w:type="spellEnd"/>
      <w:r w:rsidRPr="00E10A8F">
        <w:rPr>
          <w:sz w:val="28"/>
          <w:szCs w:val="28"/>
        </w:rPr>
        <w:t xml:space="preserve"> дол. США, що на 22,3 % більше минулорічного показника </w:t>
      </w:r>
      <w:r w:rsidRPr="00E10A8F">
        <w:rPr>
          <w:sz w:val="28"/>
          <w:szCs w:val="28"/>
        </w:rPr>
        <w:lastRenderedPageBreak/>
        <w:t xml:space="preserve">відповідного періоду. Обсяг імпорту збільшився на 26,3 % і склав </w:t>
      </w:r>
      <w:r>
        <w:rPr>
          <w:sz w:val="28"/>
          <w:szCs w:val="28"/>
          <w:lang w:val="en-US"/>
        </w:rPr>
        <w:t xml:space="preserve">              </w:t>
      </w:r>
      <w:r w:rsidRPr="00E10A8F">
        <w:rPr>
          <w:sz w:val="28"/>
          <w:szCs w:val="28"/>
        </w:rPr>
        <w:t xml:space="preserve">62,8 </w:t>
      </w:r>
      <w:proofErr w:type="spellStart"/>
      <w:r w:rsidRPr="00E10A8F">
        <w:rPr>
          <w:sz w:val="28"/>
          <w:szCs w:val="28"/>
        </w:rPr>
        <w:t>млн</w:t>
      </w:r>
      <w:proofErr w:type="spellEnd"/>
      <w:r w:rsidRPr="00E10A8F">
        <w:rPr>
          <w:sz w:val="28"/>
          <w:szCs w:val="28"/>
        </w:rPr>
        <w:t xml:space="preserve"> дол. США. </w:t>
      </w:r>
    </w:p>
    <w:bookmarkStart w:id="48" w:name="_MON_1534922671"/>
    <w:bookmarkStart w:id="49" w:name="_MON_1534922827"/>
    <w:bookmarkStart w:id="50" w:name="_MON_1530345228"/>
    <w:bookmarkEnd w:id="48"/>
    <w:bookmarkEnd w:id="49"/>
    <w:bookmarkEnd w:id="50"/>
    <w:bookmarkStart w:id="51" w:name="_MON_1515241072"/>
    <w:bookmarkEnd w:id="51"/>
    <w:p w:rsidR="008C471D" w:rsidRPr="00E10A8F" w:rsidRDefault="008C471D" w:rsidP="00207910">
      <w:pPr>
        <w:ind w:firstLine="709"/>
        <w:jc w:val="both"/>
        <w:rPr>
          <w:sz w:val="28"/>
          <w:szCs w:val="28"/>
        </w:rPr>
      </w:pPr>
      <w:r w:rsidRPr="00E10A8F">
        <w:rPr>
          <w:sz w:val="28"/>
          <w:szCs w:val="28"/>
        </w:rPr>
        <w:object w:dxaOrig="19341" w:dyaOrig="8537">
          <v:shape id="_x0000_i1033" type="#_x0000_t75" style="width:406pt;height:183.35pt" o:ole="">
            <v:imagedata r:id="rId24" o:title=""/>
          </v:shape>
          <o:OLEObject Type="Embed" ProgID="Excel.Sheet.12" ShapeID="_x0000_i1033" DrawAspect="Content" ObjectID="_1540629793" r:id="rId25"/>
        </w:object>
      </w:r>
    </w:p>
    <w:p w:rsidR="008C471D" w:rsidRPr="00E10A8F" w:rsidRDefault="008C471D" w:rsidP="00207910">
      <w:pPr>
        <w:ind w:firstLine="426"/>
        <w:jc w:val="both"/>
        <w:rPr>
          <w:sz w:val="28"/>
          <w:szCs w:val="28"/>
        </w:rPr>
      </w:pPr>
      <w:r w:rsidRPr="00E10A8F">
        <w:rPr>
          <w:sz w:val="28"/>
          <w:szCs w:val="28"/>
        </w:rPr>
        <w:t>Рис. 8. Динаміка експорту-імпорту товарів у м. Чернігові (</w:t>
      </w:r>
      <w:proofErr w:type="spellStart"/>
      <w:r w:rsidRPr="00E10A8F">
        <w:rPr>
          <w:sz w:val="28"/>
          <w:szCs w:val="28"/>
        </w:rPr>
        <w:t>млн</w:t>
      </w:r>
      <w:proofErr w:type="spellEnd"/>
      <w:r w:rsidRPr="00E10A8F">
        <w:rPr>
          <w:sz w:val="28"/>
          <w:szCs w:val="28"/>
        </w:rPr>
        <w:t xml:space="preserve"> дол. США)</w:t>
      </w:r>
    </w:p>
    <w:p w:rsidR="008C471D" w:rsidRPr="00E10A8F" w:rsidRDefault="008C471D" w:rsidP="00207910">
      <w:pPr>
        <w:ind w:firstLine="720"/>
        <w:jc w:val="both"/>
        <w:rPr>
          <w:sz w:val="28"/>
          <w:szCs w:val="28"/>
        </w:rPr>
      </w:pPr>
    </w:p>
    <w:p w:rsidR="008C471D" w:rsidRPr="00E10A8F" w:rsidRDefault="008C471D" w:rsidP="00207910">
      <w:pPr>
        <w:ind w:firstLine="720"/>
        <w:jc w:val="both"/>
        <w:rPr>
          <w:sz w:val="28"/>
          <w:szCs w:val="28"/>
        </w:rPr>
      </w:pPr>
      <w:r w:rsidRPr="00E10A8F">
        <w:rPr>
          <w:sz w:val="28"/>
          <w:szCs w:val="28"/>
        </w:rPr>
        <w:t xml:space="preserve">Сальдо зовнішньої торгівлі склалося позитивне. </w:t>
      </w:r>
    </w:p>
    <w:p w:rsidR="008C471D" w:rsidRPr="00E10A8F" w:rsidRDefault="008C471D" w:rsidP="00207910">
      <w:pPr>
        <w:tabs>
          <w:tab w:val="left" w:pos="4962"/>
        </w:tabs>
        <w:ind w:firstLine="1985"/>
        <w:jc w:val="both"/>
        <w:rPr>
          <w:sz w:val="28"/>
          <w:szCs w:val="28"/>
        </w:rPr>
      </w:pPr>
      <w:r w:rsidRPr="00140DB3">
        <w:rPr>
          <w:noProof/>
          <w:lang w:eastAsia="uk-UA"/>
        </w:rPr>
        <w:object w:dxaOrig="4772" w:dyaOrig="4772">
          <v:shape id="Диаграмма 13" o:spid="_x0000_i1034" type="#_x0000_t75" style="width:234.15pt;height:234.15pt;visibility:visible" o:ole="">
            <v:imagedata r:id="rId26" o:title=""/>
          </v:shape>
          <o:OLEObject Type="Embed" ProgID="Excel.Sheet.8" ShapeID="Диаграмма 13" DrawAspect="Content" ObjectID="_1540629794" r:id="rId27"/>
        </w:object>
      </w:r>
    </w:p>
    <w:p w:rsidR="008C471D" w:rsidRPr="00E10A8F" w:rsidRDefault="008C471D" w:rsidP="00207910">
      <w:pPr>
        <w:ind w:firstLine="720"/>
        <w:jc w:val="both"/>
        <w:rPr>
          <w:sz w:val="28"/>
          <w:szCs w:val="28"/>
        </w:rPr>
      </w:pPr>
      <w:r w:rsidRPr="00E10A8F">
        <w:rPr>
          <w:sz w:val="28"/>
          <w:szCs w:val="28"/>
        </w:rPr>
        <w:t>Рис. 9. Сальдо зовнішньої торгівлі товарами в м. Чернігів, млн. дол. США</w:t>
      </w:r>
    </w:p>
    <w:p w:rsidR="008C471D" w:rsidRPr="00E10A8F" w:rsidRDefault="008C471D" w:rsidP="00207910">
      <w:pPr>
        <w:ind w:firstLine="720"/>
        <w:jc w:val="both"/>
        <w:rPr>
          <w:sz w:val="28"/>
          <w:szCs w:val="28"/>
        </w:rPr>
      </w:pPr>
    </w:p>
    <w:p w:rsidR="008C471D" w:rsidRPr="00E10A8F" w:rsidRDefault="008C471D" w:rsidP="00207910">
      <w:pPr>
        <w:ind w:firstLine="720"/>
        <w:jc w:val="both"/>
        <w:rPr>
          <w:sz w:val="28"/>
          <w:szCs w:val="28"/>
        </w:rPr>
      </w:pPr>
      <w:r w:rsidRPr="00E10A8F">
        <w:rPr>
          <w:sz w:val="28"/>
          <w:szCs w:val="28"/>
        </w:rPr>
        <w:t xml:space="preserve">Найбільшим партнером у експорті є Європейський Союз, частка якого становить 30,5 % загального експорту. </w:t>
      </w:r>
    </w:p>
    <w:p w:rsidR="008C471D" w:rsidRPr="00E10A8F" w:rsidRDefault="008C471D" w:rsidP="00207910">
      <w:pPr>
        <w:ind w:firstLine="720"/>
        <w:jc w:val="both"/>
        <w:rPr>
          <w:sz w:val="28"/>
          <w:szCs w:val="28"/>
        </w:rPr>
      </w:pPr>
      <w:r w:rsidRPr="00E10A8F">
        <w:rPr>
          <w:sz w:val="28"/>
          <w:szCs w:val="28"/>
        </w:rPr>
        <w:t xml:space="preserve">Основні партнери в імпорті товарів – Білорусь (51,3 %), Російська Федерація (12,0 %), Китай (7,4 %) та Польща (5,6 %). </w:t>
      </w:r>
    </w:p>
    <w:p w:rsidR="008C471D" w:rsidRDefault="008C471D" w:rsidP="006C75A1">
      <w:pPr>
        <w:jc w:val="both"/>
        <w:rPr>
          <w:lang w:eastAsia="uk-UA"/>
        </w:rPr>
      </w:pPr>
      <w:r w:rsidRPr="00E10A8F">
        <w:rPr>
          <w:lang w:eastAsia="uk-UA"/>
        </w:rPr>
        <w:tab/>
      </w:r>
    </w:p>
    <w:p w:rsidR="008C471D" w:rsidRPr="00E10A8F" w:rsidRDefault="008C471D" w:rsidP="00225E17">
      <w:pPr>
        <w:ind w:firstLine="709"/>
        <w:jc w:val="both"/>
        <w:rPr>
          <w:position w:val="2"/>
          <w:sz w:val="28"/>
          <w:szCs w:val="28"/>
        </w:rPr>
      </w:pPr>
      <w:r w:rsidRPr="00225E17">
        <w:rPr>
          <w:sz w:val="28"/>
          <w:szCs w:val="28"/>
        </w:rPr>
        <w:t>Діяльність підприємств комунальної форми власності.</w:t>
      </w:r>
      <w:r w:rsidRPr="00E10A8F">
        <w:rPr>
          <w:b/>
          <w:sz w:val="28"/>
          <w:szCs w:val="28"/>
        </w:rPr>
        <w:t xml:space="preserve"> </w:t>
      </w:r>
      <w:r w:rsidRPr="00E10A8F">
        <w:rPr>
          <w:position w:val="2"/>
          <w:sz w:val="28"/>
          <w:szCs w:val="28"/>
        </w:rPr>
        <w:t xml:space="preserve">За станом на 01.07.2016 у місті діє 18 комунальних підприємств Чернігівської міської ради. </w:t>
      </w:r>
      <w:r w:rsidRPr="00E10A8F">
        <w:rPr>
          <w:color w:val="000000"/>
          <w:sz w:val="28"/>
          <w:szCs w:val="28"/>
        </w:rPr>
        <w:t xml:space="preserve">З них </w:t>
      </w:r>
      <w:r w:rsidRPr="00E10A8F">
        <w:rPr>
          <w:sz w:val="28"/>
          <w:szCs w:val="28"/>
        </w:rPr>
        <w:t xml:space="preserve">9 (50% </w:t>
      </w:r>
      <w:r w:rsidRPr="00E10A8F">
        <w:rPr>
          <w:color w:val="000000"/>
          <w:sz w:val="28"/>
          <w:szCs w:val="28"/>
        </w:rPr>
        <w:t>від загальної кількості) належать до житлово-комунальної сфери, 3</w:t>
      </w:r>
      <w:r w:rsidRPr="00E10A8F">
        <w:rPr>
          <w:color w:val="000000"/>
          <w:spacing w:val="7"/>
          <w:sz w:val="28"/>
          <w:szCs w:val="28"/>
        </w:rPr>
        <w:t xml:space="preserve"> (16,7 %) – торгівлі і послуг,</w:t>
      </w:r>
      <w:r w:rsidRPr="00E10A8F">
        <w:rPr>
          <w:color w:val="000000"/>
          <w:sz w:val="28"/>
          <w:szCs w:val="28"/>
        </w:rPr>
        <w:t xml:space="preserve"> </w:t>
      </w:r>
      <w:r w:rsidRPr="00E10A8F">
        <w:rPr>
          <w:color w:val="000000"/>
          <w:spacing w:val="9"/>
          <w:sz w:val="28"/>
          <w:szCs w:val="28"/>
        </w:rPr>
        <w:t>2 (11%) – культури,</w:t>
      </w:r>
      <w:r w:rsidRPr="00E10A8F">
        <w:rPr>
          <w:color w:val="000000"/>
          <w:sz w:val="28"/>
          <w:szCs w:val="28"/>
        </w:rPr>
        <w:t xml:space="preserve"> </w:t>
      </w:r>
      <w:r w:rsidRPr="00E10A8F">
        <w:rPr>
          <w:color w:val="000000"/>
          <w:spacing w:val="9"/>
          <w:sz w:val="28"/>
          <w:szCs w:val="28"/>
        </w:rPr>
        <w:t>2 (11%) – ЗМІ,</w:t>
      </w:r>
      <w:r w:rsidRPr="00E10A8F">
        <w:rPr>
          <w:color w:val="000000"/>
          <w:sz w:val="28"/>
          <w:szCs w:val="28"/>
        </w:rPr>
        <w:t xml:space="preserve"> 1</w:t>
      </w:r>
      <w:r w:rsidRPr="00E10A8F">
        <w:rPr>
          <w:color w:val="000000"/>
          <w:spacing w:val="7"/>
          <w:sz w:val="28"/>
          <w:szCs w:val="28"/>
        </w:rPr>
        <w:t xml:space="preserve"> (5,5%) – будівництва</w:t>
      </w:r>
      <w:r w:rsidRPr="00E10A8F">
        <w:rPr>
          <w:color w:val="000000"/>
          <w:sz w:val="28"/>
          <w:szCs w:val="28"/>
        </w:rPr>
        <w:t xml:space="preserve"> та 1 (5,5%) </w:t>
      </w:r>
      <w:r w:rsidRPr="00E10A8F">
        <w:rPr>
          <w:color w:val="000000"/>
          <w:spacing w:val="9"/>
          <w:sz w:val="28"/>
          <w:szCs w:val="28"/>
        </w:rPr>
        <w:t>–</w:t>
      </w:r>
      <w:r w:rsidRPr="00E10A8F">
        <w:rPr>
          <w:color w:val="000000"/>
          <w:sz w:val="28"/>
          <w:szCs w:val="28"/>
        </w:rPr>
        <w:t xml:space="preserve"> </w:t>
      </w:r>
      <w:r w:rsidRPr="00E10A8F">
        <w:rPr>
          <w:color w:val="000000"/>
          <w:spacing w:val="7"/>
          <w:sz w:val="28"/>
          <w:szCs w:val="28"/>
        </w:rPr>
        <w:t>транспортне</w:t>
      </w:r>
      <w:r w:rsidRPr="00E10A8F">
        <w:rPr>
          <w:color w:val="000000"/>
          <w:spacing w:val="9"/>
          <w:sz w:val="28"/>
          <w:szCs w:val="28"/>
        </w:rPr>
        <w:t>.</w:t>
      </w:r>
      <w:r w:rsidRPr="00E10A8F">
        <w:rPr>
          <w:position w:val="2"/>
          <w:sz w:val="28"/>
          <w:szCs w:val="28"/>
        </w:rPr>
        <w:t xml:space="preserve"> </w:t>
      </w:r>
    </w:p>
    <w:p w:rsidR="008C471D" w:rsidRPr="00E10A8F" w:rsidRDefault="008C471D" w:rsidP="00207910">
      <w:pPr>
        <w:shd w:val="clear" w:color="auto" w:fill="FFFFFF"/>
        <w:ind w:firstLine="720"/>
        <w:jc w:val="both"/>
        <w:rPr>
          <w:position w:val="2"/>
          <w:sz w:val="28"/>
          <w:szCs w:val="28"/>
        </w:rPr>
      </w:pPr>
      <w:r w:rsidRPr="00E10A8F">
        <w:rPr>
          <w:position w:val="2"/>
          <w:sz w:val="28"/>
          <w:szCs w:val="28"/>
        </w:rPr>
        <w:lastRenderedPageBreak/>
        <w:t>На комунальних підприємствах міської ради працює близько 3,1 тис. осіб. Розмір доходів підприємств комунальної форми власності Чернігівської міської ради за І півріччя 2016 року становить 255,0 млн. грн. Сукупні витрати склали 270,8 млн. грн.</w:t>
      </w:r>
    </w:p>
    <w:p w:rsidR="008C471D" w:rsidRDefault="008C471D" w:rsidP="009D4D5A">
      <w:pPr>
        <w:shd w:val="clear" w:color="auto" w:fill="FFFFFF"/>
        <w:ind w:firstLine="720"/>
        <w:jc w:val="both"/>
        <w:rPr>
          <w:position w:val="2"/>
          <w:sz w:val="28"/>
          <w:szCs w:val="28"/>
        </w:rPr>
      </w:pPr>
      <w:r w:rsidRPr="00E10A8F">
        <w:rPr>
          <w:position w:val="2"/>
          <w:sz w:val="28"/>
          <w:szCs w:val="28"/>
        </w:rPr>
        <w:t>Фінансовий результат діяльності комунальних підприємств</w:t>
      </w:r>
      <w:r w:rsidRPr="00E10A8F">
        <w:rPr>
          <w:sz w:val="28"/>
          <w:szCs w:val="28"/>
        </w:rPr>
        <w:t xml:space="preserve"> </w:t>
      </w:r>
      <w:r w:rsidRPr="00E10A8F">
        <w:rPr>
          <w:position w:val="2"/>
          <w:sz w:val="28"/>
          <w:szCs w:val="28"/>
        </w:rPr>
        <w:t xml:space="preserve">міської ради за І півріччя 2016 року (сальдо) – 15,8 млн. грн. збитків, у т.ч. прибутки – 6,8 млн. грн., збитки – 22,4 млн. грн. </w:t>
      </w:r>
      <w:bookmarkStart w:id="52" w:name="_Toc466366527"/>
    </w:p>
    <w:p w:rsidR="008C471D" w:rsidRDefault="008C471D" w:rsidP="009D4D5A">
      <w:pPr>
        <w:shd w:val="clear" w:color="auto" w:fill="FFFFFF"/>
        <w:ind w:firstLine="720"/>
        <w:jc w:val="both"/>
        <w:rPr>
          <w:b/>
          <w:sz w:val="28"/>
          <w:szCs w:val="28"/>
        </w:rPr>
      </w:pPr>
    </w:p>
    <w:p w:rsidR="008C471D" w:rsidRDefault="008C471D" w:rsidP="009D4D5A">
      <w:pPr>
        <w:shd w:val="clear" w:color="auto" w:fill="FFFFFF"/>
        <w:ind w:firstLine="720"/>
        <w:jc w:val="both"/>
        <w:rPr>
          <w:position w:val="2"/>
          <w:sz w:val="28"/>
          <w:szCs w:val="28"/>
        </w:rPr>
      </w:pPr>
      <w:r w:rsidRPr="00225E17">
        <w:rPr>
          <w:sz w:val="28"/>
          <w:szCs w:val="28"/>
        </w:rPr>
        <w:t>Енергозбереження.</w:t>
      </w:r>
      <w:r w:rsidRPr="00E10A8F">
        <w:rPr>
          <w:sz w:val="28"/>
          <w:szCs w:val="28"/>
        </w:rPr>
        <w:t xml:space="preserve"> Місто працює у напрямку реалізації Плану дій зі сталого енергетичного розвитку міста Чернігова на 2015-2023 роки (далі - SEAP).</w:t>
      </w:r>
      <w:bookmarkStart w:id="53" w:name="_Toc466366528"/>
      <w:bookmarkEnd w:id="52"/>
    </w:p>
    <w:p w:rsidR="008C471D" w:rsidRPr="009D4D5A" w:rsidRDefault="008C471D" w:rsidP="009D4D5A">
      <w:pPr>
        <w:shd w:val="clear" w:color="auto" w:fill="FFFFFF"/>
        <w:ind w:firstLine="720"/>
        <w:jc w:val="both"/>
        <w:rPr>
          <w:position w:val="2"/>
          <w:sz w:val="28"/>
          <w:szCs w:val="28"/>
        </w:rPr>
      </w:pPr>
      <w:r w:rsidRPr="00E10A8F">
        <w:rPr>
          <w:sz w:val="28"/>
          <w:szCs w:val="28"/>
        </w:rPr>
        <w:t xml:space="preserve">У рамках співпраці з Проектом USAID «Муніципальна енергетична реформа в Україні» проведено обстеження технічного стану 71 будівлі закладів освіти, денного стаціонару Чернігівської дитячої поліклініки №2 та будівлі КП «Міський палац культури» міської ради. За результатами аудитів визначено енергоощадні заходи, які необхідно впроваджувати та сформовані </w:t>
      </w:r>
      <w:proofErr w:type="spellStart"/>
      <w:r w:rsidRPr="00E10A8F">
        <w:rPr>
          <w:sz w:val="28"/>
          <w:szCs w:val="28"/>
        </w:rPr>
        <w:t>енергопаспорти</w:t>
      </w:r>
      <w:proofErr w:type="spellEnd"/>
      <w:r w:rsidRPr="00E10A8F">
        <w:rPr>
          <w:sz w:val="28"/>
          <w:szCs w:val="28"/>
        </w:rPr>
        <w:t xml:space="preserve"> будівель закладів.</w:t>
      </w:r>
      <w:bookmarkEnd w:id="53"/>
      <w:r w:rsidRPr="00E10A8F">
        <w:rPr>
          <w:sz w:val="28"/>
          <w:szCs w:val="28"/>
        </w:rPr>
        <w:t xml:space="preserve"> </w:t>
      </w:r>
    </w:p>
    <w:p w:rsidR="008C471D" w:rsidRDefault="008C471D" w:rsidP="009D4D5A">
      <w:pPr>
        <w:ind w:firstLine="720"/>
        <w:jc w:val="both"/>
        <w:rPr>
          <w:sz w:val="28"/>
          <w:szCs w:val="28"/>
        </w:rPr>
      </w:pPr>
      <w:r w:rsidRPr="00E10A8F">
        <w:rPr>
          <w:sz w:val="28"/>
          <w:szCs w:val="28"/>
        </w:rPr>
        <w:t xml:space="preserve">У навчальних закладах міста (ДНЗ № 2,4,10,32,53,64,65 та 76; ЗНЗ № 2,21 та 22) виконуються роботи з заміни вікон та дверей на </w:t>
      </w:r>
      <w:proofErr w:type="spellStart"/>
      <w:r w:rsidRPr="00E10A8F">
        <w:rPr>
          <w:sz w:val="28"/>
          <w:szCs w:val="28"/>
        </w:rPr>
        <w:t>енергоефективні</w:t>
      </w:r>
      <w:proofErr w:type="spellEnd"/>
      <w:r w:rsidRPr="00E10A8F">
        <w:rPr>
          <w:sz w:val="28"/>
          <w:szCs w:val="28"/>
        </w:rPr>
        <w:t xml:space="preserve"> металопластикові конструкції.</w:t>
      </w:r>
      <w:r w:rsidRPr="00E10A8F">
        <w:t xml:space="preserve"> </w:t>
      </w:r>
      <w:r w:rsidRPr="00E10A8F">
        <w:rPr>
          <w:sz w:val="28"/>
          <w:szCs w:val="28"/>
        </w:rPr>
        <w:t xml:space="preserve">Замінено 1647 м2 вікон та 15 м2 дверей. Загальна вартість виконаних робіт становить 2483,99 тис. грн. </w:t>
      </w:r>
      <w:bookmarkStart w:id="54" w:name="_Toc466366529"/>
    </w:p>
    <w:p w:rsidR="008C471D" w:rsidRPr="00E10A8F" w:rsidRDefault="008C471D" w:rsidP="009D4D5A">
      <w:pPr>
        <w:ind w:firstLine="720"/>
        <w:jc w:val="both"/>
        <w:rPr>
          <w:sz w:val="28"/>
          <w:szCs w:val="28"/>
        </w:rPr>
      </w:pPr>
      <w:r w:rsidRPr="00E10A8F">
        <w:rPr>
          <w:sz w:val="28"/>
          <w:szCs w:val="28"/>
        </w:rPr>
        <w:t xml:space="preserve">У закладах охорони здоров'я виконані роботи з часткового встановлення </w:t>
      </w:r>
      <w:proofErr w:type="spellStart"/>
      <w:r w:rsidRPr="00E10A8F">
        <w:rPr>
          <w:sz w:val="28"/>
          <w:szCs w:val="28"/>
        </w:rPr>
        <w:t>металопластикових</w:t>
      </w:r>
      <w:proofErr w:type="spellEnd"/>
      <w:r w:rsidRPr="00E10A8F">
        <w:rPr>
          <w:sz w:val="28"/>
          <w:szCs w:val="28"/>
        </w:rPr>
        <w:t xml:space="preserve"> віконних та дверних блоків (пологовий будинок, міська лікарня № 2, дитяча поліклініка №2). Замінено майже 73 м</w:t>
      </w:r>
      <w:r w:rsidRPr="00E10A8F">
        <w:rPr>
          <w:sz w:val="28"/>
          <w:szCs w:val="28"/>
          <w:vertAlign w:val="superscript"/>
        </w:rPr>
        <w:t xml:space="preserve">2 </w:t>
      </w:r>
      <w:r w:rsidRPr="00E10A8F">
        <w:rPr>
          <w:sz w:val="28"/>
          <w:szCs w:val="28"/>
        </w:rPr>
        <w:t>вікон та 3 м</w:t>
      </w:r>
      <w:r w:rsidRPr="00E10A8F">
        <w:rPr>
          <w:sz w:val="28"/>
          <w:szCs w:val="28"/>
          <w:vertAlign w:val="superscript"/>
        </w:rPr>
        <w:t xml:space="preserve">2 </w:t>
      </w:r>
      <w:r w:rsidRPr="00E10A8F">
        <w:rPr>
          <w:sz w:val="28"/>
          <w:szCs w:val="28"/>
        </w:rPr>
        <w:t xml:space="preserve">дверей. У міській стоматологічній поліклініці Чернігівської міської ради встановлено 21 </w:t>
      </w:r>
      <w:proofErr w:type="spellStart"/>
      <w:r w:rsidRPr="00E10A8F">
        <w:rPr>
          <w:sz w:val="28"/>
          <w:szCs w:val="28"/>
        </w:rPr>
        <w:t>світлодіодний</w:t>
      </w:r>
      <w:proofErr w:type="spellEnd"/>
      <w:r w:rsidRPr="00E10A8F">
        <w:rPr>
          <w:sz w:val="28"/>
          <w:szCs w:val="28"/>
        </w:rPr>
        <w:t xml:space="preserve"> світильник. Загальна вартість виконаних робіт становить 134 </w:t>
      </w:r>
      <w:proofErr w:type="spellStart"/>
      <w:r w:rsidRPr="00E10A8F">
        <w:rPr>
          <w:sz w:val="28"/>
          <w:szCs w:val="28"/>
        </w:rPr>
        <w:t>тис.грн</w:t>
      </w:r>
      <w:proofErr w:type="spellEnd"/>
      <w:r w:rsidRPr="00E10A8F">
        <w:rPr>
          <w:sz w:val="28"/>
          <w:szCs w:val="28"/>
        </w:rPr>
        <w:t xml:space="preserve">, з яких 96 </w:t>
      </w:r>
      <w:proofErr w:type="spellStart"/>
      <w:r w:rsidRPr="00E10A8F">
        <w:rPr>
          <w:sz w:val="28"/>
          <w:szCs w:val="28"/>
        </w:rPr>
        <w:t>тис.грн</w:t>
      </w:r>
      <w:proofErr w:type="spellEnd"/>
      <w:r w:rsidRPr="00E10A8F">
        <w:rPr>
          <w:sz w:val="28"/>
          <w:szCs w:val="28"/>
        </w:rPr>
        <w:t xml:space="preserve"> – кошти міського бюджету, 38 </w:t>
      </w:r>
      <w:proofErr w:type="spellStart"/>
      <w:r w:rsidRPr="00E10A8F">
        <w:rPr>
          <w:sz w:val="28"/>
          <w:szCs w:val="28"/>
        </w:rPr>
        <w:t>тис.грн</w:t>
      </w:r>
      <w:proofErr w:type="spellEnd"/>
      <w:r w:rsidRPr="00E10A8F">
        <w:rPr>
          <w:sz w:val="28"/>
          <w:szCs w:val="28"/>
        </w:rPr>
        <w:t xml:space="preserve"> – кошти благодійників.</w:t>
      </w:r>
      <w:bookmarkEnd w:id="54"/>
    </w:p>
    <w:p w:rsidR="008C471D" w:rsidRPr="00E10A8F" w:rsidRDefault="008C471D" w:rsidP="00207910">
      <w:pPr>
        <w:ind w:firstLine="720"/>
        <w:jc w:val="both"/>
        <w:rPr>
          <w:sz w:val="28"/>
          <w:szCs w:val="28"/>
        </w:rPr>
      </w:pPr>
      <w:r w:rsidRPr="00E10A8F">
        <w:rPr>
          <w:sz w:val="28"/>
          <w:szCs w:val="28"/>
        </w:rPr>
        <w:t xml:space="preserve">Комунальним підприємством «Чернігівське тролейбусне управління» міської ради виконано капітальних та поточних ремонтів тролейбусів та замінено контактної мережі  на суму 1,14 </w:t>
      </w:r>
      <w:proofErr w:type="spellStart"/>
      <w:r w:rsidRPr="00E10A8F">
        <w:rPr>
          <w:sz w:val="28"/>
          <w:szCs w:val="28"/>
        </w:rPr>
        <w:t>млн</w:t>
      </w:r>
      <w:proofErr w:type="spellEnd"/>
      <w:r w:rsidRPr="00E10A8F">
        <w:rPr>
          <w:sz w:val="28"/>
          <w:szCs w:val="28"/>
        </w:rPr>
        <w:t xml:space="preserve"> </w:t>
      </w:r>
      <w:proofErr w:type="spellStart"/>
      <w:r w:rsidRPr="00E10A8F">
        <w:rPr>
          <w:sz w:val="28"/>
          <w:szCs w:val="28"/>
        </w:rPr>
        <w:t>грн</w:t>
      </w:r>
      <w:proofErr w:type="spellEnd"/>
      <w:r w:rsidRPr="00E10A8F">
        <w:rPr>
          <w:sz w:val="28"/>
          <w:szCs w:val="28"/>
        </w:rPr>
        <w:t>, що зумовило економію у розмірі 6,5 т умовного палива.</w:t>
      </w:r>
    </w:p>
    <w:p w:rsidR="008C471D" w:rsidRPr="00E10A8F" w:rsidRDefault="008C471D" w:rsidP="00207910">
      <w:pPr>
        <w:ind w:firstLine="720"/>
        <w:jc w:val="both"/>
        <w:rPr>
          <w:sz w:val="28"/>
          <w:szCs w:val="28"/>
        </w:rPr>
      </w:pPr>
      <w:r w:rsidRPr="00E10A8F">
        <w:rPr>
          <w:sz w:val="28"/>
          <w:szCs w:val="28"/>
        </w:rPr>
        <w:t xml:space="preserve">Крім того, житлово-експлуатаційними підприємствами Чернігівської міської ради виконані роботи з часткового встановлення сутінкових реле та реле часу в системах освітлення прибудинкових територій та під’їздах багатоквартирних житлових будинках (28,4 </w:t>
      </w:r>
      <w:proofErr w:type="spellStart"/>
      <w:r w:rsidRPr="00E10A8F">
        <w:rPr>
          <w:sz w:val="28"/>
          <w:szCs w:val="28"/>
        </w:rPr>
        <w:t>тис.грн</w:t>
      </w:r>
      <w:proofErr w:type="spellEnd"/>
      <w:r w:rsidRPr="00E10A8F">
        <w:rPr>
          <w:sz w:val="28"/>
          <w:szCs w:val="28"/>
        </w:rPr>
        <w:t xml:space="preserve">), проведено часткове утеплення трубопроводів систем опалення та гарячого водопостачання житлових будинків (2942,1 </w:t>
      </w:r>
      <w:proofErr w:type="spellStart"/>
      <w:r w:rsidRPr="00E10A8F">
        <w:rPr>
          <w:sz w:val="28"/>
          <w:szCs w:val="28"/>
        </w:rPr>
        <w:t>тис.грн</w:t>
      </w:r>
      <w:proofErr w:type="spellEnd"/>
      <w:r w:rsidRPr="00E10A8F">
        <w:rPr>
          <w:sz w:val="28"/>
          <w:szCs w:val="28"/>
        </w:rPr>
        <w:t xml:space="preserve">) та виконано ремонт віконних блоків (заміна скла) на </w:t>
      </w:r>
      <w:proofErr w:type="spellStart"/>
      <w:r w:rsidRPr="00E10A8F">
        <w:rPr>
          <w:sz w:val="28"/>
          <w:szCs w:val="28"/>
        </w:rPr>
        <w:t>сходинкових</w:t>
      </w:r>
      <w:proofErr w:type="spellEnd"/>
      <w:r w:rsidRPr="00E10A8F">
        <w:rPr>
          <w:sz w:val="28"/>
          <w:szCs w:val="28"/>
        </w:rPr>
        <w:t xml:space="preserve"> клітинах у житловому фонді міста (32,1 </w:t>
      </w:r>
      <w:proofErr w:type="spellStart"/>
      <w:r w:rsidRPr="00E10A8F">
        <w:rPr>
          <w:sz w:val="28"/>
          <w:szCs w:val="28"/>
        </w:rPr>
        <w:t>тис.грн</w:t>
      </w:r>
      <w:proofErr w:type="spellEnd"/>
      <w:r w:rsidRPr="00E10A8F">
        <w:rPr>
          <w:sz w:val="28"/>
          <w:szCs w:val="28"/>
        </w:rPr>
        <w:t xml:space="preserve">). Загальна вартість виконаних робіт – 3002,6 тис. грн. </w:t>
      </w:r>
    </w:p>
    <w:p w:rsidR="008C471D" w:rsidRDefault="008C471D" w:rsidP="00207910">
      <w:pPr>
        <w:ind w:firstLine="851"/>
        <w:jc w:val="both"/>
        <w:rPr>
          <w:b/>
          <w:sz w:val="28"/>
          <w:szCs w:val="28"/>
        </w:rPr>
      </w:pPr>
    </w:p>
    <w:p w:rsidR="008C471D" w:rsidRPr="00E10A8F" w:rsidRDefault="008C471D" w:rsidP="00207910">
      <w:pPr>
        <w:ind w:firstLine="851"/>
        <w:jc w:val="both"/>
        <w:rPr>
          <w:sz w:val="28"/>
          <w:szCs w:val="28"/>
        </w:rPr>
      </w:pPr>
      <w:r w:rsidRPr="00225E17">
        <w:rPr>
          <w:sz w:val="28"/>
          <w:szCs w:val="28"/>
        </w:rPr>
        <w:t>Зайнятість населення та ринок праці.</w:t>
      </w:r>
      <w:r w:rsidRPr="00E10A8F">
        <w:rPr>
          <w:sz w:val="28"/>
          <w:szCs w:val="28"/>
        </w:rPr>
        <w:t xml:space="preserve"> Протягом січня - червня 2016 року у Чернігівському міському центрі зайнятості перебувало на обліку 6536 безробітних громадян, що на 18 % менше від аналогічного показника 2015 року. </w:t>
      </w:r>
    </w:p>
    <w:p w:rsidR="008C471D" w:rsidRPr="00E10A8F" w:rsidRDefault="008C471D" w:rsidP="00207910">
      <w:pPr>
        <w:ind w:firstLine="709"/>
        <w:jc w:val="both"/>
        <w:rPr>
          <w:sz w:val="28"/>
          <w:szCs w:val="28"/>
        </w:rPr>
      </w:pPr>
      <w:r w:rsidRPr="00E10A8F">
        <w:rPr>
          <w:sz w:val="28"/>
          <w:szCs w:val="28"/>
        </w:rPr>
        <w:lastRenderedPageBreak/>
        <w:t xml:space="preserve">За січень </w:t>
      </w:r>
      <w:r w:rsidRPr="00E10A8F">
        <w:rPr>
          <w:b/>
          <w:sz w:val="28"/>
          <w:szCs w:val="28"/>
        </w:rPr>
        <w:t>-</w:t>
      </w:r>
      <w:r w:rsidRPr="00E10A8F">
        <w:rPr>
          <w:sz w:val="28"/>
          <w:szCs w:val="28"/>
        </w:rPr>
        <w:t xml:space="preserve"> червень 2016 року в міському центрі зайнятості зареєстровано 2778 безробітних громадянин, що становить 71,1 % аналогічного показника 2015 року, із них 57,7 % </w:t>
      </w:r>
      <w:r w:rsidRPr="00E10A8F">
        <w:rPr>
          <w:b/>
          <w:sz w:val="28"/>
          <w:szCs w:val="28"/>
        </w:rPr>
        <w:t>-</w:t>
      </w:r>
      <w:r w:rsidRPr="00E10A8F">
        <w:rPr>
          <w:sz w:val="28"/>
          <w:szCs w:val="28"/>
        </w:rPr>
        <w:t xml:space="preserve"> жінки, 45,3 % </w:t>
      </w:r>
      <w:r w:rsidRPr="00E10A8F">
        <w:rPr>
          <w:b/>
          <w:sz w:val="28"/>
          <w:szCs w:val="28"/>
        </w:rPr>
        <w:t xml:space="preserve">- </w:t>
      </w:r>
      <w:r w:rsidRPr="00E10A8F">
        <w:rPr>
          <w:sz w:val="28"/>
          <w:szCs w:val="28"/>
        </w:rPr>
        <w:t xml:space="preserve">молодь у віці до 35 років. </w:t>
      </w:r>
    </w:p>
    <w:p w:rsidR="008C471D" w:rsidRDefault="008C471D" w:rsidP="00C07A38">
      <w:pPr>
        <w:pStyle w:val="31"/>
        <w:spacing w:after="0"/>
        <w:ind w:left="0" w:firstLine="709"/>
        <w:jc w:val="both"/>
        <w:rPr>
          <w:sz w:val="28"/>
          <w:szCs w:val="28"/>
        </w:rPr>
      </w:pPr>
      <w:r w:rsidRPr="00E10A8F">
        <w:rPr>
          <w:sz w:val="28"/>
          <w:szCs w:val="28"/>
        </w:rPr>
        <w:t xml:space="preserve">Протягом звітного періоду у наявності було 3422 вакансії від 1018 роботодавців. За направленням служби зайнятості укомплектовано – 2760 вакансій, рівень укомплектування вакансій становить 75 %. </w:t>
      </w:r>
      <w:bookmarkStart w:id="55" w:name="_Toc466366530"/>
    </w:p>
    <w:p w:rsidR="008C471D" w:rsidRPr="00C07A38" w:rsidRDefault="008C471D" w:rsidP="00C07A38">
      <w:pPr>
        <w:pStyle w:val="31"/>
        <w:spacing w:after="0"/>
        <w:ind w:left="0" w:firstLine="709"/>
        <w:jc w:val="both"/>
        <w:rPr>
          <w:color w:val="000000"/>
          <w:sz w:val="28"/>
          <w:szCs w:val="28"/>
        </w:rPr>
      </w:pPr>
      <w:r w:rsidRPr="00C07A38">
        <w:rPr>
          <w:color w:val="000000"/>
          <w:sz w:val="28"/>
          <w:szCs w:val="28"/>
        </w:rPr>
        <w:t>Для організації громадських робіт протягом січня - червня 2016 року укладено вісім договорів з підприємствами, організаціями установами на створення 1163 робочих місць.</w:t>
      </w:r>
      <w:bookmarkEnd w:id="55"/>
      <w:r w:rsidRPr="00C07A38">
        <w:rPr>
          <w:color w:val="000000"/>
          <w:sz w:val="28"/>
          <w:szCs w:val="28"/>
        </w:rPr>
        <w:t xml:space="preserve"> </w:t>
      </w:r>
    </w:p>
    <w:p w:rsidR="008C471D" w:rsidRDefault="008C471D" w:rsidP="008E0026">
      <w:pPr>
        <w:ind w:firstLine="720"/>
        <w:jc w:val="both"/>
        <w:rPr>
          <w:b/>
          <w:sz w:val="28"/>
          <w:szCs w:val="28"/>
        </w:rPr>
      </w:pPr>
    </w:p>
    <w:p w:rsidR="008C471D" w:rsidRPr="00E10A8F" w:rsidRDefault="008C471D" w:rsidP="008E0026">
      <w:pPr>
        <w:ind w:firstLine="720"/>
        <w:jc w:val="both"/>
        <w:rPr>
          <w:color w:val="000000"/>
          <w:sz w:val="28"/>
          <w:szCs w:val="28"/>
          <w:highlight w:val="yellow"/>
        </w:rPr>
      </w:pPr>
      <w:r w:rsidRPr="00225E17">
        <w:rPr>
          <w:sz w:val="28"/>
          <w:szCs w:val="28"/>
        </w:rPr>
        <w:t>Доходи населення.</w:t>
      </w:r>
      <w:r w:rsidRPr="00E10A8F">
        <w:rPr>
          <w:b/>
          <w:sz w:val="28"/>
          <w:szCs w:val="28"/>
        </w:rPr>
        <w:t xml:space="preserve"> </w:t>
      </w:r>
      <w:r w:rsidRPr="00E10A8F">
        <w:rPr>
          <w:color w:val="000000"/>
          <w:sz w:val="28"/>
          <w:szCs w:val="28"/>
        </w:rPr>
        <w:t>Середньомісячна номінальна заробітна плата одного штатного працівника м. Чернігова за підсумками І півріччя 2016 року становила 3745 грн.</w:t>
      </w:r>
    </w:p>
    <w:p w:rsidR="008C471D" w:rsidRPr="00E10A8F" w:rsidRDefault="00620D61" w:rsidP="008E0026">
      <w:pPr>
        <w:jc w:val="both"/>
        <w:rPr>
          <w:sz w:val="28"/>
          <w:szCs w:val="28"/>
        </w:rPr>
      </w:pPr>
      <w:bookmarkStart w:id="56" w:name="_MON_1515497783"/>
      <w:bookmarkStart w:id="57" w:name="_MON_1484654329"/>
      <w:bookmarkEnd w:id="56"/>
      <w:bookmarkEnd w:id="57"/>
      <w:r>
        <w:rPr>
          <w:noProof/>
          <w:lang w:eastAsia="uk-U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26" type="#_x0000_t13" style="position:absolute;left:0;text-align:left;margin-left:381.9pt;margin-top:51.7pt;width:40.5pt;height:9.75pt;rotation:-1039775fd;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" fillcolor="#00b0f0" strokecolor="#00b0f0"/>
        </w:pict>
      </w:r>
      <w:r>
        <w:rPr>
          <w:noProof/>
          <w:lang w:eastAsia="uk-UA"/>
        </w:rPr>
        <w:pict>
          <v:shape id="AutoShape 12" o:spid="_x0000_s1027" type="#_x0000_t13" style="position:absolute;left:0;text-align:left;margin-left:381.9pt;margin-top:108.7pt;width:40.5pt;height:9.75pt;rotation:-350819fd;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" fillcolor="red" strokecolor="red"/>
        </w:pict>
      </w:r>
      <w:r>
        <w:rPr>
          <w:noProof/>
          <w:lang w:eastAsia="uk-UA"/>
        </w:rPr>
        <w:pict>
          <v:shape id="AutoShape 11" o:spid="_x0000_s1028" type="#_x0000_t13" style="position:absolute;left:0;text-align:left;margin-left:229.65pt;margin-top:114.7pt;width:40.5pt;height:9.75pt;rotation:-350819fd;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" fillcolor="red" strokecolor="red"/>
        </w:pict>
      </w:r>
      <w:r>
        <w:rPr>
          <w:noProof/>
          <w:lang w:eastAsia="uk-UA"/>
        </w:rPr>
        <w:pict>
          <v:shape id="AutoShape 9" o:spid="_x0000_s1029" type="#_x0000_t13" style="position:absolute;left:0;text-align:left;margin-left:72.15pt;margin-top:114.7pt;width:40.5pt;height:9.75pt;rotation:-350819fd;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" fillcolor="red" strokecolor="red"/>
        </w:pict>
      </w:r>
      <w:r>
        <w:rPr>
          <w:noProof/>
          <w:lang w:eastAsia="uk-UA"/>
        </w:rPr>
        <w:pict>
          <v:shape id="AutoShape 10" o:spid="_x0000_s1030" type="#_x0000_t13" style="position:absolute;left:0;text-align:left;margin-left:152.4pt;margin-top:118.45pt;width:40.5pt;height:9.75pt;rotation:-350819fd;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" fillcolor="red" strokecolor="red"/>
        </w:pict>
      </w:r>
      <w:r>
        <w:rPr>
          <w:noProof/>
          <w:lang w:eastAsia="uk-UA"/>
        </w:rPr>
        <w:pict>
          <v:shape id="AutoShape 7" o:spid="_x0000_s1031" type="#_x0000_t13" style="position:absolute;left:0;text-align:left;margin-left:229.65pt;margin-top:65.2pt;width:40.5pt;height:9.75pt;rotation:-544562fd;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" fillcolor="#00b0f0" strokecolor="#00b0f0"/>
        </w:pict>
      </w:r>
      <w:r>
        <w:rPr>
          <w:noProof/>
          <w:lang w:eastAsia="uk-UA"/>
        </w:rPr>
        <w:pict>
          <v:shape id="AutoShape 8" o:spid="_x0000_s1032" type="#_x0000_t13" style="position:absolute;left:0;text-align:left;margin-left:303.9pt;margin-top:56.95pt;width:40.5pt;height:9.75pt;rotation:-1039775fd;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" fillcolor="#00b0f0" strokecolor="#00b0f0"/>
        </w:pict>
      </w:r>
      <w:r>
        <w:rPr>
          <w:noProof/>
          <w:lang w:eastAsia="uk-UA"/>
        </w:rPr>
        <w:pict>
          <v:shape id="AutoShape 6" o:spid="_x0000_s1033" type="#_x0000_t13" style="position:absolute;left:0;text-align:left;margin-left:152.4pt;margin-top:65.2pt;width:40.5pt;height:9.75pt;rotation:-425930fd;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" fillcolor="#00b0f0" strokecolor="#00b0f0"/>
        </w:pict>
      </w:r>
      <w:r>
        <w:rPr>
          <w:noProof/>
          <w:lang w:eastAsia="uk-UA"/>
        </w:rPr>
        <w:pict>
          <v:shape id="AutoShape 5" o:spid="_x0000_s1034" type="#_x0000_t13" style="position:absolute;left:0;text-align:left;margin-left:76.65pt;margin-top:74.95pt;width:40.5pt;height:9.75pt;rotation:-1039775fd;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" fillcolor="#00b0f0" strokecolor="#00b0f0"/>
        </w:pict>
      </w:r>
      <w:r w:rsidR="008C471D" w:rsidRPr="00325B09">
        <w:rPr>
          <w:noProof/>
          <w:sz w:val="28"/>
          <w:szCs w:val="28"/>
          <w:lang w:eastAsia="uk-UA"/>
        </w:rPr>
        <w:object w:dxaOrig="9265" w:dyaOrig="3610">
          <v:shape id="Диаграмма 16" o:spid="_x0000_i1035" type="#_x0000_t75" style="width:478.6pt;height:179.1pt;visibility:visible" o:ole="">
            <v:imagedata r:id="rId28" o:title="" croptop="-1216f" cropbottom="-472f" cropleft="-2172f" cropright="-7f"/>
          </v:shape>
          <o:OLEObject Type="Embed" ProgID="Excel.Sheet.8" ShapeID="Диаграмма 16" DrawAspect="Content" ObjectID="_1540629795" r:id="rId29"/>
        </w:object>
      </w:r>
    </w:p>
    <w:p w:rsidR="008C471D" w:rsidRPr="00E10A8F" w:rsidRDefault="008C471D" w:rsidP="008E0026">
      <w:pPr>
        <w:jc w:val="both"/>
        <w:rPr>
          <w:sz w:val="28"/>
          <w:szCs w:val="28"/>
        </w:rPr>
      </w:pPr>
      <w:r w:rsidRPr="00E10A8F">
        <w:rPr>
          <w:sz w:val="28"/>
          <w:szCs w:val="28"/>
        </w:rPr>
        <w:tab/>
        <w:t>Рис. 10. Динаміка середньомісячної заробітної плати у м. Чернігові (</w:t>
      </w:r>
      <w:proofErr w:type="spellStart"/>
      <w:r w:rsidRPr="00E10A8F">
        <w:rPr>
          <w:sz w:val="28"/>
          <w:szCs w:val="28"/>
        </w:rPr>
        <w:t>грн</w:t>
      </w:r>
      <w:proofErr w:type="spellEnd"/>
      <w:r w:rsidRPr="00E10A8F">
        <w:rPr>
          <w:sz w:val="28"/>
          <w:szCs w:val="28"/>
        </w:rPr>
        <w:t>)</w:t>
      </w:r>
    </w:p>
    <w:p w:rsidR="008C471D" w:rsidRPr="00E10A8F" w:rsidRDefault="008C471D" w:rsidP="008E0026">
      <w:pPr>
        <w:ind w:firstLine="720"/>
        <w:jc w:val="both"/>
        <w:rPr>
          <w:sz w:val="28"/>
          <w:szCs w:val="28"/>
        </w:rPr>
      </w:pPr>
      <w:r w:rsidRPr="00E10A8F">
        <w:rPr>
          <w:sz w:val="28"/>
          <w:szCs w:val="28"/>
        </w:rPr>
        <w:t xml:space="preserve">Штатні працівники суб’єктів господарювання міста отримували на 0,4% менше, ніж у Чернігівській області та на 22,6 % менше, ніж в Україні. </w:t>
      </w:r>
    </w:p>
    <w:p w:rsidR="008C471D" w:rsidRPr="00E10A8F" w:rsidRDefault="00620D61" w:rsidP="007C3AA7">
      <w:pPr>
        <w:ind w:hanging="540"/>
        <w:jc w:val="center"/>
        <w:rPr>
          <w:color w:val="000000"/>
          <w:sz w:val="28"/>
          <w:szCs w:val="28"/>
        </w:rPr>
      </w:pPr>
      <w:r>
        <w:rPr>
          <w:noProof/>
          <w:color w:val="000000"/>
          <w:sz w:val="28"/>
          <w:szCs w:val="28"/>
          <w:lang w:eastAsia="uk-UA"/>
        </w:rPr>
        <w:pict>
          <v:shape id="Рисунок 12" o:spid="_x0000_i1036" type="#_x0000_t75" style="width:539.7pt;height:205.7pt;visibility:visible">
            <v:imagedata r:id="rId30" o:title="" croptop="-1668f" cropbottom="-7429f" cropleft="-34863f" cropright="-34895f"/>
          </v:shape>
        </w:pict>
      </w:r>
    </w:p>
    <w:p w:rsidR="008C471D" w:rsidRPr="00E10A8F" w:rsidRDefault="008C471D" w:rsidP="008E0026">
      <w:pPr>
        <w:ind w:firstLine="708"/>
        <w:jc w:val="both"/>
        <w:rPr>
          <w:sz w:val="28"/>
          <w:szCs w:val="28"/>
        </w:rPr>
      </w:pPr>
      <w:r w:rsidRPr="00E10A8F">
        <w:rPr>
          <w:sz w:val="28"/>
          <w:szCs w:val="28"/>
        </w:rPr>
        <w:t>Рис. 11. Середньомісячна заробітна плата у м. Чернігові, (</w:t>
      </w:r>
      <w:proofErr w:type="spellStart"/>
      <w:r w:rsidRPr="00E10A8F">
        <w:rPr>
          <w:sz w:val="28"/>
          <w:szCs w:val="28"/>
        </w:rPr>
        <w:t>грн</w:t>
      </w:r>
      <w:proofErr w:type="spellEnd"/>
      <w:r w:rsidRPr="00E10A8F">
        <w:rPr>
          <w:sz w:val="28"/>
          <w:szCs w:val="28"/>
        </w:rPr>
        <w:t>)</w:t>
      </w:r>
    </w:p>
    <w:p w:rsidR="008C471D" w:rsidRPr="00E10A8F" w:rsidRDefault="008C471D" w:rsidP="008E0026">
      <w:pPr>
        <w:ind w:firstLine="720"/>
        <w:jc w:val="both"/>
        <w:rPr>
          <w:sz w:val="28"/>
          <w:szCs w:val="28"/>
        </w:rPr>
      </w:pPr>
    </w:p>
    <w:p w:rsidR="008C471D" w:rsidRPr="00E10A8F" w:rsidRDefault="008C471D" w:rsidP="008E0026">
      <w:pPr>
        <w:ind w:firstLine="720"/>
        <w:jc w:val="both"/>
        <w:rPr>
          <w:sz w:val="28"/>
          <w:szCs w:val="28"/>
        </w:rPr>
      </w:pPr>
      <w:r w:rsidRPr="00E10A8F">
        <w:rPr>
          <w:sz w:val="28"/>
          <w:szCs w:val="28"/>
        </w:rPr>
        <w:lastRenderedPageBreak/>
        <w:t xml:space="preserve">Серед обласних центрів України м. Чернігів за рівнем заробітної плати зайняв останнє місце. </w:t>
      </w:r>
    </w:p>
    <w:p w:rsidR="008C471D" w:rsidRPr="00E10A8F" w:rsidRDefault="008C471D" w:rsidP="008E0026">
      <w:pPr>
        <w:jc w:val="both"/>
        <w:rPr>
          <w:color w:val="000000"/>
          <w:sz w:val="28"/>
          <w:szCs w:val="28"/>
          <w:highlight w:val="yellow"/>
        </w:rPr>
      </w:pPr>
      <w:r w:rsidRPr="00325B09">
        <w:rPr>
          <w:noProof/>
          <w:color w:val="000000"/>
          <w:sz w:val="28"/>
          <w:szCs w:val="28"/>
          <w:lang w:eastAsia="uk-UA"/>
        </w:rPr>
        <w:object w:dxaOrig="9601" w:dyaOrig="9927">
          <v:shape id="Диаграмма 14" o:spid="_x0000_i1037" type="#_x0000_t75" style="width:444.1pt;height:269.25pt;visibility:visible" o:ole="">
            <v:imagedata r:id="rId31" o:title="" cropbottom="-297f" cropleft="-1181f" cropright="-8123f"/>
          </v:shape>
          <o:OLEObject Type="Embed" ProgID="Excel.Sheet.8" ShapeID="Диаграмма 14" DrawAspect="Content" ObjectID="_1540629796" r:id="rId32"/>
        </w:object>
      </w:r>
      <w:r w:rsidRPr="00E10A8F">
        <w:rPr>
          <w:color w:val="000000"/>
          <w:sz w:val="28"/>
          <w:szCs w:val="28"/>
        </w:rPr>
        <w:tab/>
        <w:t xml:space="preserve">Рис.12. Середньомісячна заробітна плата в обласних центрах України у І півріччі 2016 року, </w:t>
      </w:r>
      <w:proofErr w:type="spellStart"/>
      <w:r w:rsidRPr="00E10A8F">
        <w:rPr>
          <w:color w:val="000000"/>
          <w:sz w:val="28"/>
          <w:szCs w:val="28"/>
        </w:rPr>
        <w:t>грн</w:t>
      </w:r>
      <w:proofErr w:type="spellEnd"/>
    </w:p>
    <w:p w:rsidR="008C471D" w:rsidRPr="00E10A8F" w:rsidRDefault="008C471D" w:rsidP="008E0026">
      <w:pPr>
        <w:ind w:firstLine="720"/>
        <w:jc w:val="both"/>
        <w:rPr>
          <w:color w:val="000000"/>
          <w:sz w:val="28"/>
          <w:szCs w:val="28"/>
          <w:highlight w:val="yellow"/>
        </w:rPr>
      </w:pPr>
    </w:p>
    <w:p w:rsidR="008C471D" w:rsidRPr="00E10A8F" w:rsidRDefault="008C471D" w:rsidP="008E0026">
      <w:pPr>
        <w:spacing w:line="235" w:lineRule="auto"/>
        <w:ind w:firstLine="720"/>
        <w:jc w:val="both"/>
        <w:rPr>
          <w:sz w:val="28"/>
          <w:szCs w:val="28"/>
          <w:highlight w:val="yellow"/>
        </w:rPr>
      </w:pPr>
      <w:bookmarkStart w:id="58" w:name="_MON_1509273684"/>
      <w:bookmarkStart w:id="59" w:name="_MON_1509273881"/>
      <w:bookmarkStart w:id="60" w:name="_MON_1509274068"/>
      <w:bookmarkStart w:id="61" w:name="_MON_1509274498"/>
      <w:bookmarkStart w:id="62" w:name="_MON_1509268406"/>
      <w:bookmarkStart w:id="63" w:name="_MON_1509274882"/>
      <w:bookmarkStart w:id="64" w:name="_MON_1509269207"/>
      <w:bookmarkStart w:id="65" w:name="_MON_1509269441"/>
      <w:bookmarkStart w:id="66" w:name="_MON_1515237090"/>
      <w:bookmarkStart w:id="67" w:name="_MON_1515237109"/>
      <w:bookmarkStart w:id="68" w:name="_MON_1515237346"/>
      <w:bookmarkStart w:id="69" w:name="_MON_1515237772"/>
      <w:bookmarkStart w:id="70" w:name="_MON_1509269463"/>
      <w:bookmarkStart w:id="71" w:name="_MON_1515326374"/>
      <w:bookmarkStart w:id="72" w:name="_MON_1509269906"/>
      <w:bookmarkStart w:id="73" w:name="_MON_1509269981"/>
      <w:bookmarkStart w:id="74" w:name="_MON_1509270017"/>
      <w:bookmarkStart w:id="75" w:name="_MON_1509273592"/>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E10A8F">
        <w:rPr>
          <w:sz w:val="28"/>
          <w:szCs w:val="28"/>
        </w:rPr>
        <w:t>За станом на 1 липня 2016 року заборгованість із виплати заробітної плати</w:t>
      </w:r>
      <w:r w:rsidRPr="00E10A8F">
        <w:rPr>
          <w:b/>
          <w:sz w:val="28"/>
          <w:szCs w:val="28"/>
        </w:rPr>
        <w:t xml:space="preserve"> </w:t>
      </w:r>
      <w:r w:rsidRPr="00E10A8F">
        <w:rPr>
          <w:sz w:val="28"/>
          <w:szCs w:val="28"/>
        </w:rPr>
        <w:t xml:space="preserve">становила 15,6 </w:t>
      </w:r>
      <w:proofErr w:type="spellStart"/>
      <w:r w:rsidRPr="00E10A8F">
        <w:rPr>
          <w:sz w:val="28"/>
          <w:szCs w:val="28"/>
        </w:rPr>
        <w:t>млн</w:t>
      </w:r>
      <w:proofErr w:type="spellEnd"/>
      <w:r w:rsidRPr="00E10A8F">
        <w:rPr>
          <w:sz w:val="28"/>
          <w:szCs w:val="28"/>
        </w:rPr>
        <w:t xml:space="preserve"> </w:t>
      </w:r>
      <w:proofErr w:type="spellStart"/>
      <w:r w:rsidRPr="00E10A8F">
        <w:rPr>
          <w:sz w:val="28"/>
          <w:szCs w:val="28"/>
        </w:rPr>
        <w:t>грн</w:t>
      </w:r>
      <w:proofErr w:type="spellEnd"/>
      <w:r w:rsidRPr="00E10A8F">
        <w:rPr>
          <w:sz w:val="28"/>
          <w:szCs w:val="28"/>
        </w:rPr>
        <w:t xml:space="preserve">, що на 1,3 </w:t>
      </w:r>
      <w:proofErr w:type="spellStart"/>
      <w:r w:rsidRPr="00E10A8F">
        <w:rPr>
          <w:sz w:val="28"/>
          <w:szCs w:val="28"/>
        </w:rPr>
        <w:t>млн</w:t>
      </w:r>
      <w:proofErr w:type="spellEnd"/>
      <w:r w:rsidRPr="00E10A8F">
        <w:rPr>
          <w:sz w:val="28"/>
          <w:szCs w:val="28"/>
        </w:rPr>
        <w:t xml:space="preserve"> </w:t>
      </w:r>
      <w:proofErr w:type="spellStart"/>
      <w:r w:rsidRPr="00E10A8F">
        <w:rPr>
          <w:sz w:val="28"/>
          <w:szCs w:val="28"/>
        </w:rPr>
        <w:t>грн</w:t>
      </w:r>
      <w:proofErr w:type="spellEnd"/>
      <w:r w:rsidRPr="00E10A8F">
        <w:rPr>
          <w:sz w:val="28"/>
          <w:szCs w:val="28"/>
        </w:rPr>
        <w:t xml:space="preserve"> більше, ніж на початок року. Борги мали 27 підприємств, з них 16 - економічно активні, 3 – </w:t>
      </w:r>
      <w:proofErr w:type="spellStart"/>
      <w:r w:rsidRPr="00E10A8F">
        <w:rPr>
          <w:sz w:val="28"/>
          <w:szCs w:val="28"/>
        </w:rPr>
        <w:t>банкрутив</w:t>
      </w:r>
      <w:proofErr w:type="spellEnd"/>
      <w:r w:rsidRPr="00E10A8F">
        <w:rPr>
          <w:sz w:val="28"/>
          <w:szCs w:val="28"/>
        </w:rPr>
        <w:t xml:space="preserve"> та 8 – тих, що призупинили діяльність. </w:t>
      </w:r>
    </w:p>
    <w:p w:rsidR="008C471D" w:rsidRPr="00E10A8F" w:rsidRDefault="008C471D" w:rsidP="008E0026">
      <w:pPr>
        <w:spacing w:line="235" w:lineRule="auto"/>
        <w:ind w:firstLine="720"/>
        <w:jc w:val="both"/>
        <w:rPr>
          <w:sz w:val="28"/>
          <w:szCs w:val="28"/>
        </w:rPr>
      </w:pPr>
      <w:r w:rsidRPr="00E10A8F">
        <w:rPr>
          <w:sz w:val="28"/>
          <w:szCs w:val="28"/>
        </w:rPr>
        <w:t xml:space="preserve">Борг економічно активних підприємств – 48,0% (7471,8 тис. </w:t>
      </w:r>
      <w:proofErr w:type="spellStart"/>
      <w:r w:rsidRPr="00E10A8F">
        <w:rPr>
          <w:sz w:val="28"/>
          <w:szCs w:val="28"/>
        </w:rPr>
        <w:t>грн</w:t>
      </w:r>
      <w:proofErr w:type="spellEnd"/>
      <w:r w:rsidRPr="00E10A8F">
        <w:rPr>
          <w:sz w:val="28"/>
          <w:szCs w:val="28"/>
        </w:rPr>
        <w:t xml:space="preserve">). З початку року сума заборгованості зменшилась на 2049,2 тис грн. </w:t>
      </w:r>
    </w:p>
    <w:p w:rsidR="008C471D" w:rsidRPr="00E10A8F" w:rsidRDefault="008C471D" w:rsidP="008E0026">
      <w:pPr>
        <w:ind w:firstLine="720"/>
        <w:jc w:val="both"/>
        <w:rPr>
          <w:sz w:val="28"/>
          <w:szCs w:val="28"/>
        </w:rPr>
      </w:pPr>
      <w:r w:rsidRPr="00E10A8F">
        <w:rPr>
          <w:sz w:val="28"/>
          <w:szCs w:val="28"/>
        </w:rPr>
        <w:t>Найбільші боржники: ПАТ «</w:t>
      </w:r>
      <w:proofErr w:type="spellStart"/>
      <w:r w:rsidRPr="00E10A8F">
        <w:rPr>
          <w:sz w:val="28"/>
          <w:szCs w:val="28"/>
        </w:rPr>
        <w:t>ЧеЗаРа</w:t>
      </w:r>
      <w:proofErr w:type="spellEnd"/>
      <w:r w:rsidRPr="00E10A8F">
        <w:rPr>
          <w:sz w:val="28"/>
          <w:szCs w:val="28"/>
        </w:rPr>
        <w:t xml:space="preserve">» - 4,1 </w:t>
      </w:r>
      <w:proofErr w:type="spellStart"/>
      <w:r w:rsidRPr="00E10A8F">
        <w:rPr>
          <w:sz w:val="28"/>
          <w:szCs w:val="28"/>
        </w:rPr>
        <w:t>млн</w:t>
      </w:r>
      <w:proofErr w:type="spellEnd"/>
      <w:r w:rsidRPr="00E10A8F">
        <w:rPr>
          <w:sz w:val="28"/>
          <w:szCs w:val="28"/>
        </w:rPr>
        <w:t xml:space="preserve"> </w:t>
      </w:r>
      <w:proofErr w:type="spellStart"/>
      <w:r w:rsidRPr="00E10A8F">
        <w:rPr>
          <w:sz w:val="28"/>
          <w:szCs w:val="28"/>
        </w:rPr>
        <w:t>грн</w:t>
      </w:r>
      <w:proofErr w:type="spellEnd"/>
      <w:r w:rsidRPr="00E10A8F">
        <w:rPr>
          <w:sz w:val="28"/>
          <w:szCs w:val="28"/>
        </w:rPr>
        <w:t xml:space="preserve">, ПАТ «Будівельна компанія «Домобудівник» - 5,3 </w:t>
      </w:r>
      <w:proofErr w:type="spellStart"/>
      <w:r w:rsidRPr="00E10A8F">
        <w:rPr>
          <w:sz w:val="28"/>
          <w:szCs w:val="28"/>
        </w:rPr>
        <w:t>млн</w:t>
      </w:r>
      <w:proofErr w:type="spellEnd"/>
      <w:r w:rsidRPr="00E10A8F">
        <w:rPr>
          <w:sz w:val="28"/>
          <w:szCs w:val="28"/>
        </w:rPr>
        <w:t xml:space="preserve"> грн.</w:t>
      </w:r>
    </w:p>
    <w:p w:rsidR="008C471D" w:rsidRPr="00E10A8F" w:rsidRDefault="008C471D" w:rsidP="008E0026">
      <w:pPr>
        <w:ind w:firstLine="720"/>
        <w:jc w:val="both"/>
        <w:rPr>
          <w:sz w:val="28"/>
          <w:szCs w:val="28"/>
        </w:rPr>
      </w:pPr>
    </w:p>
    <w:bookmarkStart w:id="76" w:name="_MON_1509273644"/>
    <w:bookmarkStart w:id="77" w:name="_MON_1530102868"/>
    <w:bookmarkEnd w:id="76"/>
    <w:bookmarkEnd w:id="77"/>
    <w:bookmarkStart w:id="78" w:name="_MON_1534925844"/>
    <w:bookmarkEnd w:id="78"/>
    <w:p w:rsidR="008C471D" w:rsidRPr="00E10A8F" w:rsidRDefault="008C471D" w:rsidP="00225E17">
      <w:pPr>
        <w:widowControl w:val="0"/>
        <w:ind w:firstLine="709"/>
        <w:jc w:val="both"/>
        <w:rPr>
          <w:sz w:val="28"/>
          <w:szCs w:val="28"/>
        </w:rPr>
      </w:pPr>
      <w:r w:rsidRPr="00E10A8F">
        <w:rPr>
          <w:szCs w:val="28"/>
        </w:rPr>
        <w:object w:dxaOrig="15079" w:dyaOrig="8515">
          <v:shape id="_x0000_i1038" type="#_x0000_t75" style="width:399.35pt;height:200.25pt" o:ole="">
            <v:imagedata r:id="rId33" o:title=""/>
          </v:shape>
          <o:OLEObject Type="Embed" ProgID="Excel.Sheet.12" ShapeID="_x0000_i1038" DrawAspect="Content" ObjectID="_1540629797" r:id="rId34"/>
        </w:object>
      </w:r>
      <w:r w:rsidRPr="00E10A8F">
        <w:rPr>
          <w:szCs w:val="28"/>
        </w:rPr>
        <w:tab/>
      </w:r>
      <w:r w:rsidRPr="00E10A8F">
        <w:rPr>
          <w:sz w:val="28"/>
          <w:szCs w:val="28"/>
        </w:rPr>
        <w:t xml:space="preserve">Рис. 13. Динаміка заборгованості із виплати заробітної плати по місту (тис. </w:t>
      </w:r>
      <w:proofErr w:type="spellStart"/>
      <w:r w:rsidRPr="00E10A8F">
        <w:rPr>
          <w:sz w:val="28"/>
          <w:szCs w:val="28"/>
        </w:rPr>
        <w:t>грн</w:t>
      </w:r>
      <w:proofErr w:type="spellEnd"/>
      <w:r w:rsidRPr="00E10A8F">
        <w:rPr>
          <w:sz w:val="28"/>
          <w:szCs w:val="28"/>
        </w:rPr>
        <w:t>)</w:t>
      </w:r>
    </w:p>
    <w:p w:rsidR="008C471D" w:rsidRPr="00E10A8F" w:rsidRDefault="008C471D" w:rsidP="009D7E02">
      <w:pPr>
        <w:ind w:firstLine="709"/>
        <w:jc w:val="both"/>
        <w:rPr>
          <w:sz w:val="28"/>
          <w:szCs w:val="28"/>
        </w:rPr>
      </w:pPr>
      <w:r w:rsidRPr="00225E17">
        <w:rPr>
          <w:sz w:val="28"/>
          <w:szCs w:val="28"/>
        </w:rPr>
        <w:lastRenderedPageBreak/>
        <w:t>Транспорт та зв’язок.</w:t>
      </w:r>
      <w:r w:rsidRPr="00E10A8F">
        <w:rPr>
          <w:sz w:val="28"/>
          <w:szCs w:val="28"/>
        </w:rPr>
        <w:t xml:space="preserve"> Вантажним автотранспортом міста, з урахуванням перевезень, виконаних приватними перевізниками, у І півріччі 2016 року перевезено 421,7 тис. тонн вантажів і виконано 173,6 </w:t>
      </w:r>
      <w:proofErr w:type="spellStart"/>
      <w:r w:rsidRPr="00E10A8F">
        <w:rPr>
          <w:sz w:val="28"/>
          <w:szCs w:val="28"/>
        </w:rPr>
        <w:t>млн</w:t>
      </w:r>
      <w:proofErr w:type="spellEnd"/>
      <w:r w:rsidRPr="00E10A8F">
        <w:rPr>
          <w:sz w:val="28"/>
          <w:szCs w:val="28"/>
        </w:rPr>
        <w:t xml:space="preserve"> </w:t>
      </w:r>
      <w:proofErr w:type="spellStart"/>
      <w:r w:rsidRPr="00E10A8F">
        <w:rPr>
          <w:sz w:val="28"/>
          <w:szCs w:val="28"/>
        </w:rPr>
        <w:t>ткм</w:t>
      </w:r>
      <w:proofErr w:type="spellEnd"/>
      <w:r w:rsidRPr="00E10A8F">
        <w:rPr>
          <w:sz w:val="28"/>
          <w:szCs w:val="28"/>
        </w:rPr>
        <w:t xml:space="preserve"> </w:t>
      </w:r>
      <w:proofErr w:type="spellStart"/>
      <w:r w:rsidRPr="00E10A8F">
        <w:rPr>
          <w:sz w:val="28"/>
          <w:szCs w:val="28"/>
        </w:rPr>
        <w:t>вантажообороту</w:t>
      </w:r>
      <w:proofErr w:type="spellEnd"/>
      <w:r w:rsidRPr="00E10A8F">
        <w:rPr>
          <w:sz w:val="28"/>
          <w:szCs w:val="28"/>
        </w:rPr>
        <w:t>, що порівняно з відповідним періодом минулого року становить 128,1</w:t>
      </w:r>
      <w:r w:rsidRPr="00E10A8F">
        <w:rPr>
          <w:b/>
          <w:sz w:val="28"/>
          <w:szCs w:val="28"/>
        </w:rPr>
        <w:t xml:space="preserve"> </w:t>
      </w:r>
      <w:r w:rsidRPr="00E10A8F">
        <w:rPr>
          <w:sz w:val="28"/>
          <w:szCs w:val="28"/>
        </w:rPr>
        <w:t xml:space="preserve">% та 119,9 % відповідно. </w:t>
      </w:r>
    </w:p>
    <w:bookmarkStart w:id="79" w:name="_MON_1484648806"/>
    <w:bookmarkEnd w:id="79"/>
    <w:p w:rsidR="008C471D" w:rsidRPr="00E10A8F" w:rsidRDefault="008C471D" w:rsidP="00DF165B">
      <w:pPr>
        <w:shd w:val="clear" w:color="auto" w:fill="FFFFFF"/>
        <w:ind w:left="-851"/>
        <w:jc w:val="both"/>
        <w:rPr>
          <w:sz w:val="28"/>
          <w:szCs w:val="28"/>
        </w:rPr>
      </w:pPr>
      <w:r w:rsidRPr="00325B09">
        <w:rPr>
          <w:noProof/>
          <w:sz w:val="28"/>
          <w:szCs w:val="28"/>
          <w:lang w:eastAsia="uk-UA"/>
        </w:rPr>
        <w:object w:dxaOrig="7258" w:dyaOrig="3466">
          <v:shape id="Диаграмма 18" o:spid="_x0000_i1039" type="#_x0000_t75" style="width:573.6pt;height:188.15pt;visibility:visible" o:ole="">
            <v:imagedata r:id="rId35" o:title="" croptop="-2004f" cropbottom="-5011f" cropleft="-19594f" cropright="-18465f"/>
          </v:shape>
          <o:OLEObject Type="Embed" ProgID="Excel.Sheet.8" ShapeID="Диаграмма 18" DrawAspect="Content" ObjectID="_1540629798" r:id="rId36"/>
        </w:object>
      </w:r>
      <w:r w:rsidRPr="00E10A8F">
        <w:rPr>
          <w:sz w:val="28"/>
          <w:szCs w:val="28"/>
        </w:rPr>
        <w:tab/>
      </w:r>
    </w:p>
    <w:p w:rsidR="008C471D" w:rsidRPr="00E10A8F" w:rsidRDefault="008C471D" w:rsidP="00DF165B">
      <w:pPr>
        <w:shd w:val="clear" w:color="auto" w:fill="FFFFFF"/>
        <w:ind w:firstLine="709"/>
        <w:jc w:val="both"/>
        <w:rPr>
          <w:sz w:val="28"/>
          <w:szCs w:val="28"/>
        </w:rPr>
      </w:pPr>
      <w:r w:rsidRPr="00E10A8F">
        <w:rPr>
          <w:sz w:val="28"/>
          <w:szCs w:val="28"/>
        </w:rPr>
        <w:t>Рис.14. Вантажні перевезення автомобільним транспортом, (тис. тонн)</w:t>
      </w:r>
    </w:p>
    <w:p w:rsidR="008C471D" w:rsidRPr="00E10A8F" w:rsidRDefault="008C471D" w:rsidP="009D7E02">
      <w:pPr>
        <w:shd w:val="clear" w:color="auto" w:fill="FFFFFF"/>
        <w:jc w:val="both"/>
        <w:rPr>
          <w:sz w:val="16"/>
          <w:szCs w:val="16"/>
          <w:highlight w:val="yellow"/>
        </w:rPr>
      </w:pPr>
    </w:p>
    <w:p w:rsidR="008C471D" w:rsidRPr="00E10A8F" w:rsidRDefault="008C471D" w:rsidP="009D7E02">
      <w:pPr>
        <w:pStyle w:val="33"/>
        <w:spacing w:after="0"/>
        <w:ind w:firstLine="708"/>
        <w:jc w:val="both"/>
        <w:rPr>
          <w:sz w:val="28"/>
          <w:szCs w:val="28"/>
        </w:rPr>
      </w:pPr>
      <w:r w:rsidRPr="00E10A8F">
        <w:rPr>
          <w:sz w:val="28"/>
          <w:szCs w:val="28"/>
        </w:rPr>
        <w:t xml:space="preserve">Маршрутна мережа міського пасажирського транспорту налічує 41 автобусний та дев’ять тролейбусних маршрутів і охоплює практично всі житлові та промислові райони міста. Загальна довжина автобусних маршрутів становить 364 км, тролейбусних – 184,0 км. Довжина одного маршруту коливається в середньому від 10 до 20 км. На міських маршрутах працюють близько 120 автобусів і 190 мікроавтобусів. З 458 зупинок громадського транспорту 242 </w:t>
      </w:r>
      <w:proofErr w:type="spellStart"/>
      <w:r w:rsidRPr="00E10A8F">
        <w:rPr>
          <w:sz w:val="28"/>
          <w:szCs w:val="28"/>
        </w:rPr>
        <w:t>облаштовано</w:t>
      </w:r>
      <w:proofErr w:type="spellEnd"/>
      <w:r w:rsidRPr="00E10A8F">
        <w:rPr>
          <w:sz w:val="28"/>
          <w:szCs w:val="28"/>
        </w:rPr>
        <w:t xml:space="preserve"> </w:t>
      </w:r>
      <w:proofErr w:type="spellStart"/>
      <w:r w:rsidRPr="00E10A8F">
        <w:rPr>
          <w:sz w:val="28"/>
          <w:szCs w:val="28"/>
        </w:rPr>
        <w:t>зупинковими</w:t>
      </w:r>
      <w:proofErr w:type="spellEnd"/>
      <w:r w:rsidRPr="00E10A8F">
        <w:rPr>
          <w:sz w:val="28"/>
          <w:szCs w:val="28"/>
        </w:rPr>
        <w:t xml:space="preserve"> спорудами: у т.ч. 131 – комплекси з кіосками та павільйонами для очікування транспорту, 111 – навіси з лавами для сидіння. </w:t>
      </w:r>
    </w:p>
    <w:p w:rsidR="008C471D" w:rsidRPr="00E10A8F" w:rsidRDefault="008C471D" w:rsidP="009D7E02">
      <w:pPr>
        <w:ind w:firstLine="720"/>
        <w:jc w:val="both"/>
        <w:rPr>
          <w:sz w:val="28"/>
          <w:szCs w:val="28"/>
        </w:rPr>
      </w:pPr>
      <w:r w:rsidRPr="00E10A8F">
        <w:rPr>
          <w:sz w:val="28"/>
          <w:szCs w:val="28"/>
        </w:rPr>
        <w:t xml:space="preserve">Міським пасажирським автотранспортом за звітний період перевезено 16,0 млн. пасажирів, що на 0,9 % менше, ніж у минулого року. Пасажирооборот зменшився на 2,1 % та склав 171,4 млн. пасажиро-кілометрів. </w:t>
      </w:r>
    </w:p>
    <w:bookmarkStart w:id="80" w:name="_MON_1515584184"/>
    <w:bookmarkStart w:id="81" w:name="_MON_1484649325"/>
    <w:bookmarkStart w:id="82" w:name="_MON_1515325180"/>
    <w:bookmarkStart w:id="83" w:name="_MON_1515325424"/>
    <w:bookmarkEnd w:id="80"/>
    <w:bookmarkEnd w:id="81"/>
    <w:bookmarkEnd w:id="82"/>
    <w:bookmarkEnd w:id="83"/>
    <w:bookmarkStart w:id="84" w:name="_MON_1515325600"/>
    <w:bookmarkEnd w:id="84"/>
    <w:p w:rsidR="008C471D" w:rsidRDefault="008C471D" w:rsidP="00225E17">
      <w:pPr>
        <w:ind w:firstLine="709"/>
        <w:jc w:val="both"/>
        <w:rPr>
          <w:sz w:val="28"/>
          <w:szCs w:val="28"/>
        </w:rPr>
      </w:pPr>
      <w:r w:rsidRPr="00325B09">
        <w:rPr>
          <w:noProof/>
          <w:sz w:val="28"/>
          <w:szCs w:val="28"/>
          <w:lang w:eastAsia="uk-UA"/>
        </w:rPr>
        <w:object w:dxaOrig="8065" w:dyaOrig="5069">
          <v:shape id="Диаграмма 17" o:spid="_x0000_i1040" type="#_x0000_t75" style="width:372.7pt;height:197.85pt;visibility:visible" o:ole="">
            <v:imagedata r:id="rId37" o:title="" croptop="-1732f" cropbottom="-3917f" cropleft="-9207f" cropright="-9337f"/>
          </v:shape>
          <o:OLEObject Type="Embed" ProgID="Excel.Sheet.8" ShapeID="Диаграмма 17" DrawAspect="Content" ObjectID="_1540629799" r:id="rId38"/>
        </w:object>
      </w:r>
      <w:r w:rsidRPr="00E10A8F">
        <w:rPr>
          <w:sz w:val="28"/>
          <w:szCs w:val="28"/>
        </w:rPr>
        <w:tab/>
      </w:r>
    </w:p>
    <w:p w:rsidR="008C471D" w:rsidRPr="00E10A8F" w:rsidRDefault="008C471D" w:rsidP="009D7E02">
      <w:pPr>
        <w:jc w:val="both"/>
        <w:rPr>
          <w:sz w:val="28"/>
          <w:szCs w:val="28"/>
        </w:rPr>
      </w:pPr>
      <w:r w:rsidRPr="00E10A8F">
        <w:rPr>
          <w:sz w:val="28"/>
          <w:szCs w:val="28"/>
        </w:rPr>
        <w:t>Рис. 15. Пасажирські перевезення автомобільним транспортом, (</w:t>
      </w:r>
      <w:proofErr w:type="spellStart"/>
      <w:r w:rsidRPr="00E10A8F">
        <w:rPr>
          <w:sz w:val="28"/>
          <w:szCs w:val="28"/>
        </w:rPr>
        <w:t>млн</w:t>
      </w:r>
      <w:proofErr w:type="spellEnd"/>
      <w:r w:rsidRPr="00E10A8F">
        <w:rPr>
          <w:sz w:val="28"/>
          <w:szCs w:val="28"/>
        </w:rPr>
        <w:t xml:space="preserve"> пас.)</w:t>
      </w:r>
    </w:p>
    <w:p w:rsidR="008C471D" w:rsidRPr="00E10A8F" w:rsidRDefault="008C471D" w:rsidP="009D7E02">
      <w:pPr>
        <w:pStyle w:val="33"/>
        <w:spacing w:after="0"/>
        <w:ind w:firstLine="708"/>
        <w:jc w:val="both"/>
        <w:rPr>
          <w:sz w:val="28"/>
          <w:szCs w:val="28"/>
        </w:rPr>
      </w:pPr>
      <w:r w:rsidRPr="00E10A8F">
        <w:rPr>
          <w:sz w:val="28"/>
          <w:szCs w:val="28"/>
        </w:rPr>
        <w:lastRenderedPageBreak/>
        <w:t xml:space="preserve">Послугами річкового транспорту за І півріччя цього року скористалися 6,6 тис. пасажирів (79,5 % до січня-червня 2015 року), пасажирооборот виконано на 118,1 тис. пас. км. </w:t>
      </w:r>
    </w:p>
    <w:p w:rsidR="008C471D" w:rsidRPr="00E10A8F" w:rsidRDefault="008C471D" w:rsidP="009D7E02">
      <w:pPr>
        <w:pStyle w:val="33"/>
        <w:spacing w:after="0"/>
        <w:ind w:firstLine="708"/>
        <w:jc w:val="both"/>
        <w:rPr>
          <w:sz w:val="28"/>
          <w:szCs w:val="28"/>
        </w:rPr>
      </w:pPr>
      <w:r w:rsidRPr="00E10A8F">
        <w:rPr>
          <w:sz w:val="28"/>
          <w:szCs w:val="28"/>
        </w:rPr>
        <w:t xml:space="preserve">Основний обсяг перевезень пасажирів пільгових категорій залишається за КП «Чернігівське тролейбусне управління» міської ради. У І-му півріччі обсяг перевезень електротранспортом становить 18,2 млн. пасажирів, у т.ч. 12,8 млн. пасажирів пільгових категорій. </w:t>
      </w:r>
    </w:p>
    <w:p w:rsidR="008C471D" w:rsidRPr="00E10A8F" w:rsidRDefault="008C471D" w:rsidP="009D7E02">
      <w:pPr>
        <w:pStyle w:val="33"/>
        <w:spacing w:after="0"/>
        <w:ind w:firstLine="708"/>
        <w:jc w:val="both"/>
        <w:rPr>
          <w:sz w:val="28"/>
          <w:szCs w:val="28"/>
        </w:rPr>
      </w:pPr>
      <w:r w:rsidRPr="00E10A8F">
        <w:rPr>
          <w:sz w:val="28"/>
          <w:szCs w:val="28"/>
        </w:rPr>
        <w:t xml:space="preserve">Часткова компенсація перевізникам за перевезення пасажирів усіх пільгових категорій склала: електротранспортом – 2 млн. 838,9 тис. </w:t>
      </w:r>
      <w:proofErr w:type="spellStart"/>
      <w:r w:rsidRPr="00E10A8F">
        <w:rPr>
          <w:sz w:val="28"/>
          <w:szCs w:val="28"/>
        </w:rPr>
        <w:t>грн</w:t>
      </w:r>
      <w:proofErr w:type="spellEnd"/>
      <w:r w:rsidRPr="00E10A8F">
        <w:rPr>
          <w:sz w:val="28"/>
          <w:szCs w:val="28"/>
        </w:rPr>
        <w:t xml:space="preserve">; автотранспортом – 425,0 тис. грн. </w:t>
      </w:r>
    </w:p>
    <w:p w:rsidR="008C471D" w:rsidRPr="00E10A8F" w:rsidRDefault="008C471D" w:rsidP="009D7E02">
      <w:pPr>
        <w:ind w:firstLine="720"/>
        <w:jc w:val="both"/>
        <w:rPr>
          <w:sz w:val="28"/>
          <w:szCs w:val="28"/>
        </w:rPr>
      </w:pPr>
      <w:r w:rsidRPr="00E10A8F">
        <w:rPr>
          <w:sz w:val="28"/>
          <w:szCs w:val="28"/>
        </w:rPr>
        <w:t xml:space="preserve">Завершено будівництво тролейбусної контактної лінії по вулиці Козацькій в м. Чернігові (загальна вартість даного проекту становить 16,5 </w:t>
      </w:r>
      <w:proofErr w:type="spellStart"/>
      <w:r w:rsidRPr="00E10A8F">
        <w:rPr>
          <w:sz w:val="28"/>
          <w:szCs w:val="28"/>
        </w:rPr>
        <w:t>млн</w:t>
      </w:r>
      <w:proofErr w:type="spellEnd"/>
      <w:r w:rsidRPr="00E10A8F">
        <w:rPr>
          <w:sz w:val="28"/>
          <w:szCs w:val="28"/>
        </w:rPr>
        <w:t xml:space="preserve"> </w:t>
      </w:r>
      <w:proofErr w:type="spellStart"/>
      <w:r w:rsidRPr="00E10A8F">
        <w:rPr>
          <w:sz w:val="28"/>
          <w:szCs w:val="28"/>
        </w:rPr>
        <w:t>грн</w:t>
      </w:r>
      <w:proofErr w:type="spellEnd"/>
      <w:r w:rsidRPr="00E10A8F">
        <w:rPr>
          <w:sz w:val="28"/>
          <w:szCs w:val="28"/>
        </w:rPr>
        <w:t xml:space="preserve">, з яких 9,9 </w:t>
      </w:r>
      <w:proofErr w:type="spellStart"/>
      <w:r w:rsidRPr="00E10A8F">
        <w:rPr>
          <w:sz w:val="28"/>
          <w:szCs w:val="28"/>
        </w:rPr>
        <w:t>млн</w:t>
      </w:r>
      <w:proofErr w:type="spellEnd"/>
      <w:r w:rsidRPr="00E10A8F">
        <w:rPr>
          <w:sz w:val="28"/>
          <w:szCs w:val="28"/>
        </w:rPr>
        <w:t xml:space="preserve"> </w:t>
      </w:r>
      <w:proofErr w:type="spellStart"/>
      <w:r w:rsidRPr="00E10A8F">
        <w:rPr>
          <w:sz w:val="28"/>
          <w:szCs w:val="28"/>
        </w:rPr>
        <w:t>грн</w:t>
      </w:r>
      <w:proofErr w:type="spellEnd"/>
      <w:r w:rsidRPr="00E10A8F">
        <w:rPr>
          <w:sz w:val="28"/>
          <w:szCs w:val="28"/>
        </w:rPr>
        <w:t xml:space="preserve"> – кошти Державного фонду регіонального розвитку, 6,6 </w:t>
      </w:r>
      <w:proofErr w:type="spellStart"/>
      <w:r w:rsidRPr="00E10A8F">
        <w:rPr>
          <w:sz w:val="28"/>
          <w:szCs w:val="28"/>
        </w:rPr>
        <w:t>млн</w:t>
      </w:r>
      <w:proofErr w:type="spellEnd"/>
      <w:r w:rsidRPr="00E10A8F">
        <w:rPr>
          <w:sz w:val="28"/>
          <w:szCs w:val="28"/>
        </w:rPr>
        <w:t xml:space="preserve"> </w:t>
      </w:r>
      <w:proofErr w:type="spellStart"/>
      <w:r w:rsidRPr="00E10A8F">
        <w:rPr>
          <w:sz w:val="28"/>
          <w:szCs w:val="28"/>
        </w:rPr>
        <w:t>грн</w:t>
      </w:r>
      <w:proofErr w:type="spellEnd"/>
      <w:r w:rsidRPr="00E10A8F">
        <w:rPr>
          <w:sz w:val="28"/>
          <w:szCs w:val="28"/>
        </w:rPr>
        <w:t xml:space="preserve"> – кошти міського бюджету). </w:t>
      </w:r>
    </w:p>
    <w:p w:rsidR="008C471D" w:rsidRPr="00E10A8F" w:rsidRDefault="008C471D" w:rsidP="009D7E02">
      <w:pPr>
        <w:pStyle w:val="33"/>
        <w:spacing w:after="0"/>
        <w:ind w:firstLine="708"/>
        <w:jc w:val="both"/>
        <w:rPr>
          <w:sz w:val="28"/>
          <w:szCs w:val="28"/>
        </w:rPr>
      </w:pPr>
      <w:r w:rsidRPr="00E10A8F">
        <w:rPr>
          <w:sz w:val="28"/>
          <w:szCs w:val="28"/>
        </w:rPr>
        <w:t xml:space="preserve">На ринку надання телекомунікаційних послуг спостерігається зниження частки абонентів фіксованого зв’язку. Упродовж І півріччя 2016 року кількість абонентів фіксованого зв’язку скоротилась більше ніж на 2,6 тис. номерів, а кількість користувачів </w:t>
      </w:r>
      <w:proofErr w:type="spellStart"/>
      <w:r w:rsidRPr="00E10A8F">
        <w:rPr>
          <w:sz w:val="28"/>
          <w:szCs w:val="28"/>
        </w:rPr>
        <w:t>проводового</w:t>
      </w:r>
      <w:proofErr w:type="spellEnd"/>
      <w:r w:rsidRPr="00E10A8F">
        <w:rPr>
          <w:sz w:val="28"/>
          <w:szCs w:val="28"/>
        </w:rPr>
        <w:t xml:space="preserve"> мовлення – на 1,3 тис. абонентів. Наразі </w:t>
      </w:r>
      <w:proofErr w:type="spellStart"/>
      <w:r w:rsidRPr="00E10A8F">
        <w:rPr>
          <w:sz w:val="28"/>
          <w:szCs w:val="28"/>
        </w:rPr>
        <w:t>проводове</w:t>
      </w:r>
      <w:proofErr w:type="spellEnd"/>
      <w:r w:rsidRPr="00E10A8F">
        <w:rPr>
          <w:sz w:val="28"/>
          <w:szCs w:val="28"/>
        </w:rPr>
        <w:t xml:space="preserve"> радіомовлення мають в своїх оселях близько 14,8 тис. сімей. </w:t>
      </w:r>
    </w:p>
    <w:p w:rsidR="008C471D" w:rsidRPr="00E10A8F" w:rsidRDefault="008C471D" w:rsidP="00035D36">
      <w:pPr>
        <w:tabs>
          <w:tab w:val="left" w:pos="-3420"/>
        </w:tabs>
        <w:ind w:firstLine="709"/>
        <w:jc w:val="both"/>
        <w:rPr>
          <w:sz w:val="28"/>
          <w:szCs w:val="28"/>
        </w:rPr>
      </w:pPr>
      <w:r w:rsidRPr="00225E17">
        <w:rPr>
          <w:sz w:val="28"/>
          <w:szCs w:val="28"/>
        </w:rPr>
        <w:t>Розвиток будівництва та забезпечення населення житлом.</w:t>
      </w:r>
      <w:r w:rsidRPr="00E10A8F">
        <w:rPr>
          <w:sz w:val="28"/>
          <w:szCs w:val="28"/>
        </w:rPr>
        <w:t xml:space="preserve"> Протягом І півріччя 2016 року в експлуатацію введено житла загальною площею 30239,0 </w:t>
      </w:r>
      <w:proofErr w:type="spellStart"/>
      <w:r w:rsidRPr="00E10A8F">
        <w:rPr>
          <w:sz w:val="28"/>
          <w:szCs w:val="28"/>
        </w:rPr>
        <w:t>кв.м</w:t>
      </w:r>
      <w:proofErr w:type="spellEnd"/>
      <w:r w:rsidRPr="00E10A8F">
        <w:rPr>
          <w:sz w:val="28"/>
          <w:szCs w:val="28"/>
        </w:rPr>
        <w:t xml:space="preserve">, що порівняно з відповідним періодом попереднього року в 1,7 рази більше. </w:t>
      </w:r>
    </w:p>
    <w:p w:rsidR="00620D61" w:rsidRDefault="008C471D" w:rsidP="00620D61">
      <w:pPr>
        <w:tabs>
          <w:tab w:val="left" w:pos="-3420"/>
        </w:tabs>
        <w:ind w:left="-851"/>
        <w:jc w:val="both"/>
        <w:rPr>
          <w:sz w:val="28"/>
          <w:szCs w:val="28"/>
        </w:rPr>
      </w:pPr>
      <w:r w:rsidRPr="00E10A8F">
        <w:rPr>
          <w:sz w:val="28"/>
          <w:szCs w:val="28"/>
        </w:rPr>
        <w:tab/>
      </w:r>
      <w:r w:rsidR="00620D61" w:rsidRPr="00620D61">
        <w:rPr>
          <w:noProof/>
          <w:sz w:val="28"/>
          <w:szCs w:val="28"/>
          <w:lang w:eastAsia="uk-UA"/>
        </w:rPr>
        <w:object w:dxaOrig="8535" w:dyaOrig="3860">
          <v:shape id="Диаграмма 20" o:spid="_x0000_i1044" type="#_x0000_t75" style="width:591.15pt;height:216.6pt;visibility:visible" o:ole="">
            <v:imagedata r:id="rId39" o:title="" croptop="-3584f" cropbottom="-4500f" cropleft="-12533f" cropright="-12702f"/>
          </v:shape>
          <o:OLEObject Type="Embed" ProgID="Excel.Chart.8" ShapeID="Диаграмма 20" DrawAspect="Content" ObjectID="_1540629800" r:id="rId40">
            <o:FieldCodes>\s</o:FieldCodes>
          </o:OLEObject>
        </w:object>
      </w:r>
    </w:p>
    <w:p w:rsidR="008C471D" w:rsidRPr="00E10A8F" w:rsidRDefault="00620D61" w:rsidP="00986413">
      <w:pPr>
        <w:tabs>
          <w:tab w:val="left" w:pos="-3420"/>
        </w:tabs>
        <w:jc w:val="both"/>
        <w:rPr>
          <w:sz w:val="28"/>
          <w:szCs w:val="28"/>
        </w:rPr>
      </w:pPr>
      <w:r>
        <w:rPr>
          <w:sz w:val="28"/>
          <w:szCs w:val="28"/>
        </w:rPr>
        <w:tab/>
      </w:r>
      <w:r w:rsidR="008C471D" w:rsidRPr="00E10A8F">
        <w:rPr>
          <w:sz w:val="28"/>
          <w:szCs w:val="28"/>
        </w:rPr>
        <w:t xml:space="preserve">Рис. 16. Динаміка введення в експлуатацію житла, тис. кв. м </w:t>
      </w:r>
    </w:p>
    <w:p w:rsidR="008C471D" w:rsidRPr="00E10A8F" w:rsidRDefault="008C471D" w:rsidP="009D7E02">
      <w:pPr>
        <w:tabs>
          <w:tab w:val="left" w:pos="-3420"/>
        </w:tabs>
        <w:ind w:firstLine="709"/>
        <w:jc w:val="both"/>
        <w:rPr>
          <w:sz w:val="28"/>
          <w:szCs w:val="28"/>
        </w:rPr>
      </w:pPr>
    </w:p>
    <w:p w:rsidR="008C471D" w:rsidRDefault="008C471D" w:rsidP="00F95F72">
      <w:pPr>
        <w:tabs>
          <w:tab w:val="left" w:pos="-3420"/>
        </w:tabs>
        <w:ind w:firstLine="709"/>
        <w:jc w:val="both"/>
        <w:rPr>
          <w:sz w:val="28"/>
          <w:szCs w:val="28"/>
        </w:rPr>
      </w:pPr>
      <w:r w:rsidRPr="00E10A8F">
        <w:rPr>
          <w:sz w:val="28"/>
          <w:szCs w:val="28"/>
        </w:rPr>
        <w:t>Серед обласних центрів м. Чернігів у І півріччі 2016 року посіло 11 місце з 22-х за обсягами введеного житла у розрахунку на 10 тис. населення.</w:t>
      </w:r>
    </w:p>
    <w:p w:rsidR="008C471D" w:rsidRDefault="008C471D" w:rsidP="00F95F72">
      <w:pPr>
        <w:tabs>
          <w:tab w:val="left" w:pos="-3420"/>
        </w:tabs>
        <w:ind w:firstLine="709"/>
        <w:jc w:val="both"/>
        <w:rPr>
          <w:sz w:val="28"/>
          <w:szCs w:val="28"/>
        </w:rPr>
      </w:pPr>
    </w:p>
    <w:p w:rsidR="008C471D" w:rsidRDefault="008C471D" w:rsidP="00F95F72">
      <w:pPr>
        <w:tabs>
          <w:tab w:val="left" w:pos="-3420"/>
        </w:tabs>
        <w:ind w:firstLine="709"/>
        <w:jc w:val="both"/>
        <w:rPr>
          <w:sz w:val="28"/>
          <w:szCs w:val="28"/>
        </w:rPr>
      </w:pPr>
      <w:r w:rsidRPr="00325B09">
        <w:rPr>
          <w:noProof/>
          <w:sz w:val="28"/>
          <w:szCs w:val="28"/>
          <w:lang w:eastAsia="uk-UA"/>
        </w:rPr>
        <w:object w:dxaOrig="8276" w:dyaOrig="5348">
          <v:shape id="Диаграмма 19" o:spid="_x0000_i1041" type="#_x0000_t75" style="width:456.8pt;height:263.2pt;visibility:visible" o:ole="">
            <v:imagedata r:id="rId41" o:title="" croptop="-944f" cropbottom="-760f" cropleft="-4482f" cropright="-4601f"/>
          </v:shape>
          <o:OLEObject Type="Embed" ProgID="Excel.Sheet.8" ShapeID="Диаграмма 19" DrawAspect="Content" ObjectID="_1540629801" r:id="rId42"/>
        </w:object>
      </w:r>
    </w:p>
    <w:p w:rsidR="008C471D" w:rsidRPr="00F95F72" w:rsidRDefault="008C471D" w:rsidP="00F95F72">
      <w:pPr>
        <w:tabs>
          <w:tab w:val="left" w:pos="-3420"/>
        </w:tabs>
        <w:ind w:firstLine="709"/>
        <w:jc w:val="both"/>
        <w:rPr>
          <w:sz w:val="28"/>
          <w:szCs w:val="28"/>
        </w:rPr>
      </w:pPr>
      <w:r w:rsidRPr="00F95F72">
        <w:rPr>
          <w:sz w:val="28"/>
          <w:szCs w:val="28"/>
        </w:rPr>
        <w:t>Рис.17. Обсяги введення житла в експлуатацію в обласних центрах України на 10 тис. населення у І півріччі 2016 року, м кв.</w:t>
      </w:r>
    </w:p>
    <w:p w:rsidR="008C471D" w:rsidRDefault="008C471D" w:rsidP="009D7E02">
      <w:pPr>
        <w:ind w:firstLine="720"/>
        <w:jc w:val="both"/>
        <w:rPr>
          <w:sz w:val="28"/>
          <w:szCs w:val="28"/>
        </w:rPr>
      </w:pPr>
    </w:p>
    <w:p w:rsidR="008C471D" w:rsidRPr="00E10A8F" w:rsidRDefault="008C471D" w:rsidP="009D7E02">
      <w:pPr>
        <w:ind w:firstLine="720"/>
        <w:jc w:val="both"/>
        <w:rPr>
          <w:sz w:val="28"/>
          <w:szCs w:val="28"/>
        </w:rPr>
      </w:pPr>
      <w:r w:rsidRPr="00E10A8F">
        <w:rPr>
          <w:sz w:val="28"/>
          <w:szCs w:val="28"/>
        </w:rPr>
        <w:t>За станом на 01.07.2016 на квартирному обліку у виконавчому комітеті міської ради перебувало 6599 сімей. Крім того, самостійний квартирний облік ведуть 61 підприємство, установа та організація міста, на якому перебуває 2365 сімей.</w:t>
      </w:r>
    </w:p>
    <w:p w:rsidR="008C471D" w:rsidRPr="00E10A8F" w:rsidRDefault="008C471D" w:rsidP="009D7E02">
      <w:pPr>
        <w:ind w:firstLine="720"/>
        <w:jc w:val="both"/>
        <w:rPr>
          <w:sz w:val="28"/>
          <w:szCs w:val="28"/>
        </w:rPr>
      </w:pPr>
      <w:r w:rsidRPr="00E10A8F">
        <w:rPr>
          <w:sz w:val="28"/>
          <w:szCs w:val="28"/>
        </w:rPr>
        <w:t xml:space="preserve">Протягом І півріччя видано 18 ордерів громадянам, що перебували на квартирному обліку як за місцем роботи так і за місцем проживання. З них дев’ять ордерів видано учасникам бойових дій, три – </w:t>
      </w:r>
      <w:proofErr w:type="spellStart"/>
      <w:r w:rsidRPr="00E10A8F">
        <w:rPr>
          <w:sz w:val="28"/>
          <w:szCs w:val="28"/>
        </w:rPr>
        <w:t>сімям</w:t>
      </w:r>
      <w:proofErr w:type="spellEnd"/>
      <w:r w:rsidRPr="00E10A8F">
        <w:rPr>
          <w:sz w:val="28"/>
          <w:szCs w:val="28"/>
        </w:rPr>
        <w:t xml:space="preserve"> загиблих військовослужбовців, що безпосередньо брали участь у антитерористичній операції, один – дитині-сироті. </w:t>
      </w:r>
    </w:p>
    <w:p w:rsidR="008C471D" w:rsidRPr="00E10A8F" w:rsidRDefault="008C471D" w:rsidP="009D7E02">
      <w:pPr>
        <w:ind w:firstLine="720"/>
        <w:jc w:val="both"/>
        <w:rPr>
          <w:sz w:val="28"/>
          <w:szCs w:val="28"/>
        </w:rPr>
      </w:pPr>
      <w:r w:rsidRPr="00E10A8F">
        <w:rPr>
          <w:sz w:val="28"/>
          <w:szCs w:val="28"/>
        </w:rPr>
        <w:t>Змінено статус 22 приміщень із службових та гуртожитків на житлові, що дало можливість їх мешканцям використати право на приватизацію.</w:t>
      </w:r>
    </w:p>
    <w:p w:rsidR="008C471D" w:rsidRPr="00E10A8F" w:rsidRDefault="008C471D" w:rsidP="009D7E02">
      <w:pPr>
        <w:ind w:firstLine="720"/>
        <w:jc w:val="both"/>
        <w:rPr>
          <w:sz w:val="28"/>
          <w:szCs w:val="28"/>
        </w:rPr>
      </w:pPr>
      <w:r w:rsidRPr="00E10A8F">
        <w:rPr>
          <w:sz w:val="28"/>
          <w:szCs w:val="28"/>
        </w:rPr>
        <w:t>За станом на 01.07.2016 у місті приватизовано та викуплено 70,2 тис. житлових приміщень, що складає 88,5 % від загальної кількості особових рахунків.</w:t>
      </w:r>
    </w:p>
    <w:p w:rsidR="008C471D" w:rsidRPr="00E10A8F" w:rsidRDefault="008C471D" w:rsidP="009D7E02">
      <w:pPr>
        <w:ind w:firstLine="720"/>
        <w:jc w:val="both"/>
        <w:rPr>
          <w:sz w:val="28"/>
          <w:szCs w:val="28"/>
        </w:rPr>
      </w:pPr>
      <w:r w:rsidRPr="00E10A8F">
        <w:rPr>
          <w:sz w:val="28"/>
          <w:szCs w:val="28"/>
        </w:rPr>
        <w:t xml:space="preserve">У житловому фонді соціального призначення перебуває 33 житлових приміщення, у фонді житла для тимчасового проживання – 17 житлових приміщень, які заселені в установленому законодавством порядку відповідною категорією громадян. </w:t>
      </w:r>
    </w:p>
    <w:p w:rsidR="008C471D" w:rsidRDefault="008C471D" w:rsidP="000059D2">
      <w:pPr>
        <w:ind w:firstLine="708"/>
        <w:jc w:val="both"/>
        <w:rPr>
          <w:sz w:val="28"/>
          <w:szCs w:val="28"/>
        </w:rPr>
      </w:pPr>
    </w:p>
    <w:p w:rsidR="008C471D" w:rsidRPr="00E10A8F" w:rsidRDefault="008C471D" w:rsidP="000059D2">
      <w:pPr>
        <w:ind w:firstLine="708"/>
        <w:jc w:val="both"/>
        <w:rPr>
          <w:sz w:val="28"/>
          <w:szCs w:val="28"/>
        </w:rPr>
      </w:pPr>
      <w:r w:rsidRPr="00986413">
        <w:rPr>
          <w:sz w:val="28"/>
          <w:szCs w:val="28"/>
        </w:rPr>
        <w:t>Містобудування.</w:t>
      </w:r>
      <w:r w:rsidRPr="00E10A8F">
        <w:rPr>
          <w:sz w:val="28"/>
          <w:szCs w:val="28"/>
        </w:rPr>
        <w:t xml:space="preserve"> Станом на 15 липня 2016 року розроблені наступні проекти містобудівної документації: Детальний план території групи житлових кварталів «</w:t>
      </w:r>
      <w:proofErr w:type="spellStart"/>
      <w:r w:rsidRPr="00E10A8F">
        <w:rPr>
          <w:sz w:val="28"/>
          <w:szCs w:val="28"/>
        </w:rPr>
        <w:t>Лісковиця</w:t>
      </w:r>
      <w:proofErr w:type="spellEnd"/>
      <w:r w:rsidRPr="00E10A8F">
        <w:rPr>
          <w:sz w:val="28"/>
          <w:szCs w:val="28"/>
        </w:rPr>
        <w:t xml:space="preserve">» (готується процедура громадського обговорення, термін затвердження – 2016 рік) та «Детальний план території багатоквартирної житлової забудови в кварталі вулиць Кільцевої, </w:t>
      </w:r>
      <w:proofErr w:type="spellStart"/>
      <w:r w:rsidRPr="00E10A8F">
        <w:rPr>
          <w:sz w:val="28"/>
          <w:szCs w:val="28"/>
        </w:rPr>
        <w:t>Балицького</w:t>
      </w:r>
      <w:proofErr w:type="spellEnd"/>
      <w:r w:rsidRPr="00E10A8F">
        <w:rPr>
          <w:sz w:val="28"/>
          <w:szCs w:val="28"/>
        </w:rPr>
        <w:t xml:space="preserve"> </w:t>
      </w:r>
      <w:r w:rsidRPr="00E10A8F">
        <w:rPr>
          <w:sz w:val="28"/>
          <w:szCs w:val="28"/>
        </w:rPr>
        <w:lastRenderedPageBreak/>
        <w:t>та І. Багряного» (проводиться процедура громадського обговорення, термін затвердження – 2016 рік).</w:t>
      </w:r>
    </w:p>
    <w:p w:rsidR="008C471D" w:rsidRPr="00E10A8F" w:rsidRDefault="008C471D" w:rsidP="000059D2">
      <w:pPr>
        <w:ind w:firstLine="708"/>
        <w:jc w:val="both"/>
        <w:rPr>
          <w:sz w:val="28"/>
          <w:szCs w:val="28"/>
        </w:rPr>
      </w:pPr>
      <w:r w:rsidRPr="00E10A8F">
        <w:rPr>
          <w:sz w:val="28"/>
          <w:szCs w:val="28"/>
        </w:rPr>
        <w:t xml:space="preserve">У звітному періоді управлінню архітектури та містобудування міської ради надано дозволи на розроблення: проекту Комплексної схеми розміщення тимчасових споруд для провадження підприємницької діяльності в </w:t>
      </w:r>
      <w:proofErr w:type="spellStart"/>
      <w:r w:rsidRPr="00E10A8F">
        <w:rPr>
          <w:sz w:val="28"/>
          <w:szCs w:val="28"/>
        </w:rPr>
        <w:t>м.Чернігові</w:t>
      </w:r>
      <w:proofErr w:type="spellEnd"/>
      <w:r w:rsidRPr="00E10A8F">
        <w:rPr>
          <w:sz w:val="28"/>
          <w:szCs w:val="28"/>
        </w:rPr>
        <w:t>, проекту Детального плану території групи житлових кварталів «</w:t>
      </w:r>
      <w:proofErr w:type="spellStart"/>
      <w:r w:rsidRPr="00E10A8F">
        <w:rPr>
          <w:sz w:val="28"/>
          <w:szCs w:val="28"/>
        </w:rPr>
        <w:t>Лісковиця</w:t>
      </w:r>
      <w:proofErr w:type="spellEnd"/>
      <w:r w:rsidRPr="00E10A8F">
        <w:rPr>
          <w:sz w:val="28"/>
          <w:szCs w:val="28"/>
        </w:rPr>
        <w:t xml:space="preserve">» (друга черга) та «Концепції Генерального плану м. Чернігова». </w:t>
      </w:r>
    </w:p>
    <w:p w:rsidR="008C471D" w:rsidRPr="00E10A8F" w:rsidRDefault="008C471D" w:rsidP="000059D2">
      <w:pPr>
        <w:ind w:firstLine="709"/>
        <w:jc w:val="both"/>
        <w:rPr>
          <w:sz w:val="28"/>
          <w:szCs w:val="28"/>
        </w:rPr>
      </w:pPr>
      <w:r w:rsidRPr="00E10A8F">
        <w:rPr>
          <w:sz w:val="28"/>
          <w:szCs w:val="28"/>
        </w:rPr>
        <w:t xml:space="preserve">Продовжувалась робота із залучення коштів інвесторів у розвиток соціально-побутової та туристичної інфраструктури міста. У звітному періоді введено в експлуатацію 129 об’єктів різного призначення, серед яких 39  житлових об’єктів, 12 магазинів, вісім кафе, барів та закусочних, три заклади охорони здоров’я, дві </w:t>
      </w:r>
      <w:proofErr w:type="spellStart"/>
      <w:r w:rsidRPr="00E10A8F">
        <w:rPr>
          <w:sz w:val="28"/>
          <w:szCs w:val="28"/>
        </w:rPr>
        <w:t>адмінбудівлі</w:t>
      </w:r>
      <w:proofErr w:type="spellEnd"/>
      <w:r w:rsidRPr="00E10A8F">
        <w:rPr>
          <w:sz w:val="28"/>
          <w:szCs w:val="28"/>
        </w:rPr>
        <w:t>, 13 інженерних, телекомунікаційних або інших мереж та споруд, 19 покрівель житлових та громадських будівель, 33 об’єкти іншого призначення.</w:t>
      </w:r>
    </w:p>
    <w:p w:rsidR="008C471D" w:rsidRDefault="008C471D" w:rsidP="0096508D">
      <w:pPr>
        <w:ind w:firstLine="709"/>
        <w:jc w:val="both"/>
        <w:rPr>
          <w:b/>
          <w:sz w:val="28"/>
          <w:szCs w:val="28"/>
        </w:rPr>
      </w:pPr>
    </w:p>
    <w:p w:rsidR="008C471D" w:rsidRPr="00E10A8F" w:rsidRDefault="008C471D" w:rsidP="0096508D">
      <w:pPr>
        <w:ind w:firstLine="709"/>
        <w:jc w:val="both"/>
        <w:rPr>
          <w:sz w:val="28"/>
          <w:szCs w:val="28"/>
        </w:rPr>
      </w:pPr>
      <w:r w:rsidRPr="00986413">
        <w:rPr>
          <w:sz w:val="28"/>
          <w:szCs w:val="28"/>
        </w:rPr>
        <w:t>Житлово-комунальне господарство.</w:t>
      </w:r>
      <w:r w:rsidRPr="00E10A8F">
        <w:rPr>
          <w:b/>
          <w:sz w:val="28"/>
          <w:szCs w:val="28"/>
        </w:rPr>
        <w:t xml:space="preserve"> </w:t>
      </w:r>
      <w:r w:rsidRPr="00E10A8F">
        <w:rPr>
          <w:sz w:val="28"/>
          <w:szCs w:val="28"/>
        </w:rPr>
        <w:t>У житлових будинках міста проведено поточний ремонт 238 під`їздів, відремонтовано 8,88 тис. кв. м покрівель, 6,42 тис. м. п. стиків стінових панелей, відремонтовано і пофарбовано19,80 тис. кв. м цоколів та фасадів, відновлено 4,69 тис. м. п. теплоізоляції труб тощо.</w:t>
      </w:r>
    </w:p>
    <w:p w:rsidR="008C471D" w:rsidRPr="00E10A8F" w:rsidRDefault="008C471D" w:rsidP="0096508D">
      <w:pPr>
        <w:ind w:firstLine="709"/>
        <w:jc w:val="both"/>
        <w:rPr>
          <w:sz w:val="28"/>
          <w:szCs w:val="28"/>
        </w:rPr>
      </w:pPr>
      <w:r w:rsidRPr="00E10A8F">
        <w:rPr>
          <w:sz w:val="28"/>
          <w:szCs w:val="28"/>
        </w:rPr>
        <w:t xml:space="preserve">На виконання заходів Програми покращення покриття доріг та проїздів у житловій забудові м. Чернігова на 2016 рік виконано роботи по капітальному ремонту асфальтобетонного покриття прибудинкових територій на 4,66 тис. кв. м, поточного ремонту – на 3,67 тис. кв. м. </w:t>
      </w:r>
    </w:p>
    <w:p w:rsidR="008C471D" w:rsidRPr="00E10A8F" w:rsidRDefault="008C471D" w:rsidP="0096508D">
      <w:pPr>
        <w:ind w:firstLine="709"/>
        <w:jc w:val="both"/>
        <w:rPr>
          <w:sz w:val="28"/>
          <w:szCs w:val="28"/>
        </w:rPr>
      </w:pPr>
      <w:r w:rsidRPr="00E10A8F">
        <w:rPr>
          <w:sz w:val="28"/>
          <w:szCs w:val="28"/>
        </w:rPr>
        <w:t xml:space="preserve">У рамках реалізації Програми підтримки та розвитку комунальних підприємств міста Чернігова на 2016 рік надано фінансову підтримку комунальним підприємствам в сумі 7634,479 тис. грн. </w:t>
      </w:r>
    </w:p>
    <w:p w:rsidR="008C471D" w:rsidRPr="00E10A8F" w:rsidRDefault="008C471D" w:rsidP="0096508D">
      <w:pPr>
        <w:ind w:firstLine="709"/>
        <w:jc w:val="both"/>
        <w:rPr>
          <w:sz w:val="28"/>
          <w:szCs w:val="28"/>
        </w:rPr>
      </w:pPr>
      <w:r w:rsidRPr="00E10A8F">
        <w:rPr>
          <w:sz w:val="28"/>
          <w:szCs w:val="28"/>
        </w:rPr>
        <w:t xml:space="preserve">Відповідно до Програми модернізації та заміни ліфтів житлового фонду міста Чернігова на 2016рік проведено експертне обстеження 145 ліфтів на суму 491,57 тис. </w:t>
      </w:r>
      <w:proofErr w:type="spellStart"/>
      <w:r w:rsidRPr="00E10A8F">
        <w:rPr>
          <w:sz w:val="28"/>
          <w:szCs w:val="28"/>
        </w:rPr>
        <w:t>грн</w:t>
      </w:r>
      <w:proofErr w:type="spellEnd"/>
      <w:r w:rsidRPr="00E10A8F">
        <w:rPr>
          <w:sz w:val="28"/>
          <w:szCs w:val="28"/>
        </w:rPr>
        <w:t xml:space="preserve">, розроблена проектно-кошторисна документація 46 ліфтів на суму 34,29 тис. грн. та виконано капітальний ремонт 28 ліфтів на суму 1 539,38 тис. грн. </w:t>
      </w:r>
    </w:p>
    <w:p w:rsidR="008C471D" w:rsidRPr="00E10A8F" w:rsidRDefault="008C471D" w:rsidP="0096508D">
      <w:pPr>
        <w:ind w:firstLine="709"/>
        <w:jc w:val="both"/>
        <w:rPr>
          <w:sz w:val="28"/>
          <w:szCs w:val="28"/>
        </w:rPr>
      </w:pPr>
      <w:r w:rsidRPr="00E10A8F">
        <w:rPr>
          <w:sz w:val="28"/>
          <w:szCs w:val="28"/>
        </w:rPr>
        <w:t xml:space="preserve">У рамках виконання міської Програми з реконструкції (відновлення) покрівель житлових будинків в місті Чернігові завершені роботи на чотирьох покрівлях, на 16 покрівлях ведуться роботи, які планується завершити до вересня 2016 року (ступінь готовності об’єктів від 25% до 95% ). Програма профінансована на суму 2184,6 тис. </w:t>
      </w:r>
      <w:proofErr w:type="spellStart"/>
      <w:r w:rsidRPr="00E10A8F">
        <w:rPr>
          <w:sz w:val="28"/>
          <w:szCs w:val="28"/>
        </w:rPr>
        <w:t>грн</w:t>
      </w:r>
      <w:proofErr w:type="spellEnd"/>
      <w:r w:rsidRPr="00E10A8F">
        <w:rPr>
          <w:sz w:val="28"/>
          <w:szCs w:val="28"/>
        </w:rPr>
        <w:t xml:space="preserve">, що в 1,9 рази більше в порівнянні з відповідним періодом минулого року. </w:t>
      </w:r>
    </w:p>
    <w:p w:rsidR="008C471D" w:rsidRPr="00E10A8F" w:rsidRDefault="008C471D" w:rsidP="0096508D">
      <w:pPr>
        <w:ind w:firstLine="709"/>
        <w:jc w:val="both"/>
        <w:rPr>
          <w:sz w:val="28"/>
          <w:szCs w:val="28"/>
        </w:rPr>
      </w:pPr>
      <w:r w:rsidRPr="00E10A8F">
        <w:rPr>
          <w:sz w:val="28"/>
          <w:szCs w:val="28"/>
        </w:rPr>
        <w:t xml:space="preserve">Житлово-експлуатаційними підприємствами міста відремонтовано 17 вбиралень на прибудинкових територіях на суму 44,99 тис. </w:t>
      </w:r>
      <w:proofErr w:type="spellStart"/>
      <w:r w:rsidRPr="00E10A8F">
        <w:rPr>
          <w:sz w:val="28"/>
          <w:szCs w:val="28"/>
        </w:rPr>
        <w:t>грн</w:t>
      </w:r>
      <w:proofErr w:type="spellEnd"/>
      <w:r w:rsidRPr="00E10A8F">
        <w:rPr>
          <w:sz w:val="28"/>
          <w:szCs w:val="28"/>
        </w:rPr>
        <w:t xml:space="preserve">, видалено та </w:t>
      </w:r>
      <w:proofErr w:type="spellStart"/>
      <w:r w:rsidRPr="00E10A8F">
        <w:rPr>
          <w:sz w:val="28"/>
          <w:szCs w:val="28"/>
        </w:rPr>
        <w:t>кроновано</w:t>
      </w:r>
      <w:proofErr w:type="spellEnd"/>
      <w:r w:rsidRPr="00E10A8F">
        <w:rPr>
          <w:sz w:val="28"/>
          <w:szCs w:val="28"/>
        </w:rPr>
        <w:t xml:space="preserve"> дерева на суму 268,94 тис. грн. </w:t>
      </w:r>
    </w:p>
    <w:p w:rsidR="008C471D" w:rsidRPr="00E10A8F" w:rsidRDefault="008C471D" w:rsidP="0096508D">
      <w:pPr>
        <w:ind w:firstLine="709"/>
        <w:jc w:val="both"/>
        <w:rPr>
          <w:sz w:val="28"/>
          <w:szCs w:val="28"/>
        </w:rPr>
      </w:pPr>
      <w:r w:rsidRPr="00E10A8F">
        <w:rPr>
          <w:sz w:val="28"/>
          <w:szCs w:val="28"/>
        </w:rPr>
        <w:t xml:space="preserve">Комунальними підприємствами міської ради здійснювались прибирання вулиць, проспектів, площ, тротуарів, утримувались підземні переходи та громадські вбиральні, здійснювався догляд за зеленими насадженнями, об’єктами благоустрою, висаджувались дерева та кущі, забезпечувалась </w:t>
      </w:r>
      <w:r w:rsidRPr="00E10A8F">
        <w:rPr>
          <w:sz w:val="28"/>
          <w:szCs w:val="28"/>
        </w:rPr>
        <w:lastRenderedPageBreak/>
        <w:t>робота фонтанів, обслуговувались мережі зовнішнього освітлення міста. У травні на зелених зонах вулиць влаштовано вертикальне озеленення.</w:t>
      </w:r>
    </w:p>
    <w:p w:rsidR="008C471D" w:rsidRPr="00E10A8F" w:rsidRDefault="008C471D" w:rsidP="0096508D">
      <w:pPr>
        <w:ind w:firstLine="709"/>
        <w:jc w:val="both"/>
        <w:rPr>
          <w:sz w:val="28"/>
          <w:szCs w:val="28"/>
        </w:rPr>
      </w:pPr>
      <w:r w:rsidRPr="00E10A8F">
        <w:rPr>
          <w:sz w:val="28"/>
          <w:szCs w:val="28"/>
        </w:rPr>
        <w:t xml:space="preserve">Проведено очищення 1594 </w:t>
      </w:r>
      <w:proofErr w:type="spellStart"/>
      <w:r w:rsidRPr="00E10A8F">
        <w:rPr>
          <w:sz w:val="28"/>
          <w:szCs w:val="28"/>
        </w:rPr>
        <w:t>зливоприймальних</w:t>
      </w:r>
      <w:proofErr w:type="spellEnd"/>
      <w:r w:rsidRPr="00E10A8F">
        <w:rPr>
          <w:sz w:val="28"/>
          <w:szCs w:val="28"/>
        </w:rPr>
        <w:t xml:space="preserve"> решіток, 198 зливових колодязів та 195 м. п. земляних </w:t>
      </w:r>
      <w:proofErr w:type="spellStart"/>
      <w:r w:rsidRPr="00E10A8F">
        <w:rPr>
          <w:sz w:val="28"/>
          <w:szCs w:val="28"/>
        </w:rPr>
        <w:t>зливоприймальних</w:t>
      </w:r>
      <w:proofErr w:type="spellEnd"/>
      <w:r w:rsidRPr="00E10A8F">
        <w:rPr>
          <w:sz w:val="28"/>
          <w:szCs w:val="28"/>
        </w:rPr>
        <w:t xml:space="preserve"> канав від сміття та бруду. Відремонтовано п’ять каналізаційних люків, чотири </w:t>
      </w:r>
      <w:proofErr w:type="spellStart"/>
      <w:r w:rsidRPr="00E10A8F">
        <w:rPr>
          <w:sz w:val="28"/>
          <w:szCs w:val="28"/>
        </w:rPr>
        <w:t>зливоприймальні</w:t>
      </w:r>
      <w:proofErr w:type="spellEnd"/>
      <w:r w:rsidRPr="00E10A8F">
        <w:rPr>
          <w:sz w:val="28"/>
          <w:szCs w:val="28"/>
        </w:rPr>
        <w:t xml:space="preserve"> решітки, один оглядовий колодязь та дев’ять </w:t>
      </w:r>
      <w:proofErr w:type="spellStart"/>
      <w:r w:rsidRPr="00E10A8F">
        <w:rPr>
          <w:sz w:val="28"/>
          <w:szCs w:val="28"/>
        </w:rPr>
        <w:t>зливоприймальних</w:t>
      </w:r>
      <w:proofErr w:type="spellEnd"/>
      <w:r w:rsidRPr="00E10A8F">
        <w:rPr>
          <w:sz w:val="28"/>
          <w:szCs w:val="28"/>
        </w:rPr>
        <w:t xml:space="preserve"> колодязів.</w:t>
      </w:r>
    </w:p>
    <w:p w:rsidR="008C471D" w:rsidRPr="00E10A8F" w:rsidRDefault="008C471D" w:rsidP="0096508D">
      <w:pPr>
        <w:ind w:firstLine="709"/>
        <w:jc w:val="both"/>
        <w:rPr>
          <w:sz w:val="28"/>
          <w:szCs w:val="28"/>
        </w:rPr>
      </w:pPr>
      <w:r w:rsidRPr="00E10A8F">
        <w:rPr>
          <w:sz w:val="28"/>
          <w:szCs w:val="28"/>
        </w:rPr>
        <w:t>Виконано поточний ремонт підземного переходу в районі Шерстянка.</w:t>
      </w:r>
    </w:p>
    <w:p w:rsidR="008C471D" w:rsidRPr="00E10A8F" w:rsidRDefault="008C471D" w:rsidP="0096508D">
      <w:pPr>
        <w:ind w:firstLine="709"/>
        <w:jc w:val="both"/>
        <w:rPr>
          <w:sz w:val="28"/>
          <w:szCs w:val="28"/>
        </w:rPr>
      </w:pPr>
      <w:r w:rsidRPr="00E10A8F">
        <w:rPr>
          <w:sz w:val="28"/>
          <w:szCs w:val="28"/>
        </w:rPr>
        <w:t xml:space="preserve">Виготовлена проектно-кошторисна документація на відновлення спортивних майданчиків по вул. Г. Полуботка, 84, вул. Бланка,27, вул. П’ятницька, 63 та на пляжі «Золотий берег», реконструкцію підземного переходу на перехресті проспекту Миру та вул. Героїв Чорнобиля, відновлення дитячих ігрових майданчиків по вул. В.Чорновола,17, просп. Миру, 207, вул. </w:t>
      </w:r>
      <w:proofErr w:type="spellStart"/>
      <w:r w:rsidRPr="00E10A8F">
        <w:rPr>
          <w:sz w:val="28"/>
          <w:szCs w:val="28"/>
        </w:rPr>
        <w:t>Рокоссовського</w:t>
      </w:r>
      <w:proofErr w:type="spellEnd"/>
      <w:r w:rsidRPr="00E10A8F">
        <w:rPr>
          <w:sz w:val="28"/>
          <w:szCs w:val="28"/>
        </w:rPr>
        <w:t xml:space="preserve">, 22, вул. Чайковського,5, вул. Слобідська,77, між вул. Кленова і вул. Сагайдак (Бобровиця) та в Центральному парку культури та відпочинку. </w:t>
      </w:r>
    </w:p>
    <w:p w:rsidR="008C471D" w:rsidRPr="00E10A8F" w:rsidRDefault="008C471D" w:rsidP="0096508D">
      <w:pPr>
        <w:ind w:firstLine="709"/>
        <w:jc w:val="both"/>
        <w:rPr>
          <w:sz w:val="28"/>
          <w:szCs w:val="28"/>
        </w:rPr>
      </w:pPr>
      <w:r w:rsidRPr="00E10A8F">
        <w:rPr>
          <w:sz w:val="28"/>
          <w:szCs w:val="28"/>
        </w:rPr>
        <w:t xml:space="preserve">Замовлено </w:t>
      </w:r>
      <w:proofErr w:type="spellStart"/>
      <w:r w:rsidRPr="00E10A8F">
        <w:rPr>
          <w:sz w:val="28"/>
          <w:szCs w:val="28"/>
        </w:rPr>
        <w:t>проектно</w:t>
      </w:r>
      <w:proofErr w:type="spellEnd"/>
      <w:r w:rsidRPr="00E10A8F">
        <w:rPr>
          <w:sz w:val="28"/>
          <w:szCs w:val="28"/>
        </w:rPr>
        <w:t xml:space="preserve"> – кошторисну документацію на реконструкцію чаші та системи водопостачання фонтану на бульварі по проспекту Миру від вул. Івана Мазепи до вул. С. </w:t>
      </w:r>
      <w:proofErr w:type="spellStart"/>
      <w:r w:rsidRPr="00E10A8F">
        <w:rPr>
          <w:sz w:val="28"/>
          <w:szCs w:val="28"/>
        </w:rPr>
        <w:t>Русової</w:t>
      </w:r>
      <w:proofErr w:type="spellEnd"/>
      <w:r w:rsidRPr="00E10A8F">
        <w:rPr>
          <w:sz w:val="28"/>
          <w:szCs w:val="28"/>
        </w:rPr>
        <w:t xml:space="preserve"> та реконструкцію технічного приміщення, розташованого на бульварі по проспекту Миру від вул. Івана Мазепи до вул. С. </w:t>
      </w:r>
      <w:proofErr w:type="spellStart"/>
      <w:r w:rsidRPr="00E10A8F">
        <w:rPr>
          <w:sz w:val="28"/>
          <w:szCs w:val="28"/>
        </w:rPr>
        <w:t>Русової</w:t>
      </w:r>
      <w:proofErr w:type="spellEnd"/>
      <w:r w:rsidRPr="00E10A8F">
        <w:rPr>
          <w:sz w:val="28"/>
          <w:szCs w:val="28"/>
        </w:rPr>
        <w:t xml:space="preserve">. </w:t>
      </w:r>
    </w:p>
    <w:p w:rsidR="008C471D" w:rsidRPr="00E10A8F" w:rsidRDefault="008C471D" w:rsidP="0096508D">
      <w:pPr>
        <w:ind w:firstLine="709"/>
        <w:jc w:val="both"/>
        <w:rPr>
          <w:sz w:val="28"/>
          <w:szCs w:val="28"/>
        </w:rPr>
      </w:pPr>
      <w:r w:rsidRPr="00E10A8F">
        <w:rPr>
          <w:sz w:val="28"/>
          <w:szCs w:val="28"/>
        </w:rPr>
        <w:t xml:space="preserve">За станом на 01.07.2016 загальний обсяг фінансування по галузі «Житлово-комунальне господарство» складав 40802,1 тис. грн. у тому числі на благоустрій міста - 28111,9 тис. грн. Касові видатки склали 38908,2 тис. грн. </w:t>
      </w:r>
    </w:p>
    <w:p w:rsidR="008C471D" w:rsidRDefault="008C471D" w:rsidP="00463B52">
      <w:pPr>
        <w:pStyle w:val="ae"/>
        <w:tabs>
          <w:tab w:val="left" w:pos="3180"/>
        </w:tabs>
        <w:spacing w:after="0"/>
        <w:ind w:firstLine="709"/>
        <w:jc w:val="both"/>
        <w:rPr>
          <w:sz w:val="28"/>
          <w:szCs w:val="28"/>
        </w:rPr>
      </w:pPr>
    </w:p>
    <w:p w:rsidR="008C471D" w:rsidRPr="00E10A8F" w:rsidRDefault="008C471D" w:rsidP="00463B52">
      <w:pPr>
        <w:pStyle w:val="ae"/>
        <w:tabs>
          <w:tab w:val="left" w:pos="3180"/>
        </w:tabs>
        <w:spacing w:after="0"/>
        <w:ind w:firstLine="709"/>
        <w:jc w:val="both"/>
        <w:rPr>
          <w:sz w:val="28"/>
          <w:szCs w:val="28"/>
        </w:rPr>
      </w:pPr>
      <w:r w:rsidRPr="00986413">
        <w:rPr>
          <w:sz w:val="28"/>
          <w:szCs w:val="28"/>
        </w:rPr>
        <w:t>Управління об’єктами комунальної власності.</w:t>
      </w:r>
      <w:r w:rsidRPr="00E10A8F">
        <w:rPr>
          <w:sz w:val="28"/>
          <w:szCs w:val="28"/>
        </w:rPr>
        <w:t xml:space="preserve"> До Переліку об’єктів комунальної власності територіальної громади </w:t>
      </w:r>
      <w:proofErr w:type="spellStart"/>
      <w:r w:rsidRPr="00E10A8F">
        <w:rPr>
          <w:sz w:val="28"/>
          <w:szCs w:val="28"/>
        </w:rPr>
        <w:t>м.Чернігова</w:t>
      </w:r>
      <w:proofErr w:type="spellEnd"/>
      <w:r w:rsidRPr="00E10A8F">
        <w:rPr>
          <w:sz w:val="28"/>
          <w:szCs w:val="28"/>
        </w:rPr>
        <w:t>, які підлягали приватизації у 2016 році, включено 13 об’єктів, два з яких підлягають приватизації шляхом викупу, дев’ять - шляхом продажу на аукціоні та два - шляхом продажу на аукціоні за методом зниження ціни.</w:t>
      </w:r>
    </w:p>
    <w:p w:rsidR="008C471D" w:rsidRPr="00E10A8F" w:rsidRDefault="008C471D" w:rsidP="00463B52">
      <w:pPr>
        <w:pStyle w:val="ae"/>
        <w:tabs>
          <w:tab w:val="left" w:pos="3180"/>
        </w:tabs>
        <w:spacing w:after="0"/>
        <w:ind w:firstLine="709"/>
        <w:jc w:val="both"/>
        <w:rPr>
          <w:sz w:val="28"/>
          <w:szCs w:val="28"/>
        </w:rPr>
      </w:pPr>
      <w:r w:rsidRPr="00E10A8F">
        <w:rPr>
          <w:sz w:val="28"/>
          <w:szCs w:val="28"/>
        </w:rPr>
        <w:t>З початку 2016 року оголошено два аукціони: один аукціон та один аукціон за методом зниження ціни, на які було виставлено вісім об'єктів.  Аукціони не відбулись: один – у зв’язку з поданням на участь в аукціоні однієї заяви, один – у зв’язку з відсутністю заяв.</w:t>
      </w:r>
    </w:p>
    <w:p w:rsidR="008C471D" w:rsidRPr="00E10A8F" w:rsidRDefault="008C471D" w:rsidP="00463B52">
      <w:pPr>
        <w:pStyle w:val="ae"/>
        <w:spacing w:after="0"/>
        <w:ind w:firstLine="709"/>
        <w:jc w:val="both"/>
        <w:rPr>
          <w:sz w:val="28"/>
          <w:szCs w:val="28"/>
        </w:rPr>
      </w:pPr>
      <w:r w:rsidRPr="00E10A8F">
        <w:rPr>
          <w:sz w:val="28"/>
          <w:szCs w:val="28"/>
        </w:rPr>
        <w:t>Шляхом викупу приватизовано два об’єкта, укладено договори купівлі-продажу на суму (комунальна частка) 355,1 тис. грн.</w:t>
      </w:r>
    </w:p>
    <w:p w:rsidR="008C471D" w:rsidRPr="00E10A8F" w:rsidRDefault="008C471D" w:rsidP="00463B52">
      <w:pPr>
        <w:pStyle w:val="ae"/>
        <w:spacing w:after="0"/>
        <w:ind w:firstLine="709"/>
        <w:jc w:val="both"/>
        <w:rPr>
          <w:sz w:val="28"/>
          <w:szCs w:val="28"/>
        </w:rPr>
      </w:pPr>
      <w:r w:rsidRPr="00E10A8F">
        <w:rPr>
          <w:sz w:val="28"/>
          <w:szCs w:val="28"/>
        </w:rPr>
        <w:t>За станом на 01.07.2016 укладено 187 договорів оренди, з них два договори оренди цілісних майнових комплексів, які забезпечують теплопостачання міста.</w:t>
      </w:r>
    </w:p>
    <w:p w:rsidR="008C471D" w:rsidRPr="00E10A8F" w:rsidRDefault="008C471D" w:rsidP="00463B52">
      <w:pPr>
        <w:pStyle w:val="ae"/>
        <w:spacing w:after="0"/>
        <w:ind w:firstLine="709"/>
        <w:jc w:val="both"/>
        <w:rPr>
          <w:sz w:val="28"/>
          <w:szCs w:val="28"/>
        </w:rPr>
      </w:pPr>
      <w:r w:rsidRPr="00E10A8F">
        <w:rPr>
          <w:sz w:val="28"/>
          <w:szCs w:val="28"/>
        </w:rPr>
        <w:t xml:space="preserve">Сума надходжень від орендної плати за І півріччя 2016 року до міського бюджету складає 18476,3 тис. грн., що становить 125,2 % запланованої 14760,0 тис. грн. </w:t>
      </w:r>
    </w:p>
    <w:p w:rsidR="008C471D" w:rsidRPr="00E10A8F" w:rsidRDefault="008C471D" w:rsidP="00463B52">
      <w:pPr>
        <w:pStyle w:val="ae"/>
        <w:spacing w:after="0"/>
        <w:ind w:firstLine="709"/>
        <w:jc w:val="both"/>
        <w:rPr>
          <w:sz w:val="28"/>
          <w:szCs w:val="28"/>
        </w:rPr>
      </w:pPr>
    </w:p>
    <w:p w:rsidR="008C471D" w:rsidRDefault="008C471D" w:rsidP="00463B52">
      <w:pPr>
        <w:pStyle w:val="ae"/>
        <w:spacing w:after="0"/>
        <w:ind w:firstLine="709"/>
        <w:jc w:val="both"/>
        <w:rPr>
          <w:sz w:val="28"/>
          <w:szCs w:val="28"/>
        </w:rPr>
      </w:pPr>
    </w:p>
    <w:p w:rsidR="008C471D" w:rsidRPr="00E10A8F" w:rsidRDefault="008C471D" w:rsidP="00463B52">
      <w:pPr>
        <w:pStyle w:val="ae"/>
        <w:spacing w:after="0"/>
        <w:ind w:firstLine="709"/>
        <w:jc w:val="both"/>
        <w:rPr>
          <w:sz w:val="28"/>
          <w:szCs w:val="28"/>
        </w:rPr>
      </w:pPr>
      <w:r w:rsidRPr="00E10A8F">
        <w:rPr>
          <w:sz w:val="28"/>
          <w:szCs w:val="28"/>
        </w:rPr>
        <w:lastRenderedPageBreak/>
        <w:t>Таблиця. 5. Надходжень від орендної плати до міського бюджету у І півріччі 2016 року</w:t>
      </w:r>
    </w:p>
    <w:tbl>
      <w:tblPr>
        <w:tblW w:w="99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652"/>
        <w:gridCol w:w="1365"/>
        <w:gridCol w:w="1801"/>
        <w:gridCol w:w="1619"/>
        <w:gridCol w:w="1545"/>
      </w:tblGrid>
      <w:tr w:rsidR="008C471D" w:rsidRPr="00E10A8F" w:rsidTr="00986413">
        <w:tc>
          <w:tcPr>
            <w:tcW w:w="1951" w:type="dxa"/>
            <w:vAlign w:val="center"/>
          </w:tcPr>
          <w:p w:rsidR="008C471D" w:rsidRPr="00E10A8F" w:rsidRDefault="008C471D" w:rsidP="00463B52">
            <w:pPr>
              <w:pStyle w:val="ae"/>
              <w:spacing w:after="0"/>
              <w:jc w:val="center"/>
              <w:rPr>
                <w:sz w:val="28"/>
                <w:szCs w:val="28"/>
              </w:rPr>
            </w:pPr>
          </w:p>
        </w:tc>
        <w:tc>
          <w:tcPr>
            <w:tcW w:w="1652" w:type="dxa"/>
            <w:vAlign w:val="center"/>
          </w:tcPr>
          <w:p w:rsidR="008C471D" w:rsidRPr="00E10A8F" w:rsidRDefault="008C471D" w:rsidP="00463B52">
            <w:pPr>
              <w:pStyle w:val="ae"/>
              <w:spacing w:after="0"/>
              <w:jc w:val="center"/>
            </w:pPr>
            <w:r w:rsidRPr="00E10A8F">
              <w:t xml:space="preserve">Надходження у І півріччі 2015 року, тис. </w:t>
            </w:r>
            <w:proofErr w:type="spellStart"/>
            <w:r w:rsidRPr="00E10A8F">
              <w:t>грн</w:t>
            </w:r>
            <w:proofErr w:type="spellEnd"/>
          </w:p>
        </w:tc>
        <w:tc>
          <w:tcPr>
            <w:tcW w:w="1365" w:type="dxa"/>
            <w:vAlign w:val="center"/>
          </w:tcPr>
          <w:p w:rsidR="008C471D" w:rsidRPr="00E10A8F" w:rsidRDefault="008C471D" w:rsidP="00463B52">
            <w:pPr>
              <w:pStyle w:val="ae"/>
              <w:spacing w:after="0"/>
              <w:jc w:val="center"/>
            </w:pPr>
            <w:r w:rsidRPr="00E10A8F">
              <w:t xml:space="preserve">План на І півріччя 2016 року, </w:t>
            </w:r>
            <w:proofErr w:type="spellStart"/>
            <w:r w:rsidRPr="00E10A8F">
              <w:t>тис.грн</w:t>
            </w:r>
            <w:proofErr w:type="spellEnd"/>
          </w:p>
        </w:tc>
        <w:tc>
          <w:tcPr>
            <w:tcW w:w="1801" w:type="dxa"/>
            <w:vAlign w:val="center"/>
          </w:tcPr>
          <w:p w:rsidR="008C471D" w:rsidRPr="00E10A8F" w:rsidRDefault="008C471D" w:rsidP="00463B52">
            <w:pPr>
              <w:pStyle w:val="ae"/>
              <w:spacing w:after="0"/>
              <w:jc w:val="center"/>
            </w:pPr>
            <w:r w:rsidRPr="00E10A8F">
              <w:t xml:space="preserve">Надходження у І півріччі 2016 року, тис. </w:t>
            </w:r>
            <w:proofErr w:type="spellStart"/>
            <w:r w:rsidRPr="00E10A8F">
              <w:t>грн</w:t>
            </w:r>
            <w:proofErr w:type="spellEnd"/>
          </w:p>
        </w:tc>
        <w:tc>
          <w:tcPr>
            <w:tcW w:w="1619" w:type="dxa"/>
            <w:vAlign w:val="center"/>
          </w:tcPr>
          <w:p w:rsidR="008C471D" w:rsidRPr="00E10A8F" w:rsidRDefault="008C471D" w:rsidP="00463B52">
            <w:pPr>
              <w:pStyle w:val="ae"/>
              <w:spacing w:after="0"/>
              <w:jc w:val="center"/>
            </w:pPr>
            <w:r w:rsidRPr="00E10A8F">
              <w:t>У % до відповідного періоду минулого року</w:t>
            </w:r>
          </w:p>
        </w:tc>
        <w:tc>
          <w:tcPr>
            <w:tcW w:w="1545" w:type="dxa"/>
            <w:vAlign w:val="center"/>
          </w:tcPr>
          <w:p w:rsidR="008C471D" w:rsidRPr="00E10A8F" w:rsidRDefault="008C471D" w:rsidP="00463B52">
            <w:pPr>
              <w:pStyle w:val="ae"/>
              <w:spacing w:after="0"/>
              <w:jc w:val="center"/>
            </w:pPr>
            <w:r w:rsidRPr="00E10A8F">
              <w:t>Виконання планових показників, %</w:t>
            </w:r>
          </w:p>
        </w:tc>
      </w:tr>
      <w:tr w:rsidR="008C471D" w:rsidRPr="00E10A8F" w:rsidTr="00986413">
        <w:tc>
          <w:tcPr>
            <w:tcW w:w="1951" w:type="dxa"/>
          </w:tcPr>
          <w:p w:rsidR="008C471D" w:rsidRPr="00E10A8F" w:rsidRDefault="008C471D" w:rsidP="00463B52">
            <w:pPr>
              <w:pStyle w:val="ae"/>
              <w:spacing w:after="0"/>
              <w:jc w:val="both"/>
            </w:pPr>
            <w:r w:rsidRPr="00E10A8F">
              <w:t>Надходження всього</w:t>
            </w:r>
          </w:p>
        </w:tc>
        <w:tc>
          <w:tcPr>
            <w:tcW w:w="1652" w:type="dxa"/>
            <w:vAlign w:val="center"/>
          </w:tcPr>
          <w:p w:rsidR="008C471D" w:rsidRPr="00E10A8F" w:rsidRDefault="008C471D" w:rsidP="00463B52">
            <w:pPr>
              <w:pStyle w:val="ae"/>
              <w:spacing w:after="0"/>
              <w:ind w:right="147"/>
              <w:jc w:val="right"/>
              <w:rPr>
                <w:sz w:val="28"/>
                <w:szCs w:val="28"/>
              </w:rPr>
            </w:pPr>
            <w:r w:rsidRPr="00E10A8F">
              <w:rPr>
                <w:sz w:val="28"/>
                <w:szCs w:val="28"/>
              </w:rPr>
              <w:t>12118,8</w:t>
            </w:r>
          </w:p>
        </w:tc>
        <w:tc>
          <w:tcPr>
            <w:tcW w:w="1365" w:type="dxa"/>
            <w:vAlign w:val="center"/>
          </w:tcPr>
          <w:p w:rsidR="008C471D" w:rsidRPr="00E10A8F" w:rsidRDefault="008C471D" w:rsidP="00463B52">
            <w:pPr>
              <w:pStyle w:val="ae"/>
              <w:spacing w:after="0"/>
              <w:ind w:right="147"/>
              <w:jc w:val="right"/>
              <w:rPr>
                <w:sz w:val="28"/>
                <w:szCs w:val="28"/>
              </w:rPr>
            </w:pPr>
            <w:r w:rsidRPr="00E10A8F">
              <w:rPr>
                <w:sz w:val="28"/>
                <w:szCs w:val="28"/>
              </w:rPr>
              <w:t>14760,0</w:t>
            </w:r>
          </w:p>
        </w:tc>
        <w:tc>
          <w:tcPr>
            <w:tcW w:w="1801" w:type="dxa"/>
            <w:vAlign w:val="center"/>
          </w:tcPr>
          <w:p w:rsidR="008C471D" w:rsidRPr="00E10A8F" w:rsidRDefault="008C471D" w:rsidP="00463B52">
            <w:pPr>
              <w:pStyle w:val="ae"/>
              <w:spacing w:after="0"/>
              <w:ind w:right="147"/>
              <w:jc w:val="right"/>
              <w:rPr>
                <w:sz w:val="28"/>
                <w:szCs w:val="28"/>
              </w:rPr>
            </w:pPr>
            <w:r w:rsidRPr="00E10A8F">
              <w:rPr>
                <w:sz w:val="28"/>
                <w:szCs w:val="28"/>
              </w:rPr>
              <w:t>18476,3</w:t>
            </w:r>
          </w:p>
        </w:tc>
        <w:tc>
          <w:tcPr>
            <w:tcW w:w="1619" w:type="dxa"/>
            <w:vAlign w:val="center"/>
          </w:tcPr>
          <w:p w:rsidR="008C471D" w:rsidRPr="00E10A8F" w:rsidRDefault="008C471D" w:rsidP="00463B52">
            <w:pPr>
              <w:pStyle w:val="ae"/>
              <w:spacing w:after="0"/>
              <w:ind w:right="147"/>
              <w:jc w:val="right"/>
              <w:rPr>
                <w:sz w:val="28"/>
                <w:szCs w:val="28"/>
              </w:rPr>
            </w:pPr>
            <w:r w:rsidRPr="00E10A8F">
              <w:rPr>
                <w:sz w:val="28"/>
                <w:szCs w:val="28"/>
              </w:rPr>
              <w:t>152,5</w:t>
            </w:r>
          </w:p>
        </w:tc>
        <w:tc>
          <w:tcPr>
            <w:tcW w:w="1545" w:type="dxa"/>
            <w:vAlign w:val="center"/>
          </w:tcPr>
          <w:p w:rsidR="008C471D" w:rsidRPr="00E10A8F" w:rsidRDefault="008C471D" w:rsidP="00463B52">
            <w:pPr>
              <w:pStyle w:val="ae"/>
              <w:spacing w:after="0"/>
              <w:ind w:right="147"/>
              <w:jc w:val="right"/>
              <w:rPr>
                <w:sz w:val="28"/>
                <w:szCs w:val="28"/>
              </w:rPr>
            </w:pPr>
            <w:r w:rsidRPr="00E10A8F">
              <w:rPr>
                <w:sz w:val="28"/>
                <w:szCs w:val="28"/>
              </w:rPr>
              <w:t>125,2</w:t>
            </w:r>
          </w:p>
        </w:tc>
      </w:tr>
      <w:tr w:rsidR="008C471D" w:rsidRPr="00E10A8F" w:rsidTr="00986413">
        <w:tc>
          <w:tcPr>
            <w:tcW w:w="1951" w:type="dxa"/>
          </w:tcPr>
          <w:p w:rsidR="008C471D" w:rsidRPr="00E10A8F" w:rsidRDefault="008C471D" w:rsidP="00463B52">
            <w:pPr>
              <w:pStyle w:val="ae"/>
              <w:spacing w:after="0"/>
              <w:jc w:val="both"/>
            </w:pPr>
            <w:r w:rsidRPr="00E10A8F">
              <w:t>у тому числі:</w:t>
            </w:r>
          </w:p>
        </w:tc>
        <w:tc>
          <w:tcPr>
            <w:tcW w:w="1652" w:type="dxa"/>
            <w:vAlign w:val="center"/>
          </w:tcPr>
          <w:p w:rsidR="008C471D" w:rsidRPr="00E10A8F" w:rsidRDefault="008C471D" w:rsidP="00463B52">
            <w:pPr>
              <w:pStyle w:val="ae"/>
              <w:spacing w:after="0"/>
              <w:ind w:right="147"/>
              <w:jc w:val="right"/>
              <w:rPr>
                <w:sz w:val="28"/>
                <w:szCs w:val="28"/>
              </w:rPr>
            </w:pPr>
          </w:p>
        </w:tc>
        <w:tc>
          <w:tcPr>
            <w:tcW w:w="1365" w:type="dxa"/>
            <w:vAlign w:val="center"/>
          </w:tcPr>
          <w:p w:rsidR="008C471D" w:rsidRPr="00E10A8F" w:rsidRDefault="008C471D" w:rsidP="00463B52">
            <w:pPr>
              <w:pStyle w:val="ae"/>
              <w:spacing w:after="0"/>
              <w:ind w:right="147"/>
              <w:jc w:val="right"/>
              <w:rPr>
                <w:sz w:val="28"/>
                <w:szCs w:val="28"/>
              </w:rPr>
            </w:pPr>
          </w:p>
        </w:tc>
        <w:tc>
          <w:tcPr>
            <w:tcW w:w="1801" w:type="dxa"/>
            <w:vAlign w:val="center"/>
          </w:tcPr>
          <w:p w:rsidR="008C471D" w:rsidRPr="00E10A8F" w:rsidRDefault="008C471D" w:rsidP="00463B52">
            <w:pPr>
              <w:pStyle w:val="ae"/>
              <w:spacing w:after="0"/>
              <w:ind w:right="147"/>
              <w:jc w:val="right"/>
              <w:rPr>
                <w:sz w:val="28"/>
                <w:szCs w:val="28"/>
              </w:rPr>
            </w:pPr>
          </w:p>
        </w:tc>
        <w:tc>
          <w:tcPr>
            <w:tcW w:w="1619" w:type="dxa"/>
            <w:vAlign w:val="center"/>
          </w:tcPr>
          <w:p w:rsidR="008C471D" w:rsidRPr="00E10A8F" w:rsidRDefault="008C471D" w:rsidP="00463B52">
            <w:pPr>
              <w:pStyle w:val="ae"/>
              <w:spacing w:after="0"/>
              <w:ind w:right="147"/>
              <w:jc w:val="right"/>
              <w:rPr>
                <w:sz w:val="28"/>
                <w:szCs w:val="28"/>
              </w:rPr>
            </w:pPr>
          </w:p>
        </w:tc>
        <w:tc>
          <w:tcPr>
            <w:tcW w:w="1545" w:type="dxa"/>
            <w:vAlign w:val="center"/>
          </w:tcPr>
          <w:p w:rsidR="008C471D" w:rsidRPr="00E10A8F" w:rsidRDefault="008C471D" w:rsidP="00463B52">
            <w:pPr>
              <w:pStyle w:val="ae"/>
              <w:spacing w:after="0"/>
              <w:ind w:right="147"/>
              <w:jc w:val="right"/>
              <w:rPr>
                <w:sz w:val="28"/>
                <w:szCs w:val="28"/>
              </w:rPr>
            </w:pPr>
          </w:p>
        </w:tc>
      </w:tr>
      <w:tr w:rsidR="008C471D" w:rsidRPr="00E10A8F" w:rsidTr="00986413">
        <w:tc>
          <w:tcPr>
            <w:tcW w:w="1951" w:type="dxa"/>
          </w:tcPr>
          <w:p w:rsidR="008C471D" w:rsidRPr="00E10A8F" w:rsidRDefault="008C471D" w:rsidP="00463B52">
            <w:pPr>
              <w:pStyle w:val="ae"/>
              <w:spacing w:after="0"/>
              <w:jc w:val="both"/>
            </w:pPr>
            <w:r w:rsidRPr="00E10A8F">
              <w:t>ЦМК</w:t>
            </w:r>
          </w:p>
        </w:tc>
        <w:tc>
          <w:tcPr>
            <w:tcW w:w="1652" w:type="dxa"/>
            <w:vAlign w:val="center"/>
          </w:tcPr>
          <w:p w:rsidR="008C471D" w:rsidRPr="00E10A8F" w:rsidRDefault="008C471D" w:rsidP="00463B52">
            <w:pPr>
              <w:pStyle w:val="ae"/>
              <w:spacing w:after="0"/>
              <w:ind w:right="147"/>
              <w:jc w:val="right"/>
              <w:rPr>
                <w:sz w:val="28"/>
                <w:szCs w:val="28"/>
              </w:rPr>
            </w:pPr>
            <w:r w:rsidRPr="00E10A8F">
              <w:rPr>
                <w:sz w:val="28"/>
                <w:szCs w:val="28"/>
              </w:rPr>
              <w:t>10984,1</w:t>
            </w:r>
          </w:p>
        </w:tc>
        <w:tc>
          <w:tcPr>
            <w:tcW w:w="1365" w:type="dxa"/>
            <w:vAlign w:val="center"/>
          </w:tcPr>
          <w:p w:rsidR="008C471D" w:rsidRPr="00E10A8F" w:rsidRDefault="008C471D" w:rsidP="00463B52">
            <w:pPr>
              <w:pStyle w:val="ae"/>
              <w:spacing w:after="0"/>
              <w:ind w:right="147"/>
              <w:jc w:val="right"/>
              <w:rPr>
                <w:sz w:val="28"/>
                <w:szCs w:val="28"/>
              </w:rPr>
            </w:pPr>
            <w:r w:rsidRPr="00E10A8F">
              <w:rPr>
                <w:sz w:val="28"/>
                <w:szCs w:val="28"/>
              </w:rPr>
              <w:t>13860,0</w:t>
            </w:r>
          </w:p>
        </w:tc>
        <w:tc>
          <w:tcPr>
            <w:tcW w:w="1801" w:type="dxa"/>
            <w:vAlign w:val="center"/>
          </w:tcPr>
          <w:p w:rsidR="008C471D" w:rsidRPr="00E10A8F" w:rsidRDefault="008C471D" w:rsidP="00463B52">
            <w:pPr>
              <w:pStyle w:val="ae"/>
              <w:spacing w:after="0"/>
              <w:ind w:right="147"/>
              <w:jc w:val="right"/>
              <w:rPr>
                <w:sz w:val="28"/>
                <w:szCs w:val="28"/>
              </w:rPr>
            </w:pPr>
            <w:r w:rsidRPr="00E10A8F">
              <w:rPr>
                <w:sz w:val="28"/>
                <w:szCs w:val="28"/>
              </w:rPr>
              <w:t>17166,3</w:t>
            </w:r>
          </w:p>
        </w:tc>
        <w:tc>
          <w:tcPr>
            <w:tcW w:w="1619" w:type="dxa"/>
            <w:vAlign w:val="center"/>
          </w:tcPr>
          <w:p w:rsidR="008C471D" w:rsidRPr="00E10A8F" w:rsidRDefault="008C471D" w:rsidP="00463B52">
            <w:pPr>
              <w:pStyle w:val="ae"/>
              <w:spacing w:after="0"/>
              <w:ind w:right="147"/>
              <w:jc w:val="right"/>
              <w:rPr>
                <w:sz w:val="28"/>
                <w:szCs w:val="28"/>
              </w:rPr>
            </w:pPr>
            <w:r w:rsidRPr="00E10A8F">
              <w:rPr>
                <w:sz w:val="28"/>
                <w:szCs w:val="28"/>
              </w:rPr>
              <w:t>156,3</w:t>
            </w:r>
          </w:p>
        </w:tc>
        <w:tc>
          <w:tcPr>
            <w:tcW w:w="1545" w:type="dxa"/>
            <w:vAlign w:val="center"/>
          </w:tcPr>
          <w:p w:rsidR="008C471D" w:rsidRPr="00E10A8F" w:rsidRDefault="008C471D" w:rsidP="00463B52">
            <w:pPr>
              <w:pStyle w:val="ae"/>
              <w:spacing w:after="0"/>
              <w:ind w:right="147"/>
              <w:jc w:val="right"/>
              <w:rPr>
                <w:sz w:val="28"/>
                <w:szCs w:val="28"/>
              </w:rPr>
            </w:pPr>
            <w:r w:rsidRPr="00E10A8F">
              <w:rPr>
                <w:sz w:val="28"/>
                <w:szCs w:val="28"/>
              </w:rPr>
              <w:t>123,9</w:t>
            </w:r>
          </w:p>
        </w:tc>
      </w:tr>
      <w:tr w:rsidR="008C471D" w:rsidRPr="00E10A8F" w:rsidTr="00986413">
        <w:tc>
          <w:tcPr>
            <w:tcW w:w="1951" w:type="dxa"/>
          </w:tcPr>
          <w:p w:rsidR="008C471D" w:rsidRPr="00E10A8F" w:rsidRDefault="008C471D" w:rsidP="00463B52">
            <w:pPr>
              <w:pStyle w:val="ae"/>
              <w:spacing w:after="0"/>
              <w:jc w:val="both"/>
            </w:pPr>
            <w:r w:rsidRPr="00E10A8F">
              <w:t>нерухоме та інше окреме індивідуально визначене майно</w:t>
            </w:r>
          </w:p>
        </w:tc>
        <w:tc>
          <w:tcPr>
            <w:tcW w:w="1652" w:type="dxa"/>
            <w:vAlign w:val="center"/>
          </w:tcPr>
          <w:p w:rsidR="008C471D" w:rsidRPr="00E10A8F" w:rsidRDefault="008C471D" w:rsidP="00463B52">
            <w:pPr>
              <w:pStyle w:val="ae"/>
              <w:spacing w:after="0"/>
              <w:ind w:right="147"/>
              <w:jc w:val="right"/>
              <w:rPr>
                <w:sz w:val="28"/>
                <w:szCs w:val="28"/>
              </w:rPr>
            </w:pPr>
            <w:r w:rsidRPr="00E10A8F">
              <w:rPr>
                <w:sz w:val="28"/>
                <w:szCs w:val="28"/>
              </w:rPr>
              <w:t>1134,7</w:t>
            </w:r>
          </w:p>
        </w:tc>
        <w:tc>
          <w:tcPr>
            <w:tcW w:w="1365" w:type="dxa"/>
            <w:vAlign w:val="center"/>
          </w:tcPr>
          <w:p w:rsidR="008C471D" w:rsidRPr="00E10A8F" w:rsidRDefault="008C471D" w:rsidP="00463B52">
            <w:pPr>
              <w:pStyle w:val="ae"/>
              <w:spacing w:after="0"/>
              <w:ind w:right="147"/>
              <w:jc w:val="right"/>
              <w:rPr>
                <w:sz w:val="28"/>
                <w:szCs w:val="28"/>
              </w:rPr>
            </w:pPr>
            <w:r w:rsidRPr="00E10A8F">
              <w:rPr>
                <w:sz w:val="28"/>
                <w:szCs w:val="28"/>
              </w:rPr>
              <w:t>900,0</w:t>
            </w:r>
          </w:p>
        </w:tc>
        <w:tc>
          <w:tcPr>
            <w:tcW w:w="1801" w:type="dxa"/>
            <w:vAlign w:val="center"/>
          </w:tcPr>
          <w:p w:rsidR="008C471D" w:rsidRPr="00E10A8F" w:rsidRDefault="008C471D" w:rsidP="00463B52">
            <w:pPr>
              <w:pStyle w:val="ae"/>
              <w:spacing w:after="0"/>
              <w:ind w:right="147"/>
              <w:jc w:val="right"/>
              <w:rPr>
                <w:sz w:val="28"/>
                <w:szCs w:val="28"/>
              </w:rPr>
            </w:pPr>
            <w:r w:rsidRPr="00E10A8F">
              <w:rPr>
                <w:sz w:val="28"/>
                <w:szCs w:val="28"/>
              </w:rPr>
              <w:t>1310,0</w:t>
            </w:r>
          </w:p>
        </w:tc>
        <w:tc>
          <w:tcPr>
            <w:tcW w:w="1619" w:type="dxa"/>
            <w:vAlign w:val="center"/>
          </w:tcPr>
          <w:p w:rsidR="008C471D" w:rsidRPr="00E10A8F" w:rsidRDefault="008C471D" w:rsidP="00463B52">
            <w:pPr>
              <w:pStyle w:val="ae"/>
              <w:spacing w:after="0"/>
              <w:ind w:right="147"/>
              <w:jc w:val="right"/>
              <w:rPr>
                <w:sz w:val="28"/>
                <w:szCs w:val="28"/>
              </w:rPr>
            </w:pPr>
            <w:r w:rsidRPr="00E10A8F">
              <w:rPr>
                <w:sz w:val="28"/>
                <w:szCs w:val="28"/>
              </w:rPr>
              <w:t>115,4</w:t>
            </w:r>
          </w:p>
        </w:tc>
        <w:tc>
          <w:tcPr>
            <w:tcW w:w="1545" w:type="dxa"/>
            <w:vAlign w:val="center"/>
          </w:tcPr>
          <w:p w:rsidR="008C471D" w:rsidRPr="00E10A8F" w:rsidRDefault="008C471D" w:rsidP="00463B52">
            <w:pPr>
              <w:pStyle w:val="ae"/>
              <w:spacing w:after="0"/>
              <w:ind w:right="147"/>
              <w:jc w:val="right"/>
              <w:rPr>
                <w:sz w:val="28"/>
                <w:szCs w:val="28"/>
              </w:rPr>
            </w:pPr>
            <w:r w:rsidRPr="00E10A8F">
              <w:rPr>
                <w:sz w:val="28"/>
                <w:szCs w:val="28"/>
              </w:rPr>
              <w:t>145,6</w:t>
            </w:r>
          </w:p>
        </w:tc>
      </w:tr>
    </w:tbl>
    <w:p w:rsidR="008C471D" w:rsidRDefault="008C471D" w:rsidP="00463B52">
      <w:pPr>
        <w:pStyle w:val="31"/>
        <w:spacing w:after="0"/>
        <w:ind w:left="0" w:firstLine="709"/>
        <w:jc w:val="both"/>
        <w:rPr>
          <w:sz w:val="28"/>
          <w:szCs w:val="28"/>
        </w:rPr>
      </w:pPr>
    </w:p>
    <w:p w:rsidR="008C471D" w:rsidRPr="00E10A8F" w:rsidRDefault="008C471D" w:rsidP="00463B52">
      <w:pPr>
        <w:pStyle w:val="31"/>
        <w:spacing w:after="0"/>
        <w:ind w:left="0" w:firstLine="709"/>
        <w:jc w:val="both"/>
        <w:rPr>
          <w:sz w:val="28"/>
          <w:szCs w:val="28"/>
        </w:rPr>
      </w:pPr>
      <w:r w:rsidRPr="00E10A8F">
        <w:rPr>
          <w:sz w:val="28"/>
          <w:szCs w:val="28"/>
        </w:rPr>
        <w:t>З метою наповнення міського бюджету фондом комунального майна міської ради за січень – червень 2016 року розміщено сім оголошень про наміри щодо передачі в оренду 17 об’єктів нерухомого майна, укладено сім договорів оренди. Крім того, укладено 22 договори оренди, укладення яких не потребує розміщення оголошення про наміри щодо передачі в оренду.</w:t>
      </w:r>
    </w:p>
    <w:p w:rsidR="008C471D" w:rsidRPr="00E10A8F" w:rsidRDefault="008C471D" w:rsidP="00463B52">
      <w:pPr>
        <w:pStyle w:val="31"/>
        <w:spacing w:after="0"/>
        <w:ind w:left="0" w:firstLine="709"/>
        <w:jc w:val="both"/>
        <w:rPr>
          <w:sz w:val="28"/>
          <w:szCs w:val="28"/>
        </w:rPr>
      </w:pPr>
      <w:r w:rsidRPr="00E10A8F">
        <w:rPr>
          <w:sz w:val="28"/>
          <w:szCs w:val="28"/>
        </w:rPr>
        <w:t>Також оголошено один конкурс на право укладення договору оренди.</w:t>
      </w:r>
    </w:p>
    <w:p w:rsidR="008C471D" w:rsidRPr="00E10A8F" w:rsidRDefault="008C471D" w:rsidP="00463B52">
      <w:pPr>
        <w:pStyle w:val="31"/>
        <w:spacing w:after="0"/>
        <w:ind w:left="0" w:firstLine="709"/>
        <w:jc w:val="both"/>
        <w:rPr>
          <w:sz w:val="28"/>
          <w:szCs w:val="28"/>
        </w:rPr>
      </w:pPr>
      <w:r w:rsidRPr="00E10A8F">
        <w:rPr>
          <w:sz w:val="28"/>
          <w:szCs w:val="28"/>
        </w:rPr>
        <w:t xml:space="preserve">Комунальними підприємствами та бюджетними установами оголошено 15 намірів щодо передачі в оренду 21 об’єкта нерухомого майна, за якими  фондом комунального майна міської ради станом на 01.07.2016 погоджено 12 договорів оренди. </w:t>
      </w:r>
    </w:p>
    <w:p w:rsidR="008C471D" w:rsidRPr="00E10A8F" w:rsidRDefault="008C471D" w:rsidP="00463B52">
      <w:pPr>
        <w:ind w:firstLine="900"/>
        <w:jc w:val="both"/>
        <w:rPr>
          <w:sz w:val="28"/>
          <w:szCs w:val="28"/>
        </w:rPr>
      </w:pPr>
      <w:r w:rsidRPr="00E10A8F">
        <w:rPr>
          <w:sz w:val="28"/>
          <w:szCs w:val="28"/>
        </w:rPr>
        <w:t xml:space="preserve">Протягом І півріччя 2016 року укладено 313 договорів оренди земельних ділянок загальною площею 44,1 га. Сума надходжень від плати за землю склала 78,3 </w:t>
      </w:r>
      <w:proofErr w:type="spellStart"/>
      <w:r w:rsidRPr="00E10A8F">
        <w:rPr>
          <w:sz w:val="28"/>
          <w:szCs w:val="28"/>
        </w:rPr>
        <w:t>млн</w:t>
      </w:r>
      <w:proofErr w:type="spellEnd"/>
      <w:r w:rsidRPr="00E10A8F">
        <w:rPr>
          <w:sz w:val="28"/>
          <w:szCs w:val="28"/>
        </w:rPr>
        <w:t xml:space="preserve"> грн. </w:t>
      </w:r>
    </w:p>
    <w:p w:rsidR="008C471D" w:rsidRPr="00E10A8F" w:rsidRDefault="008C471D" w:rsidP="0007225F">
      <w:pPr>
        <w:pStyle w:val="31"/>
        <w:spacing w:before="120" w:after="0"/>
        <w:ind w:left="0" w:firstLine="709"/>
        <w:jc w:val="both"/>
        <w:rPr>
          <w:sz w:val="28"/>
          <w:szCs w:val="28"/>
        </w:rPr>
      </w:pPr>
      <w:r w:rsidRPr="00E10A8F">
        <w:rPr>
          <w:sz w:val="28"/>
          <w:szCs w:val="28"/>
        </w:rPr>
        <w:t xml:space="preserve">Таблиця 6. Надходження від плати за землю до міського бюджету у І півріччі 2016 року </w:t>
      </w:r>
    </w:p>
    <w:p w:rsidR="008C471D" w:rsidRPr="00E10A8F" w:rsidRDefault="008C471D" w:rsidP="001373A6">
      <w:pPr>
        <w:pStyle w:val="31"/>
        <w:spacing w:after="0"/>
        <w:ind w:left="0" w:firstLine="709"/>
        <w:jc w:val="right"/>
        <w:rPr>
          <w:sz w:val="28"/>
          <w:szCs w:val="28"/>
        </w:rPr>
      </w:pPr>
      <w:r w:rsidRPr="00E10A8F">
        <w:rPr>
          <w:sz w:val="28"/>
          <w:szCs w:val="28"/>
        </w:rPr>
        <w:t xml:space="preserve">(тис. </w:t>
      </w:r>
      <w:proofErr w:type="spellStart"/>
      <w:r w:rsidRPr="00E10A8F">
        <w:rPr>
          <w:sz w:val="28"/>
          <w:szCs w:val="28"/>
        </w:rPr>
        <w:t>грн</w:t>
      </w:r>
      <w:proofErr w:type="spellEnd"/>
      <w:r w:rsidRPr="00E10A8F">
        <w:rPr>
          <w:sz w:val="28"/>
          <w:szCs w:val="28"/>
        </w:rPr>
        <w:t>)</w:t>
      </w:r>
    </w:p>
    <w:tbl>
      <w:tblPr>
        <w:tblW w:w="95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418"/>
        <w:gridCol w:w="1234"/>
        <w:gridCol w:w="1320"/>
        <w:gridCol w:w="1560"/>
        <w:gridCol w:w="1756"/>
      </w:tblGrid>
      <w:tr w:rsidR="008C471D" w:rsidRPr="00BF19F1" w:rsidTr="00FD5193">
        <w:trPr>
          <w:trHeight w:val="465"/>
        </w:trPr>
        <w:tc>
          <w:tcPr>
            <w:tcW w:w="2268" w:type="dxa"/>
            <w:vMerge w:val="restart"/>
            <w:vAlign w:val="center"/>
          </w:tcPr>
          <w:p w:rsidR="008C471D" w:rsidRPr="00BF19F1" w:rsidRDefault="008C471D" w:rsidP="001373A6">
            <w:pPr>
              <w:pStyle w:val="31"/>
              <w:spacing w:after="0"/>
              <w:ind w:left="0"/>
              <w:jc w:val="center"/>
              <w:rPr>
                <w:sz w:val="24"/>
                <w:szCs w:val="24"/>
              </w:rPr>
            </w:pPr>
          </w:p>
        </w:tc>
        <w:tc>
          <w:tcPr>
            <w:tcW w:w="1418" w:type="dxa"/>
            <w:vMerge w:val="restart"/>
          </w:tcPr>
          <w:p w:rsidR="008C471D" w:rsidRPr="00BF19F1" w:rsidRDefault="008C471D" w:rsidP="001373A6">
            <w:pPr>
              <w:jc w:val="center"/>
            </w:pPr>
            <w:r w:rsidRPr="00BF19F1">
              <w:t>І півріччя 2015 року</w:t>
            </w:r>
          </w:p>
        </w:tc>
        <w:tc>
          <w:tcPr>
            <w:tcW w:w="4114" w:type="dxa"/>
            <w:gridSpan w:val="3"/>
            <w:vAlign w:val="center"/>
          </w:tcPr>
          <w:p w:rsidR="008C471D" w:rsidRPr="00BF19F1" w:rsidRDefault="008C471D" w:rsidP="001373A6">
            <w:pPr>
              <w:pStyle w:val="31"/>
              <w:spacing w:after="0"/>
              <w:ind w:left="0"/>
              <w:jc w:val="center"/>
              <w:rPr>
                <w:sz w:val="24"/>
                <w:szCs w:val="24"/>
              </w:rPr>
            </w:pPr>
            <w:r w:rsidRPr="00BF19F1">
              <w:rPr>
                <w:sz w:val="24"/>
                <w:szCs w:val="24"/>
              </w:rPr>
              <w:t>І півріччя 2016 року</w:t>
            </w:r>
          </w:p>
        </w:tc>
        <w:tc>
          <w:tcPr>
            <w:tcW w:w="1756" w:type="dxa"/>
            <w:vMerge w:val="restart"/>
            <w:vAlign w:val="center"/>
          </w:tcPr>
          <w:p w:rsidR="008C471D" w:rsidRPr="00BF19F1" w:rsidRDefault="008C471D" w:rsidP="001373A6">
            <w:pPr>
              <w:jc w:val="center"/>
            </w:pPr>
            <w:r w:rsidRPr="00BF19F1">
              <w:t xml:space="preserve">Темп росту </w:t>
            </w:r>
          </w:p>
          <w:p w:rsidR="008C471D" w:rsidRPr="00BF19F1" w:rsidRDefault="008C471D" w:rsidP="001373A6">
            <w:pPr>
              <w:jc w:val="center"/>
            </w:pPr>
            <w:r w:rsidRPr="00BF19F1">
              <w:t>у % до відповідного періоду минулого року</w:t>
            </w:r>
          </w:p>
        </w:tc>
      </w:tr>
      <w:tr w:rsidR="008C471D" w:rsidRPr="00BF19F1" w:rsidTr="00FD5193">
        <w:trPr>
          <w:trHeight w:val="1018"/>
        </w:trPr>
        <w:tc>
          <w:tcPr>
            <w:tcW w:w="2268" w:type="dxa"/>
            <w:vMerge/>
            <w:vAlign w:val="center"/>
          </w:tcPr>
          <w:p w:rsidR="008C471D" w:rsidRPr="00BF19F1" w:rsidRDefault="008C471D" w:rsidP="001373A6">
            <w:pPr>
              <w:pStyle w:val="31"/>
              <w:spacing w:after="0"/>
              <w:ind w:left="0"/>
              <w:jc w:val="center"/>
              <w:rPr>
                <w:sz w:val="24"/>
                <w:szCs w:val="24"/>
              </w:rPr>
            </w:pPr>
          </w:p>
        </w:tc>
        <w:tc>
          <w:tcPr>
            <w:tcW w:w="1418" w:type="dxa"/>
            <w:vMerge/>
          </w:tcPr>
          <w:p w:rsidR="008C471D" w:rsidRPr="00BF19F1" w:rsidRDefault="008C471D" w:rsidP="001373A6">
            <w:pPr>
              <w:jc w:val="center"/>
            </w:pPr>
          </w:p>
        </w:tc>
        <w:tc>
          <w:tcPr>
            <w:tcW w:w="1234" w:type="dxa"/>
            <w:vAlign w:val="center"/>
          </w:tcPr>
          <w:p w:rsidR="008C471D" w:rsidRPr="00BF19F1" w:rsidRDefault="008C471D" w:rsidP="00D44ABF">
            <w:pPr>
              <w:pStyle w:val="31"/>
              <w:ind w:left="0"/>
              <w:jc w:val="center"/>
              <w:rPr>
                <w:sz w:val="24"/>
                <w:szCs w:val="24"/>
              </w:rPr>
            </w:pPr>
            <w:r w:rsidRPr="00BF19F1">
              <w:rPr>
                <w:sz w:val="24"/>
                <w:szCs w:val="24"/>
              </w:rPr>
              <w:t>План</w:t>
            </w:r>
          </w:p>
        </w:tc>
        <w:tc>
          <w:tcPr>
            <w:tcW w:w="1320" w:type="dxa"/>
            <w:vAlign w:val="center"/>
          </w:tcPr>
          <w:p w:rsidR="008C471D" w:rsidRPr="00BF19F1" w:rsidRDefault="008C471D" w:rsidP="006550BF">
            <w:pPr>
              <w:pStyle w:val="31"/>
              <w:ind w:left="0"/>
              <w:jc w:val="center"/>
              <w:rPr>
                <w:sz w:val="24"/>
                <w:szCs w:val="24"/>
              </w:rPr>
            </w:pPr>
            <w:r w:rsidRPr="00BF19F1">
              <w:rPr>
                <w:sz w:val="24"/>
                <w:szCs w:val="24"/>
              </w:rPr>
              <w:t>Факт</w:t>
            </w:r>
          </w:p>
        </w:tc>
        <w:tc>
          <w:tcPr>
            <w:tcW w:w="1560" w:type="dxa"/>
            <w:vAlign w:val="center"/>
          </w:tcPr>
          <w:p w:rsidR="008C471D" w:rsidRPr="00BF19F1" w:rsidRDefault="008C471D" w:rsidP="001373A6">
            <w:pPr>
              <w:pStyle w:val="31"/>
              <w:ind w:left="0"/>
              <w:jc w:val="center"/>
              <w:rPr>
                <w:sz w:val="24"/>
                <w:szCs w:val="24"/>
              </w:rPr>
            </w:pPr>
            <w:r w:rsidRPr="00BF19F1">
              <w:rPr>
                <w:sz w:val="24"/>
                <w:szCs w:val="24"/>
              </w:rPr>
              <w:t>Виконання</w:t>
            </w:r>
          </w:p>
          <w:p w:rsidR="008C471D" w:rsidRPr="00BF19F1" w:rsidRDefault="008C471D" w:rsidP="001373A6">
            <w:pPr>
              <w:pStyle w:val="31"/>
              <w:ind w:left="0"/>
              <w:jc w:val="center"/>
              <w:rPr>
                <w:sz w:val="24"/>
                <w:szCs w:val="24"/>
              </w:rPr>
            </w:pPr>
            <w:r w:rsidRPr="00BF19F1">
              <w:rPr>
                <w:sz w:val="24"/>
                <w:szCs w:val="24"/>
              </w:rPr>
              <w:t>%</w:t>
            </w:r>
          </w:p>
        </w:tc>
        <w:tc>
          <w:tcPr>
            <w:tcW w:w="1756" w:type="dxa"/>
            <w:vMerge/>
            <w:vAlign w:val="center"/>
          </w:tcPr>
          <w:p w:rsidR="008C471D" w:rsidRPr="00BF19F1" w:rsidRDefault="008C471D" w:rsidP="001373A6">
            <w:pPr>
              <w:jc w:val="center"/>
            </w:pPr>
          </w:p>
        </w:tc>
      </w:tr>
      <w:tr w:rsidR="008C471D" w:rsidRPr="00BF19F1" w:rsidTr="00FD5193">
        <w:tc>
          <w:tcPr>
            <w:tcW w:w="2268" w:type="dxa"/>
          </w:tcPr>
          <w:p w:rsidR="008C471D" w:rsidRPr="00BF19F1" w:rsidRDefault="008C471D" w:rsidP="004A2205">
            <w:pPr>
              <w:pStyle w:val="31"/>
              <w:spacing w:after="0"/>
              <w:ind w:left="0"/>
              <w:rPr>
                <w:sz w:val="24"/>
                <w:szCs w:val="24"/>
              </w:rPr>
            </w:pPr>
            <w:r w:rsidRPr="00BF19F1">
              <w:rPr>
                <w:sz w:val="24"/>
                <w:szCs w:val="24"/>
              </w:rPr>
              <w:t>Надходження всього:</w:t>
            </w:r>
          </w:p>
        </w:tc>
        <w:tc>
          <w:tcPr>
            <w:tcW w:w="1418" w:type="dxa"/>
          </w:tcPr>
          <w:p w:rsidR="008C471D" w:rsidRPr="00BF19F1" w:rsidRDefault="008C471D" w:rsidP="00186442">
            <w:pPr>
              <w:pStyle w:val="31"/>
              <w:spacing w:after="0"/>
              <w:ind w:left="0" w:right="72"/>
              <w:jc w:val="right"/>
              <w:rPr>
                <w:sz w:val="24"/>
                <w:szCs w:val="24"/>
              </w:rPr>
            </w:pPr>
            <w:r w:rsidRPr="00BF19F1">
              <w:rPr>
                <w:sz w:val="24"/>
                <w:szCs w:val="24"/>
              </w:rPr>
              <w:t>47 422,6</w:t>
            </w:r>
          </w:p>
        </w:tc>
        <w:tc>
          <w:tcPr>
            <w:tcW w:w="1234" w:type="dxa"/>
          </w:tcPr>
          <w:p w:rsidR="008C471D" w:rsidRPr="00BF19F1" w:rsidRDefault="008C471D" w:rsidP="00D44ABF">
            <w:pPr>
              <w:pStyle w:val="31"/>
              <w:spacing w:after="0"/>
              <w:ind w:left="0" w:right="72"/>
              <w:jc w:val="right"/>
              <w:rPr>
                <w:sz w:val="24"/>
                <w:szCs w:val="24"/>
              </w:rPr>
            </w:pPr>
            <w:r w:rsidRPr="00BF19F1">
              <w:rPr>
                <w:sz w:val="24"/>
                <w:szCs w:val="24"/>
              </w:rPr>
              <w:t>59 696</w:t>
            </w:r>
          </w:p>
        </w:tc>
        <w:tc>
          <w:tcPr>
            <w:tcW w:w="1320" w:type="dxa"/>
          </w:tcPr>
          <w:p w:rsidR="008C471D" w:rsidRPr="00BF19F1" w:rsidRDefault="008C471D" w:rsidP="006550BF">
            <w:pPr>
              <w:pStyle w:val="31"/>
              <w:spacing w:after="0"/>
              <w:ind w:left="0" w:right="72"/>
              <w:jc w:val="right"/>
              <w:rPr>
                <w:sz w:val="24"/>
                <w:szCs w:val="24"/>
              </w:rPr>
            </w:pPr>
            <w:r w:rsidRPr="00BF19F1">
              <w:rPr>
                <w:sz w:val="24"/>
                <w:szCs w:val="24"/>
              </w:rPr>
              <w:t>78 231,5</w:t>
            </w:r>
          </w:p>
        </w:tc>
        <w:tc>
          <w:tcPr>
            <w:tcW w:w="1560" w:type="dxa"/>
          </w:tcPr>
          <w:p w:rsidR="008C471D" w:rsidRPr="00BF19F1" w:rsidRDefault="008C471D" w:rsidP="00752C2A">
            <w:pPr>
              <w:pStyle w:val="31"/>
              <w:spacing w:after="0"/>
              <w:ind w:left="0" w:right="72"/>
              <w:jc w:val="right"/>
              <w:rPr>
                <w:sz w:val="24"/>
                <w:szCs w:val="24"/>
              </w:rPr>
            </w:pPr>
            <w:r w:rsidRPr="00BF19F1">
              <w:rPr>
                <w:sz w:val="24"/>
                <w:szCs w:val="24"/>
              </w:rPr>
              <w:t>131</w:t>
            </w:r>
          </w:p>
        </w:tc>
        <w:tc>
          <w:tcPr>
            <w:tcW w:w="1756" w:type="dxa"/>
          </w:tcPr>
          <w:p w:rsidR="008C471D" w:rsidRPr="00BF19F1" w:rsidRDefault="008C471D" w:rsidP="00186442">
            <w:pPr>
              <w:pStyle w:val="31"/>
              <w:spacing w:after="0"/>
              <w:ind w:left="0" w:right="72"/>
              <w:jc w:val="right"/>
              <w:rPr>
                <w:sz w:val="24"/>
                <w:szCs w:val="24"/>
              </w:rPr>
            </w:pPr>
            <w:r w:rsidRPr="00BF19F1">
              <w:rPr>
                <w:sz w:val="24"/>
                <w:szCs w:val="24"/>
              </w:rPr>
              <w:t>65</w:t>
            </w:r>
          </w:p>
        </w:tc>
      </w:tr>
      <w:tr w:rsidR="008C471D" w:rsidRPr="00BF19F1" w:rsidTr="00FD5193">
        <w:tc>
          <w:tcPr>
            <w:tcW w:w="2268" w:type="dxa"/>
          </w:tcPr>
          <w:p w:rsidR="008C471D" w:rsidRPr="00BF19F1" w:rsidRDefault="008C471D" w:rsidP="004A2205">
            <w:pPr>
              <w:pStyle w:val="31"/>
              <w:spacing w:after="0"/>
              <w:ind w:left="0"/>
              <w:rPr>
                <w:sz w:val="24"/>
                <w:szCs w:val="24"/>
              </w:rPr>
            </w:pPr>
            <w:r w:rsidRPr="00BF19F1">
              <w:rPr>
                <w:sz w:val="24"/>
                <w:szCs w:val="24"/>
              </w:rPr>
              <w:t>у тому числі</w:t>
            </w:r>
          </w:p>
        </w:tc>
        <w:tc>
          <w:tcPr>
            <w:tcW w:w="1418" w:type="dxa"/>
          </w:tcPr>
          <w:p w:rsidR="008C471D" w:rsidRPr="00BF19F1" w:rsidRDefault="008C471D" w:rsidP="00186442">
            <w:pPr>
              <w:pStyle w:val="31"/>
              <w:spacing w:after="0"/>
              <w:ind w:left="0" w:right="72"/>
              <w:jc w:val="right"/>
              <w:rPr>
                <w:sz w:val="24"/>
                <w:szCs w:val="24"/>
              </w:rPr>
            </w:pPr>
          </w:p>
        </w:tc>
        <w:tc>
          <w:tcPr>
            <w:tcW w:w="1234" w:type="dxa"/>
          </w:tcPr>
          <w:p w:rsidR="008C471D" w:rsidRPr="00BF19F1" w:rsidRDefault="008C471D" w:rsidP="00D44ABF">
            <w:pPr>
              <w:pStyle w:val="31"/>
              <w:spacing w:after="0"/>
              <w:ind w:left="0" w:right="72"/>
              <w:jc w:val="right"/>
              <w:rPr>
                <w:sz w:val="24"/>
                <w:szCs w:val="24"/>
              </w:rPr>
            </w:pPr>
          </w:p>
        </w:tc>
        <w:tc>
          <w:tcPr>
            <w:tcW w:w="1320" w:type="dxa"/>
          </w:tcPr>
          <w:p w:rsidR="008C471D" w:rsidRPr="00BF19F1" w:rsidRDefault="008C471D" w:rsidP="006550BF">
            <w:pPr>
              <w:pStyle w:val="31"/>
              <w:spacing w:after="0"/>
              <w:ind w:left="0" w:right="72"/>
              <w:jc w:val="right"/>
              <w:rPr>
                <w:sz w:val="24"/>
                <w:szCs w:val="24"/>
              </w:rPr>
            </w:pPr>
          </w:p>
        </w:tc>
        <w:tc>
          <w:tcPr>
            <w:tcW w:w="1560" w:type="dxa"/>
          </w:tcPr>
          <w:p w:rsidR="008C471D" w:rsidRPr="00BF19F1" w:rsidRDefault="008C471D" w:rsidP="00752C2A">
            <w:pPr>
              <w:pStyle w:val="31"/>
              <w:spacing w:after="0"/>
              <w:ind w:left="0" w:right="72"/>
              <w:jc w:val="right"/>
              <w:rPr>
                <w:sz w:val="24"/>
                <w:szCs w:val="24"/>
              </w:rPr>
            </w:pPr>
          </w:p>
        </w:tc>
        <w:tc>
          <w:tcPr>
            <w:tcW w:w="1756" w:type="dxa"/>
          </w:tcPr>
          <w:p w:rsidR="008C471D" w:rsidRPr="00BF19F1" w:rsidRDefault="008C471D" w:rsidP="00186442">
            <w:pPr>
              <w:pStyle w:val="31"/>
              <w:spacing w:after="0"/>
              <w:ind w:left="0" w:right="72"/>
              <w:jc w:val="right"/>
              <w:rPr>
                <w:sz w:val="24"/>
                <w:szCs w:val="24"/>
              </w:rPr>
            </w:pPr>
          </w:p>
        </w:tc>
      </w:tr>
      <w:tr w:rsidR="008C471D" w:rsidRPr="00BF19F1" w:rsidTr="00FD5193">
        <w:tc>
          <w:tcPr>
            <w:tcW w:w="2268" w:type="dxa"/>
          </w:tcPr>
          <w:p w:rsidR="008C471D" w:rsidRPr="00D8158F" w:rsidRDefault="008C471D" w:rsidP="004A2205">
            <w:pPr>
              <w:pStyle w:val="31"/>
              <w:spacing w:after="0"/>
              <w:ind w:left="0"/>
              <w:rPr>
                <w:sz w:val="24"/>
                <w:szCs w:val="24"/>
              </w:rPr>
            </w:pPr>
            <w:r w:rsidRPr="00D8158F">
              <w:rPr>
                <w:sz w:val="24"/>
                <w:szCs w:val="24"/>
              </w:rPr>
              <w:t>земельний податок з юридичних осіб</w:t>
            </w:r>
          </w:p>
        </w:tc>
        <w:tc>
          <w:tcPr>
            <w:tcW w:w="1418" w:type="dxa"/>
          </w:tcPr>
          <w:p w:rsidR="008C471D" w:rsidRPr="00D8158F" w:rsidRDefault="008C471D" w:rsidP="00186442">
            <w:pPr>
              <w:pStyle w:val="31"/>
              <w:spacing w:after="0"/>
              <w:ind w:left="0" w:right="72"/>
              <w:jc w:val="right"/>
              <w:rPr>
                <w:sz w:val="24"/>
                <w:szCs w:val="24"/>
              </w:rPr>
            </w:pPr>
            <w:r w:rsidRPr="00D8158F">
              <w:rPr>
                <w:sz w:val="24"/>
                <w:szCs w:val="24"/>
              </w:rPr>
              <w:t>10 950,7</w:t>
            </w:r>
          </w:p>
        </w:tc>
        <w:tc>
          <w:tcPr>
            <w:tcW w:w="1234" w:type="dxa"/>
          </w:tcPr>
          <w:p w:rsidR="008C471D" w:rsidRPr="00D8158F" w:rsidRDefault="008C471D" w:rsidP="00D44ABF">
            <w:pPr>
              <w:pStyle w:val="31"/>
              <w:spacing w:after="0"/>
              <w:ind w:left="0" w:right="72"/>
              <w:jc w:val="right"/>
              <w:rPr>
                <w:sz w:val="24"/>
                <w:szCs w:val="24"/>
              </w:rPr>
            </w:pPr>
            <w:r w:rsidRPr="00D8158F">
              <w:rPr>
                <w:sz w:val="24"/>
                <w:szCs w:val="24"/>
              </w:rPr>
              <w:t>1405</w:t>
            </w:r>
            <w:r w:rsidRPr="00D8158F">
              <w:rPr>
                <w:sz w:val="24"/>
                <w:szCs w:val="24"/>
                <w:lang w:val="ru-RU"/>
              </w:rPr>
              <w:t>0,0</w:t>
            </w:r>
          </w:p>
        </w:tc>
        <w:tc>
          <w:tcPr>
            <w:tcW w:w="1320" w:type="dxa"/>
          </w:tcPr>
          <w:p w:rsidR="008C471D" w:rsidRPr="00D8158F" w:rsidRDefault="008C471D" w:rsidP="006550BF">
            <w:pPr>
              <w:pStyle w:val="31"/>
              <w:spacing w:after="0"/>
              <w:ind w:left="0" w:right="72"/>
              <w:jc w:val="right"/>
              <w:rPr>
                <w:sz w:val="24"/>
                <w:szCs w:val="24"/>
              </w:rPr>
            </w:pPr>
            <w:r w:rsidRPr="00D8158F">
              <w:rPr>
                <w:sz w:val="24"/>
                <w:szCs w:val="24"/>
              </w:rPr>
              <w:t>26712,0</w:t>
            </w:r>
          </w:p>
        </w:tc>
        <w:tc>
          <w:tcPr>
            <w:tcW w:w="1560" w:type="dxa"/>
          </w:tcPr>
          <w:p w:rsidR="008C471D" w:rsidRPr="00D8158F" w:rsidRDefault="008C471D" w:rsidP="00752C2A">
            <w:pPr>
              <w:pStyle w:val="31"/>
              <w:spacing w:after="0"/>
              <w:ind w:left="0" w:right="72"/>
              <w:jc w:val="right"/>
              <w:rPr>
                <w:sz w:val="24"/>
                <w:szCs w:val="24"/>
              </w:rPr>
            </w:pPr>
            <w:r w:rsidRPr="00D8158F">
              <w:rPr>
                <w:sz w:val="24"/>
                <w:szCs w:val="24"/>
              </w:rPr>
              <w:t>190,1</w:t>
            </w:r>
          </w:p>
        </w:tc>
        <w:tc>
          <w:tcPr>
            <w:tcW w:w="1756" w:type="dxa"/>
          </w:tcPr>
          <w:p w:rsidR="008C471D" w:rsidRPr="00D8158F" w:rsidRDefault="008C471D" w:rsidP="00186442">
            <w:pPr>
              <w:pStyle w:val="31"/>
              <w:spacing w:after="0"/>
              <w:ind w:left="0" w:right="72"/>
              <w:jc w:val="right"/>
              <w:rPr>
                <w:sz w:val="24"/>
                <w:szCs w:val="24"/>
              </w:rPr>
            </w:pPr>
            <w:r w:rsidRPr="00D8158F">
              <w:rPr>
                <w:sz w:val="24"/>
                <w:szCs w:val="24"/>
              </w:rPr>
              <w:t>143,9</w:t>
            </w:r>
          </w:p>
        </w:tc>
      </w:tr>
      <w:tr w:rsidR="008C471D" w:rsidRPr="00BF19F1" w:rsidTr="00FD5193">
        <w:tc>
          <w:tcPr>
            <w:tcW w:w="2268" w:type="dxa"/>
          </w:tcPr>
          <w:p w:rsidR="008C471D" w:rsidRPr="00D8158F" w:rsidRDefault="008C471D" w:rsidP="004A2205">
            <w:pPr>
              <w:pStyle w:val="31"/>
              <w:spacing w:after="0"/>
              <w:ind w:left="0"/>
              <w:rPr>
                <w:sz w:val="24"/>
                <w:szCs w:val="24"/>
              </w:rPr>
            </w:pPr>
            <w:r w:rsidRPr="00D8158F">
              <w:rPr>
                <w:sz w:val="24"/>
                <w:szCs w:val="24"/>
              </w:rPr>
              <w:t>земельний податок з фізичних осіб</w:t>
            </w:r>
          </w:p>
        </w:tc>
        <w:tc>
          <w:tcPr>
            <w:tcW w:w="1418" w:type="dxa"/>
          </w:tcPr>
          <w:p w:rsidR="008C471D" w:rsidRPr="00D8158F" w:rsidRDefault="008C471D" w:rsidP="00186442">
            <w:pPr>
              <w:pStyle w:val="31"/>
              <w:spacing w:after="0"/>
              <w:ind w:left="0" w:right="72"/>
              <w:jc w:val="right"/>
              <w:rPr>
                <w:sz w:val="24"/>
                <w:szCs w:val="24"/>
              </w:rPr>
            </w:pPr>
            <w:r w:rsidRPr="00D8158F">
              <w:rPr>
                <w:sz w:val="24"/>
                <w:szCs w:val="24"/>
              </w:rPr>
              <w:t>196,2</w:t>
            </w:r>
          </w:p>
        </w:tc>
        <w:tc>
          <w:tcPr>
            <w:tcW w:w="1234" w:type="dxa"/>
          </w:tcPr>
          <w:p w:rsidR="008C471D" w:rsidRPr="00D8158F" w:rsidRDefault="008C471D" w:rsidP="00D44ABF">
            <w:pPr>
              <w:pStyle w:val="31"/>
              <w:spacing w:after="0"/>
              <w:ind w:left="0" w:right="72"/>
              <w:jc w:val="right"/>
              <w:rPr>
                <w:sz w:val="24"/>
                <w:szCs w:val="24"/>
              </w:rPr>
            </w:pPr>
            <w:r w:rsidRPr="00D8158F">
              <w:rPr>
                <w:sz w:val="24"/>
                <w:szCs w:val="24"/>
              </w:rPr>
              <w:t>470,0</w:t>
            </w:r>
          </w:p>
        </w:tc>
        <w:tc>
          <w:tcPr>
            <w:tcW w:w="1320" w:type="dxa"/>
          </w:tcPr>
          <w:p w:rsidR="008C471D" w:rsidRPr="00D8158F" w:rsidRDefault="008C471D" w:rsidP="006550BF">
            <w:pPr>
              <w:pStyle w:val="31"/>
              <w:spacing w:after="0"/>
              <w:ind w:left="0" w:right="72"/>
              <w:jc w:val="right"/>
              <w:rPr>
                <w:sz w:val="24"/>
                <w:szCs w:val="24"/>
              </w:rPr>
            </w:pPr>
            <w:r w:rsidRPr="00D8158F">
              <w:rPr>
                <w:sz w:val="24"/>
                <w:szCs w:val="24"/>
              </w:rPr>
              <w:t>403,5</w:t>
            </w:r>
          </w:p>
        </w:tc>
        <w:tc>
          <w:tcPr>
            <w:tcW w:w="1560" w:type="dxa"/>
          </w:tcPr>
          <w:p w:rsidR="008C471D" w:rsidRPr="00D8158F" w:rsidRDefault="008C471D" w:rsidP="00752C2A">
            <w:pPr>
              <w:pStyle w:val="31"/>
              <w:spacing w:after="0"/>
              <w:ind w:left="0" w:right="72"/>
              <w:jc w:val="right"/>
              <w:rPr>
                <w:sz w:val="24"/>
                <w:szCs w:val="24"/>
              </w:rPr>
            </w:pPr>
            <w:r w:rsidRPr="00D8158F">
              <w:rPr>
                <w:sz w:val="24"/>
                <w:szCs w:val="24"/>
              </w:rPr>
              <w:t>85,9</w:t>
            </w:r>
          </w:p>
        </w:tc>
        <w:tc>
          <w:tcPr>
            <w:tcW w:w="1756" w:type="dxa"/>
          </w:tcPr>
          <w:p w:rsidR="008C471D" w:rsidRPr="00D8158F" w:rsidRDefault="008C471D" w:rsidP="00186442">
            <w:pPr>
              <w:pStyle w:val="31"/>
              <w:spacing w:after="0"/>
              <w:ind w:left="0" w:right="72"/>
              <w:jc w:val="right"/>
              <w:rPr>
                <w:sz w:val="24"/>
                <w:szCs w:val="24"/>
              </w:rPr>
            </w:pPr>
            <w:r w:rsidRPr="00D8158F">
              <w:rPr>
                <w:sz w:val="24"/>
                <w:szCs w:val="24"/>
              </w:rPr>
              <w:t>105,6</w:t>
            </w:r>
          </w:p>
        </w:tc>
      </w:tr>
      <w:tr w:rsidR="008C471D" w:rsidRPr="00BF19F1" w:rsidTr="00FD5193">
        <w:tc>
          <w:tcPr>
            <w:tcW w:w="2268" w:type="dxa"/>
          </w:tcPr>
          <w:p w:rsidR="008C471D" w:rsidRPr="00D8158F" w:rsidRDefault="008C471D" w:rsidP="004A2205">
            <w:pPr>
              <w:pStyle w:val="31"/>
              <w:spacing w:after="0"/>
              <w:ind w:left="0"/>
              <w:rPr>
                <w:sz w:val="24"/>
                <w:szCs w:val="24"/>
              </w:rPr>
            </w:pPr>
            <w:r w:rsidRPr="00D8158F">
              <w:rPr>
                <w:sz w:val="24"/>
                <w:szCs w:val="24"/>
              </w:rPr>
              <w:t>орендна плата з юридичних осіб</w:t>
            </w:r>
          </w:p>
        </w:tc>
        <w:tc>
          <w:tcPr>
            <w:tcW w:w="1418" w:type="dxa"/>
          </w:tcPr>
          <w:p w:rsidR="008C471D" w:rsidRPr="00D8158F" w:rsidRDefault="008C471D" w:rsidP="00186442">
            <w:pPr>
              <w:pStyle w:val="31"/>
              <w:spacing w:after="0"/>
              <w:ind w:left="0" w:right="72"/>
              <w:jc w:val="right"/>
              <w:rPr>
                <w:sz w:val="24"/>
                <w:szCs w:val="24"/>
              </w:rPr>
            </w:pPr>
            <w:r w:rsidRPr="00D8158F">
              <w:rPr>
                <w:sz w:val="24"/>
                <w:szCs w:val="24"/>
              </w:rPr>
              <w:t>30 648,8</w:t>
            </w:r>
          </w:p>
        </w:tc>
        <w:tc>
          <w:tcPr>
            <w:tcW w:w="1234" w:type="dxa"/>
          </w:tcPr>
          <w:p w:rsidR="008C471D" w:rsidRPr="00D8158F" w:rsidRDefault="008C471D" w:rsidP="00D44ABF">
            <w:pPr>
              <w:pStyle w:val="31"/>
              <w:spacing w:after="0"/>
              <w:ind w:left="0" w:right="72"/>
              <w:jc w:val="right"/>
              <w:rPr>
                <w:sz w:val="24"/>
                <w:szCs w:val="24"/>
              </w:rPr>
            </w:pPr>
            <w:r w:rsidRPr="00D8158F">
              <w:rPr>
                <w:sz w:val="24"/>
                <w:szCs w:val="24"/>
              </w:rPr>
              <w:t>37 193,0</w:t>
            </w:r>
          </w:p>
        </w:tc>
        <w:tc>
          <w:tcPr>
            <w:tcW w:w="1320" w:type="dxa"/>
          </w:tcPr>
          <w:p w:rsidR="008C471D" w:rsidRPr="00D8158F" w:rsidRDefault="008C471D" w:rsidP="006550BF">
            <w:pPr>
              <w:pStyle w:val="31"/>
              <w:spacing w:after="0"/>
              <w:ind w:left="0" w:right="72"/>
              <w:jc w:val="right"/>
              <w:rPr>
                <w:sz w:val="24"/>
                <w:szCs w:val="24"/>
              </w:rPr>
            </w:pPr>
            <w:r w:rsidRPr="00D8158F">
              <w:rPr>
                <w:sz w:val="24"/>
                <w:szCs w:val="24"/>
              </w:rPr>
              <w:t>43 867,5</w:t>
            </w:r>
          </w:p>
        </w:tc>
        <w:tc>
          <w:tcPr>
            <w:tcW w:w="1560" w:type="dxa"/>
          </w:tcPr>
          <w:p w:rsidR="008C471D" w:rsidRPr="00D8158F" w:rsidRDefault="008C471D" w:rsidP="00752C2A">
            <w:pPr>
              <w:pStyle w:val="31"/>
              <w:spacing w:after="0"/>
              <w:ind w:left="0" w:right="72"/>
              <w:jc w:val="right"/>
              <w:rPr>
                <w:sz w:val="24"/>
                <w:szCs w:val="24"/>
              </w:rPr>
            </w:pPr>
            <w:r w:rsidRPr="00D8158F">
              <w:rPr>
                <w:sz w:val="24"/>
                <w:szCs w:val="24"/>
              </w:rPr>
              <w:t>117,9</w:t>
            </w:r>
          </w:p>
        </w:tc>
        <w:tc>
          <w:tcPr>
            <w:tcW w:w="1756" w:type="dxa"/>
          </w:tcPr>
          <w:p w:rsidR="008C471D" w:rsidRPr="00D8158F" w:rsidRDefault="008C471D" w:rsidP="00186442">
            <w:pPr>
              <w:pStyle w:val="31"/>
              <w:spacing w:after="0"/>
              <w:ind w:left="0" w:right="72"/>
              <w:jc w:val="right"/>
              <w:rPr>
                <w:sz w:val="24"/>
                <w:szCs w:val="24"/>
              </w:rPr>
            </w:pPr>
            <w:r w:rsidRPr="00D8158F">
              <w:rPr>
                <w:sz w:val="24"/>
                <w:szCs w:val="24"/>
              </w:rPr>
              <w:t>43,1</w:t>
            </w:r>
          </w:p>
        </w:tc>
      </w:tr>
      <w:tr w:rsidR="008C471D" w:rsidRPr="00BF19F1" w:rsidTr="00FD5193">
        <w:tc>
          <w:tcPr>
            <w:tcW w:w="2268" w:type="dxa"/>
          </w:tcPr>
          <w:p w:rsidR="008C471D" w:rsidRPr="00BF19F1" w:rsidRDefault="008C471D" w:rsidP="004A2205">
            <w:pPr>
              <w:pStyle w:val="31"/>
              <w:spacing w:after="0"/>
              <w:ind w:left="0"/>
              <w:rPr>
                <w:sz w:val="24"/>
                <w:szCs w:val="24"/>
              </w:rPr>
            </w:pPr>
            <w:r w:rsidRPr="00BF19F1">
              <w:rPr>
                <w:sz w:val="24"/>
                <w:szCs w:val="24"/>
              </w:rPr>
              <w:t>орендна плата з фізичних осіб</w:t>
            </w:r>
          </w:p>
        </w:tc>
        <w:tc>
          <w:tcPr>
            <w:tcW w:w="1418" w:type="dxa"/>
          </w:tcPr>
          <w:p w:rsidR="008C471D" w:rsidRPr="00BF19F1" w:rsidRDefault="008C471D" w:rsidP="00186442">
            <w:pPr>
              <w:pStyle w:val="31"/>
              <w:spacing w:after="0"/>
              <w:ind w:left="0" w:right="72"/>
              <w:jc w:val="right"/>
              <w:rPr>
                <w:sz w:val="24"/>
                <w:szCs w:val="24"/>
              </w:rPr>
            </w:pPr>
            <w:r w:rsidRPr="00BF19F1">
              <w:rPr>
                <w:sz w:val="24"/>
                <w:szCs w:val="24"/>
              </w:rPr>
              <w:t>5 626,9</w:t>
            </w:r>
          </w:p>
        </w:tc>
        <w:tc>
          <w:tcPr>
            <w:tcW w:w="1234" w:type="dxa"/>
          </w:tcPr>
          <w:p w:rsidR="008C471D" w:rsidRPr="00BF19F1" w:rsidRDefault="008C471D" w:rsidP="00D44ABF">
            <w:pPr>
              <w:pStyle w:val="31"/>
              <w:spacing w:after="0"/>
              <w:ind w:left="0" w:right="72"/>
              <w:jc w:val="right"/>
              <w:rPr>
                <w:sz w:val="24"/>
                <w:szCs w:val="24"/>
              </w:rPr>
            </w:pPr>
            <w:r w:rsidRPr="00BF19F1">
              <w:rPr>
                <w:sz w:val="24"/>
                <w:szCs w:val="24"/>
              </w:rPr>
              <w:t>7 983,0</w:t>
            </w:r>
          </w:p>
        </w:tc>
        <w:tc>
          <w:tcPr>
            <w:tcW w:w="1320" w:type="dxa"/>
          </w:tcPr>
          <w:p w:rsidR="008C471D" w:rsidRPr="00BF19F1" w:rsidRDefault="008C471D" w:rsidP="006550BF">
            <w:pPr>
              <w:pStyle w:val="31"/>
              <w:spacing w:after="0"/>
              <w:ind w:left="0" w:right="72"/>
              <w:jc w:val="right"/>
              <w:rPr>
                <w:sz w:val="24"/>
                <w:szCs w:val="24"/>
              </w:rPr>
            </w:pPr>
            <w:r w:rsidRPr="00BF19F1">
              <w:rPr>
                <w:sz w:val="24"/>
                <w:szCs w:val="24"/>
              </w:rPr>
              <w:t>7 248,4</w:t>
            </w:r>
          </w:p>
        </w:tc>
        <w:tc>
          <w:tcPr>
            <w:tcW w:w="1560" w:type="dxa"/>
          </w:tcPr>
          <w:p w:rsidR="008C471D" w:rsidRPr="00BF19F1" w:rsidRDefault="008C471D" w:rsidP="00752C2A">
            <w:pPr>
              <w:pStyle w:val="31"/>
              <w:spacing w:after="0"/>
              <w:ind w:left="0" w:right="72"/>
              <w:jc w:val="right"/>
              <w:rPr>
                <w:sz w:val="24"/>
                <w:szCs w:val="24"/>
              </w:rPr>
            </w:pPr>
            <w:r w:rsidRPr="00BF19F1">
              <w:rPr>
                <w:sz w:val="24"/>
                <w:szCs w:val="24"/>
              </w:rPr>
              <w:t>90,8</w:t>
            </w:r>
          </w:p>
        </w:tc>
        <w:tc>
          <w:tcPr>
            <w:tcW w:w="1756" w:type="dxa"/>
          </w:tcPr>
          <w:p w:rsidR="008C471D" w:rsidRPr="00BF19F1" w:rsidRDefault="008C471D" w:rsidP="00186442">
            <w:pPr>
              <w:pStyle w:val="31"/>
              <w:spacing w:after="0"/>
              <w:ind w:left="0" w:right="72"/>
              <w:jc w:val="right"/>
              <w:rPr>
                <w:sz w:val="24"/>
                <w:szCs w:val="24"/>
              </w:rPr>
            </w:pPr>
            <w:r w:rsidRPr="00BF19F1">
              <w:rPr>
                <w:sz w:val="24"/>
                <w:szCs w:val="24"/>
              </w:rPr>
              <w:t>28,8</w:t>
            </w:r>
          </w:p>
        </w:tc>
      </w:tr>
    </w:tbl>
    <w:p w:rsidR="008C471D" w:rsidRPr="00E10A8F" w:rsidRDefault="008C471D" w:rsidP="00463B52">
      <w:pPr>
        <w:ind w:firstLine="720"/>
        <w:jc w:val="both"/>
        <w:rPr>
          <w:sz w:val="28"/>
          <w:szCs w:val="28"/>
        </w:rPr>
      </w:pPr>
    </w:p>
    <w:p w:rsidR="008C471D" w:rsidRPr="00E10A8F" w:rsidRDefault="008C471D" w:rsidP="00463B52">
      <w:pPr>
        <w:ind w:firstLine="720"/>
        <w:jc w:val="both"/>
        <w:rPr>
          <w:sz w:val="28"/>
          <w:szCs w:val="28"/>
        </w:rPr>
      </w:pPr>
      <w:r w:rsidRPr="00E10A8F">
        <w:rPr>
          <w:sz w:val="28"/>
          <w:szCs w:val="28"/>
        </w:rPr>
        <w:t>У червні поточного року укладено договір на виконання розробки нормативно-грошової оцінки земель міста з державним підприємством «Український державний науково-дослідний1 інститут проектування міст «Діпромісто» ім. Ю. М. Білоконя.</w:t>
      </w:r>
    </w:p>
    <w:p w:rsidR="008C471D" w:rsidRDefault="008C471D" w:rsidP="00D65F3F">
      <w:pPr>
        <w:ind w:firstLine="720"/>
        <w:jc w:val="both"/>
        <w:rPr>
          <w:b/>
          <w:sz w:val="28"/>
          <w:szCs w:val="28"/>
        </w:rPr>
      </w:pPr>
    </w:p>
    <w:p w:rsidR="008C471D" w:rsidRPr="00E10A8F" w:rsidRDefault="008C471D" w:rsidP="00D65F3F">
      <w:pPr>
        <w:ind w:firstLine="720"/>
        <w:jc w:val="both"/>
        <w:rPr>
          <w:sz w:val="28"/>
          <w:szCs w:val="28"/>
        </w:rPr>
      </w:pPr>
      <w:r w:rsidRPr="00986413">
        <w:rPr>
          <w:sz w:val="28"/>
          <w:szCs w:val="28"/>
        </w:rPr>
        <w:t>Демографічна ситуація.</w:t>
      </w:r>
      <w:r w:rsidRPr="00E10A8F">
        <w:rPr>
          <w:sz w:val="28"/>
          <w:szCs w:val="28"/>
        </w:rPr>
        <w:t xml:space="preserve"> </w:t>
      </w:r>
      <w:bookmarkStart w:id="85" w:name="_MON_1509265027"/>
      <w:bookmarkStart w:id="86" w:name="_MON_1509265680"/>
      <w:bookmarkEnd w:id="85"/>
      <w:bookmarkEnd w:id="86"/>
      <w:r w:rsidRPr="00E10A8F">
        <w:rPr>
          <w:sz w:val="28"/>
          <w:szCs w:val="28"/>
        </w:rPr>
        <w:t xml:space="preserve">За станом на 1 липня 2016 року у м. Чернігові проживали 293,4 тис. осіб. Чисельність наявного населення міста порівняно з початком року зменшилась на 0,8 тис. осіб. </w:t>
      </w:r>
    </w:p>
    <w:p w:rsidR="008C471D" w:rsidRPr="00E10A8F" w:rsidRDefault="008C471D" w:rsidP="00D65F3F">
      <w:pPr>
        <w:ind w:firstLine="720"/>
        <w:jc w:val="both"/>
        <w:rPr>
          <w:sz w:val="28"/>
          <w:szCs w:val="28"/>
        </w:rPr>
      </w:pPr>
      <w:r w:rsidRPr="00E10A8F">
        <w:rPr>
          <w:sz w:val="28"/>
          <w:szCs w:val="28"/>
        </w:rPr>
        <w:object w:dxaOrig="8908" w:dyaOrig="4463">
          <v:shape id="_x0000_i1042" type="#_x0000_t75" style="width:445.3pt;height:223.85pt" o:ole="">
            <v:imagedata r:id="rId43" o:title=""/>
          </v:shape>
          <o:OLEObject Type="Embed" ProgID="MSGraph.Chart.8" ShapeID="_x0000_i1042" DrawAspect="Content" ObjectID="_1540629802" r:id="rId44">
            <o:FieldCodes>\s</o:FieldCodes>
          </o:OLEObject>
        </w:object>
      </w:r>
      <w:bookmarkStart w:id="87" w:name="_MON_1516436370"/>
      <w:bookmarkStart w:id="88" w:name="_MON_1484649735"/>
      <w:bookmarkStart w:id="89" w:name="_MON_1516432066"/>
      <w:bookmarkStart w:id="90" w:name="_MON_1516432528"/>
      <w:bookmarkEnd w:id="87"/>
      <w:bookmarkEnd w:id="88"/>
      <w:bookmarkEnd w:id="89"/>
      <w:bookmarkEnd w:id="90"/>
      <w:r w:rsidRPr="00E10A8F">
        <w:rPr>
          <w:color w:val="000000"/>
          <w:spacing w:val="-6"/>
          <w:szCs w:val="28"/>
        </w:rPr>
        <w:tab/>
      </w:r>
      <w:r w:rsidRPr="00E10A8F">
        <w:rPr>
          <w:color w:val="000000"/>
          <w:spacing w:val="-6"/>
          <w:sz w:val="28"/>
          <w:szCs w:val="28"/>
        </w:rPr>
        <w:t>Рис. 18. Чисельність наявного населення на кінець періоду, (тис. осіб)</w:t>
      </w:r>
    </w:p>
    <w:p w:rsidR="008C471D" w:rsidRPr="00E10A8F" w:rsidRDefault="008C471D" w:rsidP="00D65F3F">
      <w:pPr>
        <w:jc w:val="both"/>
        <w:rPr>
          <w:sz w:val="28"/>
          <w:szCs w:val="28"/>
          <w:highlight w:val="yellow"/>
        </w:rPr>
      </w:pPr>
    </w:p>
    <w:p w:rsidR="008C471D" w:rsidRPr="00E10A8F" w:rsidRDefault="008C471D" w:rsidP="00D65F3F">
      <w:pPr>
        <w:ind w:firstLine="720"/>
        <w:jc w:val="both"/>
        <w:rPr>
          <w:sz w:val="28"/>
          <w:szCs w:val="28"/>
        </w:rPr>
      </w:pPr>
      <w:r w:rsidRPr="00E10A8F">
        <w:rPr>
          <w:sz w:val="28"/>
          <w:szCs w:val="28"/>
        </w:rPr>
        <w:t>Зменшення відбулося за рахунок природного скорочення населення та міграційних процесів. Кількість померлих перевищила кількість народжених на 621 особу. Сальдо міграції склалось негативне (-96 осіб).</w:t>
      </w:r>
    </w:p>
    <w:p w:rsidR="008C471D" w:rsidRPr="00E10A8F" w:rsidRDefault="008C471D" w:rsidP="00D65F3F">
      <w:pPr>
        <w:ind w:firstLine="720"/>
        <w:jc w:val="both"/>
        <w:rPr>
          <w:sz w:val="28"/>
          <w:szCs w:val="28"/>
        </w:rPr>
      </w:pPr>
    </w:p>
    <w:p w:rsidR="008C471D" w:rsidRPr="00E10A8F" w:rsidRDefault="008C471D" w:rsidP="00D65F3F">
      <w:pPr>
        <w:ind w:firstLine="720"/>
        <w:jc w:val="both"/>
        <w:rPr>
          <w:sz w:val="28"/>
          <w:szCs w:val="28"/>
        </w:rPr>
      </w:pPr>
      <w:r w:rsidRPr="00E10A8F">
        <w:rPr>
          <w:sz w:val="28"/>
          <w:szCs w:val="28"/>
        </w:rPr>
        <w:t>Таблиця. 7. Основні показники відтворення населення</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1867"/>
        <w:gridCol w:w="2160"/>
        <w:gridCol w:w="1374"/>
      </w:tblGrid>
      <w:tr w:rsidR="008C471D" w:rsidRPr="00E10A8F" w:rsidTr="00986413">
        <w:tc>
          <w:tcPr>
            <w:tcW w:w="4361" w:type="dxa"/>
            <w:vAlign w:val="center"/>
          </w:tcPr>
          <w:p w:rsidR="008C471D" w:rsidRPr="00E10A8F" w:rsidRDefault="008C471D" w:rsidP="008D0A4D">
            <w:pPr>
              <w:jc w:val="center"/>
              <w:rPr>
                <w:sz w:val="28"/>
                <w:szCs w:val="28"/>
              </w:rPr>
            </w:pPr>
            <w:r w:rsidRPr="00E10A8F">
              <w:rPr>
                <w:sz w:val="28"/>
                <w:szCs w:val="28"/>
              </w:rPr>
              <w:t>Назва показника</w:t>
            </w:r>
          </w:p>
        </w:tc>
        <w:tc>
          <w:tcPr>
            <w:tcW w:w="1867" w:type="dxa"/>
            <w:vAlign w:val="center"/>
          </w:tcPr>
          <w:p w:rsidR="008C471D" w:rsidRPr="00E10A8F" w:rsidRDefault="008C471D" w:rsidP="008D0A4D">
            <w:pPr>
              <w:jc w:val="center"/>
              <w:rPr>
                <w:sz w:val="28"/>
                <w:szCs w:val="28"/>
              </w:rPr>
            </w:pPr>
            <w:r w:rsidRPr="00E10A8F">
              <w:rPr>
                <w:sz w:val="28"/>
                <w:szCs w:val="28"/>
              </w:rPr>
              <w:t xml:space="preserve">І півріччя </w:t>
            </w:r>
          </w:p>
          <w:p w:rsidR="008C471D" w:rsidRPr="00E10A8F" w:rsidRDefault="008C471D" w:rsidP="008D0A4D">
            <w:pPr>
              <w:jc w:val="center"/>
              <w:rPr>
                <w:sz w:val="28"/>
                <w:szCs w:val="28"/>
              </w:rPr>
            </w:pPr>
            <w:r w:rsidRPr="00E10A8F">
              <w:rPr>
                <w:sz w:val="28"/>
                <w:szCs w:val="28"/>
              </w:rPr>
              <w:t>2015 року</w:t>
            </w:r>
          </w:p>
        </w:tc>
        <w:tc>
          <w:tcPr>
            <w:tcW w:w="2160" w:type="dxa"/>
            <w:vAlign w:val="center"/>
          </w:tcPr>
          <w:p w:rsidR="008C471D" w:rsidRPr="00E10A8F" w:rsidRDefault="008C471D" w:rsidP="008D0A4D">
            <w:pPr>
              <w:jc w:val="center"/>
              <w:rPr>
                <w:sz w:val="28"/>
                <w:szCs w:val="28"/>
              </w:rPr>
            </w:pPr>
            <w:r w:rsidRPr="00E10A8F">
              <w:rPr>
                <w:sz w:val="28"/>
                <w:szCs w:val="28"/>
              </w:rPr>
              <w:t xml:space="preserve">І півріччя </w:t>
            </w:r>
          </w:p>
          <w:p w:rsidR="008C471D" w:rsidRPr="00E10A8F" w:rsidRDefault="008C471D" w:rsidP="008D0A4D">
            <w:pPr>
              <w:jc w:val="center"/>
              <w:rPr>
                <w:sz w:val="28"/>
                <w:szCs w:val="28"/>
              </w:rPr>
            </w:pPr>
            <w:r w:rsidRPr="00E10A8F">
              <w:rPr>
                <w:sz w:val="28"/>
                <w:szCs w:val="28"/>
              </w:rPr>
              <w:t>2016 року</w:t>
            </w:r>
          </w:p>
        </w:tc>
        <w:tc>
          <w:tcPr>
            <w:tcW w:w="1374" w:type="dxa"/>
            <w:vAlign w:val="center"/>
          </w:tcPr>
          <w:p w:rsidR="008C471D" w:rsidRPr="00E10A8F" w:rsidRDefault="008C471D" w:rsidP="008D0A4D">
            <w:pPr>
              <w:jc w:val="center"/>
              <w:rPr>
                <w:sz w:val="28"/>
                <w:szCs w:val="28"/>
              </w:rPr>
            </w:pPr>
            <w:r w:rsidRPr="00E10A8F">
              <w:rPr>
                <w:sz w:val="28"/>
                <w:szCs w:val="28"/>
              </w:rPr>
              <w:t>Темп росту, %</w:t>
            </w:r>
          </w:p>
        </w:tc>
      </w:tr>
      <w:tr w:rsidR="008C471D" w:rsidRPr="00E10A8F" w:rsidTr="00986413">
        <w:tc>
          <w:tcPr>
            <w:tcW w:w="4361" w:type="dxa"/>
          </w:tcPr>
          <w:p w:rsidR="008C471D" w:rsidRPr="00E10A8F" w:rsidRDefault="008C471D" w:rsidP="008D0A4D">
            <w:pPr>
              <w:rPr>
                <w:sz w:val="28"/>
                <w:szCs w:val="28"/>
              </w:rPr>
            </w:pPr>
            <w:r w:rsidRPr="00E10A8F">
              <w:rPr>
                <w:sz w:val="28"/>
                <w:szCs w:val="28"/>
              </w:rPr>
              <w:t>Кількість новонароджених</w:t>
            </w:r>
          </w:p>
        </w:tc>
        <w:tc>
          <w:tcPr>
            <w:tcW w:w="1867" w:type="dxa"/>
            <w:vAlign w:val="center"/>
          </w:tcPr>
          <w:p w:rsidR="008C471D" w:rsidRPr="00E10A8F" w:rsidRDefault="008C471D" w:rsidP="008D0A4D">
            <w:pPr>
              <w:jc w:val="center"/>
              <w:rPr>
                <w:sz w:val="28"/>
                <w:szCs w:val="28"/>
              </w:rPr>
            </w:pPr>
            <w:r w:rsidRPr="00E10A8F">
              <w:rPr>
                <w:sz w:val="28"/>
                <w:szCs w:val="28"/>
              </w:rPr>
              <w:t>1204</w:t>
            </w:r>
          </w:p>
        </w:tc>
        <w:tc>
          <w:tcPr>
            <w:tcW w:w="2160" w:type="dxa"/>
            <w:vAlign w:val="center"/>
          </w:tcPr>
          <w:p w:rsidR="008C471D" w:rsidRPr="00E10A8F" w:rsidRDefault="008C471D" w:rsidP="008D0A4D">
            <w:pPr>
              <w:jc w:val="center"/>
              <w:rPr>
                <w:sz w:val="28"/>
                <w:szCs w:val="28"/>
              </w:rPr>
            </w:pPr>
            <w:r w:rsidRPr="00E10A8F">
              <w:rPr>
                <w:sz w:val="28"/>
                <w:szCs w:val="28"/>
              </w:rPr>
              <w:t>1222</w:t>
            </w:r>
          </w:p>
        </w:tc>
        <w:tc>
          <w:tcPr>
            <w:tcW w:w="1374" w:type="dxa"/>
            <w:vAlign w:val="center"/>
          </w:tcPr>
          <w:p w:rsidR="008C471D" w:rsidRPr="00E10A8F" w:rsidRDefault="008C471D" w:rsidP="008D0A4D">
            <w:pPr>
              <w:jc w:val="center"/>
              <w:rPr>
                <w:sz w:val="28"/>
                <w:szCs w:val="28"/>
              </w:rPr>
            </w:pPr>
            <w:r w:rsidRPr="00E10A8F">
              <w:rPr>
                <w:sz w:val="28"/>
                <w:szCs w:val="28"/>
              </w:rPr>
              <w:t>101,5</w:t>
            </w:r>
          </w:p>
        </w:tc>
      </w:tr>
      <w:tr w:rsidR="008C471D" w:rsidRPr="00E10A8F" w:rsidTr="00986413">
        <w:tc>
          <w:tcPr>
            <w:tcW w:w="4361" w:type="dxa"/>
          </w:tcPr>
          <w:p w:rsidR="008C471D" w:rsidRPr="00E10A8F" w:rsidRDefault="008C471D" w:rsidP="008D0A4D">
            <w:pPr>
              <w:rPr>
                <w:sz w:val="28"/>
                <w:szCs w:val="28"/>
              </w:rPr>
            </w:pPr>
            <w:r w:rsidRPr="00E10A8F">
              <w:rPr>
                <w:sz w:val="28"/>
                <w:szCs w:val="28"/>
              </w:rPr>
              <w:t>Кількість померлих</w:t>
            </w:r>
          </w:p>
        </w:tc>
        <w:tc>
          <w:tcPr>
            <w:tcW w:w="1867" w:type="dxa"/>
            <w:vAlign w:val="center"/>
          </w:tcPr>
          <w:p w:rsidR="008C471D" w:rsidRPr="00E10A8F" w:rsidRDefault="008C471D" w:rsidP="008D0A4D">
            <w:pPr>
              <w:jc w:val="center"/>
              <w:rPr>
                <w:sz w:val="28"/>
                <w:szCs w:val="28"/>
              </w:rPr>
            </w:pPr>
            <w:r w:rsidRPr="00E10A8F">
              <w:rPr>
                <w:sz w:val="28"/>
                <w:szCs w:val="28"/>
              </w:rPr>
              <w:t>1747</w:t>
            </w:r>
          </w:p>
        </w:tc>
        <w:tc>
          <w:tcPr>
            <w:tcW w:w="2160" w:type="dxa"/>
            <w:vAlign w:val="center"/>
          </w:tcPr>
          <w:p w:rsidR="008C471D" w:rsidRPr="00E10A8F" w:rsidRDefault="008C471D" w:rsidP="00AD1792">
            <w:pPr>
              <w:jc w:val="center"/>
              <w:rPr>
                <w:sz w:val="28"/>
                <w:szCs w:val="28"/>
              </w:rPr>
            </w:pPr>
            <w:r w:rsidRPr="00E10A8F">
              <w:rPr>
                <w:sz w:val="28"/>
                <w:szCs w:val="28"/>
              </w:rPr>
              <w:t>1843</w:t>
            </w:r>
          </w:p>
        </w:tc>
        <w:tc>
          <w:tcPr>
            <w:tcW w:w="1374" w:type="dxa"/>
            <w:vAlign w:val="center"/>
          </w:tcPr>
          <w:p w:rsidR="008C471D" w:rsidRPr="00E10A8F" w:rsidRDefault="008C471D" w:rsidP="008D0A4D">
            <w:pPr>
              <w:jc w:val="center"/>
              <w:rPr>
                <w:sz w:val="28"/>
                <w:szCs w:val="28"/>
              </w:rPr>
            </w:pPr>
            <w:r w:rsidRPr="00E10A8F">
              <w:rPr>
                <w:sz w:val="28"/>
                <w:szCs w:val="28"/>
              </w:rPr>
              <w:t>105,5</w:t>
            </w:r>
          </w:p>
        </w:tc>
      </w:tr>
      <w:tr w:rsidR="008C471D" w:rsidRPr="00E10A8F" w:rsidTr="00986413">
        <w:tc>
          <w:tcPr>
            <w:tcW w:w="4361" w:type="dxa"/>
          </w:tcPr>
          <w:p w:rsidR="008C471D" w:rsidRPr="00E10A8F" w:rsidRDefault="008C471D" w:rsidP="008D0A4D">
            <w:pPr>
              <w:rPr>
                <w:sz w:val="28"/>
                <w:szCs w:val="28"/>
              </w:rPr>
            </w:pPr>
            <w:r w:rsidRPr="00E10A8F">
              <w:rPr>
                <w:sz w:val="28"/>
                <w:szCs w:val="28"/>
              </w:rPr>
              <w:t>Природний приріст (скорочення)</w:t>
            </w:r>
          </w:p>
        </w:tc>
        <w:tc>
          <w:tcPr>
            <w:tcW w:w="1867" w:type="dxa"/>
            <w:vAlign w:val="center"/>
          </w:tcPr>
          <w:p w:rsidR="008C471D" w:rsidRPr="00E10A8F" w:rsidRDefault="008C471D" w:rsidP="008D0A4D">
            <w:pPr>
              <w:jc w:val="center"/>
              <w:rPr>
                <w:sz w:val="28"/>
                <w:szCs w:val="28"/>
              </w:rPr>
            </w:pPr>
            <w:r w:rsidRPr="00E10A8F">
              <w:rPr>
                <w:sz w:val="28"/>
                <w:szCs w:val="28"/>
              </w:rPr>
              <w:t>-543</w:t>
            </w:r>
          </w:p>
        </w:tc>
        <w:tc>
          <w:tcPr>
            <w:tcW w:w="2160" w:type="dxa"/>
            <w:vAlign w:val="center"/>
          </w:tcPr>
          <w:p w:rsidR="008C471D" w:rsidRPr="00E10A8F" w:rsidRDefault="008C471D" w:rsidP="008D0A4D">
            <w:pPr>
              <w:jc w:val="center"/>
              <w:rPr>
                <w:sz w:val="28"/>
                <w:szCs w:val="28"/>
              </w:rPr>
            </w:pPr>
            <w:r w:rsidRPr="00E10A8F">
              <w:rPr>
                <w:sz w:val="28"/>
                <w:szCs w:val="28"/>
              </w:rPr>
              <w:t>-621</w:t>
            </w:r>
          </w:p>
        </w:tc>
        <w:tc>
          <w:tcPr>
            <w:tcW w:w="1374" w:type="dxa"/>
            <w:vAlign w:val="center"/>
          </w:tcPr>
          <w:p w:rsidR="008C471D" w:rsidRPr="00E10A8F" w:rsidRDefault="008C471D" w:rsidP="008D0A4D">
            <w:pPr>
              <w:jc w:val="center"/>
              <w:rPr>
                <w:sz w:val="28"/>
                <w:szCs w:val="28"/>
              </w:rPr>
            </w:pPr>
            <w:r w:rsidRPr="00E10A8F">
              <w:rPr>
                <w:sz w:val="28"/>
                <w:szCs w:val="28"/>
              </w:rPr>
              <w:t>114,4</w:t>
            </w:r>
          </w:p>
        </w:tc>
      </w:tr>
      <w:tr w:rsidR="008C471D" w:rsidRPr="00E10A8F" w:rsidTr="00986413">
        <w:tc>
          <w:tcPr>
            <w:tcW w:w="4361" w:type="dxa"/>
          </w:tcPr>
          <w:p w:rsidR="008C471D" w:rsidRPr="00E10A8F" w:rsidRDefault="008C471D" w:rsidP="008D0A4D">
            <w:pPr>
              <w:rPr>
                <w:sz w:val="28"/>
                <w:szCs w:val="28"/>
              </w:rPr>
            </w:pPr>
            <w:r w:rsidRPr="00E10A8F">
              <w:rPr>
                <w:sz w:val="28"/>
                <w:szCs w:val="28"/>
              </w:rPr>
              <w:t>Кількість прибулих</w:t>
            </w:r>
          </w:p>
        </w:tc>
        <w:tc>
          <w:tcPr>
            <w:tcW w:w="1867" w:type="dxa"/>
            <w:vAlign w:val="center"/>
          </w:tcPr>
          <w:p w:rsidR="008C471D" w:rsidRPr="00E10A8F" w:rsidRDefault="008C471D" w:rsidP="008D0A4D">
            <w:pPr>
              <w:jc w:val="center"/>
              <w:rPr>
                <w:sz w:val="28"/>
                <w:szCs w:val="28"/>
              </w:rPr>
            </w:pPr>
            <w:r w:rsidRPr="00E10A8F">
              <w:rPr>
                <w:sz w:val="28"/>
                <w:szCs w:val="28"/>
              </w:rPr>
              <w:t>1473</w:t>
            </w:r>
          </w:p>
        </w:tc>
        <w:tc>
          <w:tcPr>
            <w:tcW w:w="2160" w:type="dxa"/>
            <w:vAlign w:val="center"/>
          </w:tcPr>
          <w:p w:rsidR="008C471D" w:rsidRPr="00E10A8F" w:rsidRDefault="008C471D" w:rsidP="008D0A4D">
            <w:pPr>
              <w:jc w:val="center"/>
              <w:rPr>
                <w:sz w:val="28"/>
                <w:szCs w:val="28"/>
              </w:rPr>
            </w:pPr>
            <w:r w:rsidRPr="00E10A8F">
              <w:rPr>
                <w:sz w:val="28"/>
                <w:szCs w:val="28"/>
              </w:rPr>
              <w:t>765</w:t>
            </w:r>
          </w:p>
        </w:tc>
        <w:tc>
          <w:tcPr>
            <w:tcW w:w="1374" w:type="dxa"/>
            <w:vAlign w:val="center"/>
          </w:tcPr>
          <w:p w:rsidR="008C471D" w:rsidRPr="00E10A8F" w:rsidRDefault="008C471D" w:rsidP="008D0A4D">
            <w:pPr>
              <w:jc w:val="center"/>
              <w:rPr>
                <w:sz w:val="28"/>
                <w:szCs w:val="28"/>
              </w:rPr>
            </w:pPr>
            <w:r w:rsidRPr="00E10A8F">
              <w:rPr>
                <w:sz w:val="28"/>
                <w:szCs w:val="28"/>
              </w:rPr>
              <w:t>51,9</w:t>
            </w:r>
          </w:p>
        </w:tc>
      </w:tr>
      <w:tr w:rsidR="008C471D" w:rsidRPr="00E10A8F" w:rsidTr="00986413">
        <w:tc>
          <w:tcPr>
            <w:tcW w:w="4361" w:type="dxa"/>
          </w:tcPr>
          <w:p w:rsidR="008C471D" w:rsidRPr="00E10A8F" w:rsidRDefault="008C471D" w:rsidP="008D0A4D">
            <w:pPr>
              <w:rPr>
                <w:sz w:val="28"/>
                <w:szCs w:val="28"/>
              </w:rPr>
            </w:pPr>
            <w:r w:rsidRPr="00E10A8F">
              <w:rPr>
                <w:sz w:val="28"/>
                <w:szCs w:val="28"/>
              </w:rPr>
              <w:t>Кількість вибулих</w:t>
            </w:r>
          </w:p>
        </w:tc>
        <w:tc>
          <w:tcPr>
            <w:tcW w:w="1867" w:type="dxa"/>
            <w:vAlign w:val="center"/>
          </w:tcPr>
          <w:p w:rsidR="008C471D" w:rsidRPr="00E10A8F" w:rsidRDefault="008C471D" w:rsidP="008D0A4D">
            <w:pPr>
              <w:jc w:val="center"/>
              <w:rPr>
                <w:sz w:val="28"/>
                <w:szCs w:val="28"/>
              </w:rPr>
            </w:pPr>
            <w:r w:rsidRPr="00E10A8F">
              <w:rPr>
                <w:sz w:val="28"/>
                <w:szCs w:val="28"/>
              </w:rPr>
              <w:t>1389</w:t>
            </w:r>
          </w:p>
        </w:tc>
        <w:tc>
          <w:tcPr>
            <w:tcW w:w="2160" w:type="dxa"/>
            <w:vAlign w:val="center"/>
          </w:tcPr>
          <w:p w:rsidR="008C471D" w:rsidRPr="00E10A8F" w:rsidRDefault="008C471D" w:rsidP="008D0A4D">
            <w:pPr>
              <w:jc w:val="center"/>
              <w:rPr>
                <w:sz w:val="28"/>
                <w:szCs w:val="28"/>
              </w:rPr>
            </w:pPr>
            <w:r w:rsidRPr="00E10A8F">
              <w:rPr>
                <w:sz w:val="28"/>
                <w:szCs w:val="28"/>
              </w:rPr>
              <w:t>861</w:t>
            </w:r>
          </w:p>
        </w:tc>
        <w:tc>
          <w:tcPr>
            <w:tcW w:w="1374" w:type="dxa"/>
            <w:vAlign w:val="center"/>
          </w:tcPr>
          <w:p w:rsidR="008C471D" w:rsidRPr="00E10A8F" w:rsidRDefault="008C471D" w:rsidP="008D0A4D">
            <w:pPr>
              <w:jc w:val="center"/>
              <w:rPr>
                <w:sz w:val="28"/>
                <w:szCs w:val="28"/>
              </w:rPr>
            </w:pPr>
            <w:r w:rsidRPr="00E10A8F">
              <w:rPr>
                <w:sz w:val="28"/>
                <w:szCs w:val="28"/>
              </w:rPr>
              <w:t>62,0</w:t>
            </w:r>
          </w:p>
        </w:tc>
      </w:tr>
      <w:tr w:rsidR="008C471D" w:rsidRPr="00E10A8F" w:rsidTr="00986413">
        <w:tc>
          <w:tcPr>
            <w:tcW w:w="4361" w:type="dxa"/>
          </w:tcPr>
          <w:p w:rsidR="008C471D" w:rsidRPr="00E10A8F" w:rsidRDefault="008C471D" w:rsidP="008D0A4D">
            <w:pPr>
              <w:rPr>
                <w:sz w:val="28"/>
                <w:szCs w:val="28"/>
              </w:rPr>
            </w:pPr>
            <w:r w:rsidRPr="00E10A8F">
              <w:rPr>
                <w:sz w:val="28"/>
                <w:szCs w:val="28"/>
              </w:rPr>
              <w:t>Міграційний приріст (скорочення)</w:t>
            </w:r>
          </w:p>
        </w:tc>
        <w:tc>
          <w:tcPr>
            <w:tcW w:w="1867" w:type="dxa"/>
            <w:vAlign w:val="center"/>
          </w:tcPr>
          <w:p w:rsidR="008C471D" w:rsidRPr="00E10A8F" w:rsidRDefault="008C471D" w:rsidP="008D0A4D">
            <w:pPr>
              <w:jc w:val="center"/>
              <w:rPr>
                <w:sz w:val="28"/>
                <w:szCs w:val="28"/>
              </w:rPr>
            </w:pPr>
            <w:r w:rsidRPr="00E10A8F">
              <w:rPr>
                <w:sz w:val="28"/>
                <w:szCs w:val="28"/>
              </w:rPr>
              <w:t>84</w:t>
            </w:r>
          </w:p>
        </w:tc>
        <w:tc>
          <w:tcPr>
            <w:tcW w:w="2160" w:type="dxa"/>
            <w:vAlign w:val="center"/>
          </w:tcPr>
          <w:p w:rsidR="008C471D" w:rsidRPr="00E10A8F" w:rsidRDefault="008C471D" w:rsidP="008D0A4D">
            <w:pPr>
              <w:jc w:val="center"/>
              <w:rPr>
                <w:sz w:val="28"/>
                <w:szCs w:val="28"/>
              </w:rPr>
            </w:pPr>
            <w:r w:rsidRPr="00E10A8F">
              <w:rPr>
                <w:sz w:val="28"/>
                <w:szCs w:val="28"/>
              </w:rPr>
              <w:t>-96</w:t>
            </w:r>
          </w:p>
        </w:tc>
        <w:tc>
          <w:tcPr>
            <w:tcW w:w="1374" w:type="dxa"/>
            <w:vAlign w:val="center"/>
          </w:tcPr>
          <w:p w:rsidR="008C471D" w:rsidRPr="00E10A8F" w:rsidRDefault="008C471D" w:rsidP="008D0A4D">
            <w:pPr>
              <w:jc w:val="center"/>
              <w:rPr>
                <w:sz w:val="28"/>
                <w:szCs w:val="28"/>
              </w:rPr>
            </w:pPr>
            <w:r w:rsidRPr="00E10A8F">
              <w:rPr>
                <w:sz w:val="28"/>
                <w:szCs w:val="28"/>
              </w:rPr>
              <w:t>-</w:t>
            </w:r>
          </w:p>
        </w:tc>
      </w:tr>
    </w:tbl>
    <w:p w:rsidR="008C471D" w:rsidRPr="00E10A8F" w:rsidRDefault="008C471D" w:rsidP="00343EFF">
      <w:pPr>
        <w:ind w:firstLine="700"/>
        <w:jc w:val="both"/>
        <w:rPr>
          <w:sz w:val="28"/>
          <w:szCs w:val="28"/>
        </w:rPr>
      </w:pPr>
      <w:r w:rsidRPr="00986413">
        <w:rPr>
          <w:sz w:val="28"/>
          <w:szCs w:val="28"/>
        </w:rPr>
        <w:t>Здоров’я населення.</w:t>
      </w:r>
      <w:r w:rsidRPr="00E10A8F">
        <w:rPr>
          <w:b/>
          <w:sz w:val="28"/>
          <w:szCs w:val="28"/>
        </w:rPr>
        <w:t xml:space="preserve"> </w:t>
      </w:r>
      <w:r w:rsidRPr="00E10A8F">
        <w:rPr>
          <w:sz w:val="28"/>
          <w:szCs w:val="28"/>
        </w:rPr>
        <w:t xml:space="preserve">Медична допомога жителям міста надається в чотирьох міських лікарнях, пологовому будинку, двох дитячих поліклініках та двох стоматологічних поліклініках (для дорослого та дитячого населення). З 01.03.2016 року проведена оптимізація ліжкового фонду лікарень шляхом скорочення 25 ліжок. Забезпеченість населення стаціонарними ліжками склала 54,2 на 10 тис. постійного населення проти 54,8 за аналогічний період минулого року. </w:t>
      </w:r>
    </w:p>
    <w:p w:rsidR="008C471D" w:rsidRPr="00E10A8F" w:rsidRDefault="008C471D" w:rsidP="00343EFF">
      <w:pPr>
        <w:ind w:firstLine="700"/>
        <w:jc w:val="both"/>
        <w:rPr>
          <w:sz w:val="28"/>
          <w:szCs w:val="28"/>
        </w:rPr>
      </w:pPr>
      <w:r w:rsidRPr="00E10A8F">
        <w:rPr>
          <w:sz w:val="28"/>
          <w:szCs w:val="28"/>
        </w:rPr>
        <w:lastRenderedPageBreak/>
        <w:t>У денних стаціонарах функціонує 204 ліжка. Кількість пролікованих у денних стаціонарах та стаціонарах вдома - 11773 осіб, що на 3,8 % більше порівняно з аналогічним періодом минулого року, з них 6955 пацієнтів або 59,1% – це люди похилого віку.</w:t>
      </w:r>
    </w:p>
    <w:p w:rsidR="008C471D" w:rsidRPr="00E10A8F" w:rsidRDefault="008C471D" w:rsidP="00343EFF">
      <w:pPr>
        <w:ind w:firstLine="720"/>
        <w:jc w:val="both"/>
        <w:rPr>
          <w:sz w:val="28"/>
          <w:szCs w:val="28"/>
        </w:rPr>
      </w:pPr>
      <w:proofErr w:type="spellStart"/>
      <w:r w:rsidRPr="00E10A8F">
        <w:rPr>
          <w:sz w:val="28"/>
          <w:szCs w:val="28"/>
        </w:rPr>
        <w:t>Медико-демографічна</w:t>
      </w:r>
      <w:proofErr w:type="spellEnd"/>
      <w:r w:rsidRPr="00E10A8F">
        <w:rPr>
          <w:sz w:val="28"/>
          <w:szCs w:val="28"/>
        </w:rPr>
        <w:t xml:space="preserve"> ситуація у місті залишається складною. За даними закладів охорони здоров’я Чернігівської міської ради у І півріччі 2016 року відмічено зростання показників захворюваності населення міста та поширеності хвороб серед населення (+ 2,4%). </w:t>
      </w:r>
    </w:p>
    <w:p w:rsidR="008C471D" w:rsidRPr="00E10A8F" w:rsidRDefault="00620D61" w:rsidP="00343EFF">
      <w:pPr>
        <w:ind w:firstLine="709"/>
        <w:jc w:val="both"/>
        <w:rPr>
          <w:sz w:val="28"/>
          <w:szCs w:val="28"/>
        </w:rPr>
      </w:pPr>
      <w:r>
        <w:rPr>
          <w:noProof/>
          <w:szCs w:val="28"/>
          <w:lang w:eastAsia="uk-UA"/>
        </w:rPr>
        <w:pict>
          <v:shape id="_x0000_i1043" type="#_x0000_t75" style="width:385.4pt;height:249.3pt">
            <v:imagedata r:id="rId45" o:title="" croptop="-1317f" cropbottom="-134f" cropleft="-855f" cropright="-759f"/>
          </v:shape>
        </w:pict>
      </w:r>
    </w:p>
    <w:p w:rsidR="008C471D" w:rsidRPr="00E10A8F" w:rsidRDefault="008C471D" w:rsidP="00343EFF">
      <w:pPr>
        <w:ind w:firstLine="709"/>
        <w:jc w:val="both"/>
        <w:rPr>
          <w:sz w:val="28"/>
          <w:szCs w:val="28"/>
        </w:rPr>
      </w:pPr>
      <w:r w:rsidRPr="00E10A8F">
        <w:rPr>
          <w:sz w:val="28"/>
          <w:szCs w:val="28"/>
        </w:rPr>
        <w:t>Рис. 19. Захворюваність населення міста та поширеність хвороб серед населення, випадків на 100 тис. осіб</w:t>
      </w:r>
    </w:p>
    <w:p w:rsidR="008C471D" w:rsidRPr="00E10A8F" w:rsidRDefault="008C471D" w:rsidP="00343EFF">
      <w:pPr>
        <w:ind w:firstLine="709"/>
        <w:jc w:val="both"/>
        <w:rPr>
          <w:szCs w:val="28"/>
        </w:rPr>
      </w:pPr>
    </w:p>
    <w:p w:rsidR="008C471D" w:rsidRPr="00E10A8F" w:rsidRDefault="008C471D" w:rsidP="00C4109A">
      <w:pPr>
        <w:ind w:firstLine="700"/>
        <w:jc w:val="both"/>
        <w:rPr>
          <w:sz w:val="28"/>
          <w:szCs w:val="28"/>
        </w:rPr>
      </w:pPr>
      <w:r w:rsidRPr="00E10A8F">
        <w:rPr>
          <w:sz w:val="28"/>
          <w:szCs w:val="28"/>
        </w:rPr>
        <w:t xml:space="preserve">У структурі поширеності хвороб серед дорослого населення найбільшу питому вагу мають хвороби системи кровообігу (34,8%). </w:t>
      </w:r>
    </w:p>
    <w:p w:rsidR="008C471D" w:rsidRPr="00E10A8F" w:rsidRDefault="008C471D" w:rsidP="00343EFF">
      <w:pPr>
        <w:ind w:firstLine="720"/>
        <w:jc w:val="both"/>
        <w:rPr>
          <w:sz w:val="28"/>
          <w:szCs w:val="28"/>
        </w:rPr>
      </w:pPr>
      <w:r w:rsidRPr="00E10A8F">
        <w:rPr>
          <w:sz w:val="28"/>
          <w:szCs w:val="28"/>
        </w:rPr>
        <w:t xml:space="preserve">Протягом 2015 року на потреби медичної галузі профінансовано            135993,2 тис. </w:t>
      </w:r>
      <w:proofErr w:type="spellStart"/>
      <w:r w:rsidRPr="00E10A8F">
        <w:rPr>
          <w:sz w:val="28"/>
          <w:szCs w:val="28"/>
        </w:rPr>
        <w:t>грн</w:t>
      </w:r>
      <w:proofErr w:type="spellEnd"/>
      <w:r w:rsidRPr="00E10A8F">
        <w:rPr>
          <w:sz w:val="28"/>
          <w:szCs w:val="28"/>
        </w:rPr>
        <w:t xml:space="preserve"> проти 134877,86 тис. грн. за аналогічний період минулого року. Видатки на 1 мешканця склали – 470,7 грн. (6 міс. 2015 – 465,34 грн.). Закладами охорони здоров’я Чернігівської міської ради залучено 27175,0 тис. </w:t>
      </w:r>
      <w:proofErr w:type="spellStart"/>
      <w:r w:rsidRPr="00E10A8F">
        <w:rPr>
          <w:sz w:val="28"/>
          <w:szCs w:val="28"/>
        </w:rPr>
        <w:t>грн</w:t>
      </w:r>
      <w:proofErr w:type="spellEnd"/>
      <w:r w:rsidRPr="00E10A8F">
        <w:rPr>
          <w:sz w:val="28"/>
          <w:szCs w:val="28"/>
        </w:rPr>
        <w:t xml:space="preserve"> проти 17290,47 тис. </w:t>
      </w:r>
      <w:proofErr w:type="spellStart"/>
      <w:r w:rsidRPr="00E10A8F">
        <w:rPr>
          <w:sz w:val="28"/>
          <w:szCs w:val="28"/>
        </w:rPr>
        <w:t>грн</w:t>
      </w:r>
      <w:proofErr w:type="spellEnd"/>
      <w:r w:rsidRPr="00E10A8F">
        <w:rPr>
          <w:sz w:val="28"/>
          <w:szCs w:val="28"/>
        </w:rPr>
        <w:t xml:space="preserve"> за аналогічний період минулого року.</w:t>
      </w:r>
    </w:p>
    <w:p w:rsidR="008C471D" w:rsidRPr="00E10A8F" w:rsidRDefault="008C471D" w:rsidP="00343EFF">
      <w:pPr>
        <w:ind w:firstLine="709"/>
        <w:jc w:val="both"/>
        <w:rPr>
          <w:sz w:val="28"/>
          <w:szCs w:val="28"/>
        </w:rPr>
      </w:pPr>
      <w:r w:rsidRPr="00E10A8F">
        <w:rPr>
          <w:sz w:val="28"/>
          <w:szCs w:val="28"/>
        </w:rPr>
        <w:t>Впродовж звітного періоду за рахунок спецфонду бюджету розвитку придбано флюорограф для Чернігівської міської лікарні № 1, цифровий рентгенівський діагностичний комплекс для дитячої поліклініки № 2, електрокардіограф, хірургічне та фізіотерапевтичне обладнання, телеметричний пристрій «</w:t>
      </w:r>
      <w:proofErr w:type="spellStart"/>
      <w:r w:rsidRPr="00E10A8F">
        <w:rPr>
          <w:sz w:val="28"/>
          <w:szCs w:val="28"/>
        </w:rPr>
        <w:t>Телекард</w:t>
      </w:r>
      <w:proofErr w:type="spellEnd"/>
      <w:r w:rsidRPr="00E10A8F">
        <w:rPr>
          <w:sz w:val="28"/>
          <w:szCs w:val="28"/>
        </w:rPr>
        <w:t xml:space="preserve">» для КЛПЗ «Чернігівська міська лікарня № 3». За рахунок коштів благодійників отримано </w:t>
      </w:r>
      <w:proofErr w:type="spellStart"/>
      <w:r w:rsidRPr="00E10A8F">
        <w:rPr>
          <w:sz w:val="28"/>
          <w:szCs w:val="28"/>
        </w:rPr>
        <w:t>ангіограф</w:t>
      </w:r>
      <w:proofErr w:type="spellEnd"/>
      <w:r w:rsidRPr="00E10A8F">
        <w:rPr>
          <w:sz w:val="28"/>
          <w:szCs w:val="28"/>
        </w:rPr>
        <w:t xml:space="preserve"> та аналізатор електролітів крові для Чернігівської міської лікарні № 2, фетальний монітор, фізіотерапевтичний опромінював та </w:t>
      </w:r>
      <w:proofErr w:type="spellStart"/>
      <w:r w:rsidRPr="00E10A8F">
        <w:rPr>
          <w:sz w:val="28"/>
          <w:szCs w:val="28"/>
        </w:rPr>
        <w:t>відеосистему</w:t>
      </w:r>
      <w:proofErr w:type="spellEnd"/>
      <w:r w:rsidRPr="00E10A8F">
        <w:rPr>
          <w:sz w:val="28"/>
          <w:szCs w:val="28"/>
        </w:rPr>
        <w:t xml:space="preserve"> до </w:t>
      </w:r>
      <w:proofErr w:type="spellStart"/>
      <w:r w:rsidRPr="00E10A8F">
        <w:rPr>
          <w:sz w:val="28"/>
          <w:szCs w:val="28"/>
        </w:rPr>
        <w:t>кольпоскопа</w:t>
      </w:r>
      <w:proofErr w:type="spellEnd"/>
      <w:r w:rsidRPr="00E10A8F">
        <w:rPr>
          <w:sz w:val="28"/>
          <w:szCs w:val="28"/>
        </w:rPr>
        <w:t xml:space="preserve"> для пологового будинку.</w:t>
      </w:r>
    </w:p>
    <w:p w:rsidR="008C471D" w:rsidRDefault="008C471D" w:rsidP="00343EFF">
      <w:pPr>
        <w:ind w:firstLine="708"/>
        <w:jc w:val="both"/>
        <w:rPr>
          <w:b/>
          <w:sz w:val="28"/>
          <w:szCs w:val="28"/>
        </w:rPr>
      </w:pPr>
    </w:p>
    <w:p w:rsidR="008C471D" w:rsidRPr="00E10A8F" w:rsidRDefault="008C471D" w:rsidP="00343EFF">
      <w:pPr>
        <w:ind w:firstLine="708"/>
        <w:jc w:val="both"/>
        <w:rPr>
          <w:sz w:val="28"/>
          <w:szCs w:val="28"/>
        </w:rPr>
      </w:pPr>
      <w:r w:rsidRPr="00986413">
        <w:rPr>
          <w:sz w:val="28"/>
          <w:szCs w:val="28"/>
        </w:rPr>
        <w:lastRenderedPageBreak/>
        <w:t>Освіта.</w:t>
      </w:r>
      <w:r w:rsidRPr="00E10A8F">
        <w:rPr>
          <w:sz w:val="28"/>
          <w:szCs w:val="28"/>
        </w:rPr>
        <w:t xml:space="preserve"> У м. Чернігові функціонує </w:t>
      </w:r>
      <w:r w:rsidRPr="00E10A8F">
        <w:rPr>
          <w:color w:val="000000"/>
          <w:sz w:val="28"/>
          <w:szCs w:val="28"/>
        </w:rPr>
        <w:t>95 навчальних закладів різних типів</w:t>
      </w:r>
      <w:r w:rsidRPr="00E10A8F">
        <w:rPr>
          <w:iCs/>
          <w:color w:val="000000"/>
          <w:sz w:val="28"/>
          <w:szCs w:val="28"/>
        </w:rPr>
        <w:t xml:space="preserve">, у тому числі </w:t>
      </w:r>
      <w:r w:rsidRPr="00E10A8F">
        <w:rPr>
          <w:color w:val="000000"/>
          <w:sz w:val="28"/>
          <w:szCs w:val="28"/>
        </w:rPr>
        <w:t xml:space="preserve">55 дошкільних, 34 загальноосвітні, </w:t>
      </w:r>
      <w:r w:rsidRPr="00E10A8F">
        <w:rPr>
          <w:iCs/>
          <w:color w:val="000000"/>
          <w:sz w:val="28"/>
          <w:szCs w:val="28"/>
        </w:rPr>
        <w:t>три позашкільні заклади, одна вечірня школа та два навчально-реабілітаційні центри.</w:t>
      </w:r>
    </w:p>
    <w:p w:rsidR="008C471D" w:rsidRPr="00E10A8F" w:rsidRDefault="008C471D" w:rsidP="00343EFF">
      <w:pPr>
        <w:ind w:firstLine="708"/>
        <w:jc w:val="both"/>
        <w:rPr>
          <w:sz w:val="28"/>
          <w:szCs w:val="28"/>
        </w:rPr>
      </w:pPr>
      <w:r w:rsidRPr="00E10A8F">
        <w:rPr>
          <w:sz w:val="28"/>
          <w:szCs w:val="28"/>
        </w:rPr>
        <w:t>Станом на 01.06.2016 року суспільним дошкільним вихованням у            м. Чернігові охоплено 84,8 % дітей. Особлива увага приділяється дітям п’ятирічного віку, майбутнім першокласникам. На даний час 100 % дітей даної вікової категорії, батьки яких виявили відповідне бажання, є вихованцями дошкільних навчальних закладів.</w:t>
      </w:r>
    </w:p>
    <w:p w:rsidR="008C471D" w:rsidRPr="00E10A8F" w:rsidRDefault="008C471D" w:rsidP="00343EFF">
      <w:pPr>
        <w:jc w:val="both"/>
        <w:rPr>
          <w:color w:val="FF0000"/>
          <w:sz w:val="28"/>
          <w:szCs w:val="28"/>
        </w:rPr>
      </w:pPr>
      <w:r w:rsidRPr="00E10A8F">
        <w:rPr>
          <w:sz w:val="28"/>
          <w:szCs w:val="28"/>
        </w:rPr>
        <w:tab/>
        <w:t xml:space="preserve">Протягом багатьох років школярі м. Чернігова є активними учасниками Всеукраїнських учнівських олімпіад з базових дисциплін та конкурсу-захисту науково-дослідницьких робіт Малої академії наук України. </w:t>
      </w:r>
    </w:p>
    <w:p w:rsidR="008C471D" w:rsidRPr="00E10A8F" w:rsidRDefault="008C471D" w:rsidP="00343EFF">
      <w:pPr>
        <w:jc w:val="both"/>
        <w:rPr>
          <w:sz w:val="28"/>
          <w:szCs w:val="28"/>
        </w:rPr>
      </w:pPr>
      <w:r w:rsidRPr="00E10A8F">
        <w:rPr>
          <w:color w:val="0000FF"/>
          <w:sz w:val="28"/>
        </w:rPr>
        <w:tab/>
      </w:r>
      <w:r w:rsidRPr="00E10A8F">
        <w:rPr>
          <w:sz w:val="28"/>
          <w:szCs w:val="28"/>
        </w:rPr>
        <w:t xml:space="preserve">Учасниками ІV етапу учнівських олімпіад стали 32 учні загальноосвітніх навчальних закладів міста, 16 з них вибороли дипломи (І ступеня – 1, ІІ ступеня – 4, ІІІ ступеня – 11). </w:t>
      </w:r>
    </w:p>
    <w:p w:rsidR="008C471D" w:rsidRPr="00E10A8F" w:rsidRDefault="008C471D" w:rsidP="00343EFF">
      <w:pPr>
        <w:ind w:firstLine="708"/>
        <w:jc w:val="both"/>
        <w:rPr>
          <w:sz w:val="28"/>
          <w:szCs w:val="28"/>
        </w:rPr>
      </w:pPr>
      <w:r w:rsidRPr="00E10A8F">
        <w:rPr>
          <w:sz w:val="28"/>
          <w:szCs w:val="28"/>
        </w:rPr>
        <w:t xml:space="preserve">На ІІІ (Всеукраїнський) етап конкурсу-захисту науково-дослідницьких робіт Малої академії наук України направлені 18 учнів. 11 учнів стали переможцями і вибороли 3 дипломи ІІ ступеня і 11 дипломів ІІІ ступеня. </w:t>
      </w:r>
    </w:p>
    <w:p w:rsidR="008C471D" w:rsidRDefault="008C471D" w:rsidP="00F95F72">
      <w:pPr>
        <w:tabs>
          <w:tab w:val="left" w:pos="3544"/>
        </w:tabs>
        <w:ind w:firstLine="709"/>
        <w:jc w:val="both"/>
        <w:rPr>
          <w:b/>
          <w:sz w:val="28"/>
          <w:szCs w:val="28"/>
        </w:rPr>
      </w:pPr>
    </w:p>
    <w:p w:rsidR="008C471D" w:rsidRDefault="008C471D" w:rsidP="00F95F72">
      <w:pPr>
        <w:tabs>
          <w:tab w:val="left" w:pos="3544"/>
        </w:tabs>
        <w:ind w:firstLine="709"/>
        <w:jc w:val="both"/>
        <w:rPr>
          <w:color w:val="000000"/>
          <w:sz w:val="28"/>
          <w:szCs w:val="28"/>
        </w:rPr>
      </w:pPr>
      <w:r w:rsidRPr="00986413">
        <w:rPr>
          <w:sz w:val="28"/>
          <w:szCs w:val="28"/>
        </w:rPr>
        <w:t>Культура та туризм.</w:t>
      </w:r>
      <w:r w:rsidRPr="00E10A8F">
        <w:rPr>
          <w:sz w:val="28"/>
          <w:szCs w:val="28"/>
        </w:rPr>
        <w:t xml:space="preserve"> </w:t>
      </w:r>
      <w:r w:rsidRPr="00E10A8F">
        <w:rPr>
          <w:color w:val="000000"/>
          <w:sz w:val="28"/>
          <w:szCs w:val="28"/>
        </w:rPr>
        <w:t xml:space="preserve">Мережа закладів культури і мистецтва, підпорядкованих управлінню культури, збережена на стабільному рівні і становить 20 установ. </w:t>
      </w:r>
    </w:p>
    <w:p w:rsidR="008C471D" w:rsidRPr="00E10A8F" w:rsidRDefault="008C471D" w:rsidP="00F95F72">
      <w:pPr>
        <w:tabs>
          <w:tab w:val="left" w:pos="3544"/>
        </w:tabs>
        <w:ind w:firstLine="709"/>
        <w:jc w:val="both"/>
        <w:rPr>
          <w:color w:val="000000"/>
          <w:sz w:val="28"/>
          <w:szCs w:val="28"/>
        </w:rPr>
      </w:pPr>
      <w:r w:rsidRPr="00E10A8F">
        <w:rPr>
          <w:color w:val="000000"/>
          <w:sz w:val="28"/>
          <w:szCs w:val="28"/>
        </w:rPr>
        <w:t>У спеціалізованих мистецьких навчальних закладах навчаються 2181 учень, з них на бюджетній формі - 1870 учнів та в госпрозрахункових групах – 311 учнів. На кінець навчального року в початкових спеціалізованих мистецьких навчальних закладах міста діяло 82 творчих колективи (1654 учасників).</w:t>
      </w:r>
    </w:p>
    <w:p w:rsidR="008C471D" w:rsidRPr="00E10A8F" w:rsidRDefault="008C471D" w:rsidP="00925815">
      <w:pPr>
        <w:tabs>
          <w:tab w:val="left" w:pos="3544"/>
        </w:tabs>
        <w:ind w:firstLine="708"/>
        <w:jc w:val="both"/>
        <w:rPr>
          <w:color w:val="000000"/>
          <w:sz w:val="28"/>
          <w:szCs w:val="28"/>
        </w:rPr>
      </w:pPr>
      <w:r w:rsidRPr="00E10A8F">
        <w:rPr>
          <w:sz w:val="28"/>
          <w:szCs w:val="28"/>
        </w:rPr>
        <w:t xml:space="preserve">Протягом І півріччя проводились традиційні міські фестивалі, конкурси та </w:t>
      </w:r>
      <w:r w:rsidRPr="00E10A8F">
        <w:rPr>
          <w:color w:val="000000"/>
          <w:sz w:val="28"/>
          <w:szCs w:val="28"/>
        </w:rPr>
        <w:t>культурологічні проекти. У цілому за І півріччя 2016 року профінансовано 27 культурно-освітніх та розважальних заходів на суму 441,3 тис. грн.</w:t>
      </w:r>
    </w:p>
    <w:p w:rsidR="008C471D" w:rsidRPr="00E10A8F" w:rsidRDefault="008C471D" w:rsidP="00925815">
      <w:pPr>
        <w:tabs>
          <w:tab w:val="left" w:pos="3544"/>
        </w:tabs>
        <w:ind w:firstLine="708"/>
        <w:jc w:val="both"/>
        <w:rPr>
          <w:color w:val="000000"/>
          <w:sz w:val="28"/>
          <w:szCs w:val="28"/>
        </w:rPr>
      </w:pPr>
      <w:r w:rsidRPr="00E10A8F">
        <w:rPr>
          <w:color w:val="000000"/>
          <w:sz w:val="28"/>
          <w:szCs w:val="28"/>
        </w:rPr>
        <w:t xml:space="preserve">Забезпечено стабільну роботу атракціонів Центрального парку культури та відпочинку. </w:t>
      </w:r>
      <w:r w:rsidRPr="00E10A8F">
        <w:rPr>
          <w:sz w:val="28"/>
          <w:szCs w:val="28"/>
        </w:rPr>
        <w:t>Серед проведених основних заходів І півріччя 2016 року – відкриття паркового сезону, свято останнього дзвоника для учнів 1-4 класів ЗОШ міста, заходи до Дня захисту дітей, загальноміське свято Івана Купала. Щонеділі в парку діють творчі проекти «Талант-шоу» та «Арт-сад», проходять звітні концерти творчих колективів міста.</w:t>
      </w:r>
    </w:p>
    <w:p w:rsidR="008C471D" w:rsidRPr="00E10A8F" w:rsidRDefault="008C471D" w:rsidP="00343EFF">
      <w:pPr>
        <w:pStyle w:val="aff1"/>
        <w:ind w:firstLine="709"/>
        <w:jc w:val="both"/>
        <w:rPr>
          <w:sz w:val="28"/>
          <w:szCs w:val="28"/>
          <w:lang w:val="uk-UA"/>
        </w:rPr>
      </w:pPr>
      <w:r w:rsidRPr="00E10A8F">
        <w:rPr>
          <w:sz w:val="28"/>
          <w:szCs w:val="28"/>
          <w:lang w:val="uk-UA"/>
        </w:rPr>
        <w:t>У Палаці культури художньої творчості дітей, юнацтва та молоді діє 15 клубних формувань, творчих колективів та любительських об’єднань.</w:t>
      </w:r>
    </w:p>
    <w:p w:rsidR="008C471D" w:rsidRPr="00E10A8F" w:rsidRDefault="008C471D" w:rsidP="00343EFF">
      <w:pPr>
        <w:pStyle w:val="aff1"/>
        <w:ind w:firstLine="709"/>
        <w:jc w:val="both"/>
        <w:rPr>
          <w:sz w:val="28"/>
          <w:szCs w:val="28"/>
          <w:lang w:val="uk-UA"/>
        </w:rPr>
      </w:pPr>
      <w:r w:rsidRPr="00E10A8F">
        <w:rPr>
          <w:sz w:val="28"/>
          <w:szCs w:val="28"/>
          <w:lang w:val="uk-UA"/>
        </w:rPr>
        <w:t xml:space="preserve">Забезпечено стабільну діяльність творчих колективів міського Палацу культури, на базі якого працюють понад півтора десятка клубних формувань. </w:t>
      </w:r>
    </w:p>
    <w:p w:rsidR="008C471D" w:rsidRPr="00E10A8F" w:rsidRDefault="008C471D" w:rsidP="00343EFF">
      <w:pPr>
        <w:pStyle w:val="aff1"/>
        <w:ind w:firstLine="709"/>
        <w:jc w:val="both"/>
        <w:rPr>
          <w:sz w:val="28"/>
          <w:szCs w:val="28"/>
          <w:lang w:val="uk-UA"/>
        </w:rPr>
      </w:pPr>
      <w:r w:rsidRPr="00E10A8F">
        <w:rPr>
          <w:sz w:val="28"/>
          <w:szCs w:val="28"/>
          <w:lang w:val="uk-UA"/>
        </w:rPr>
        <w:t>На базі бібліотек Чернігівської міської комунальної централізованої бібліотечної системи проведено понад 300 соціокультурних заходів.</w:t>
      </w:r>
    </w:p>
    <w:p w:rsidR="008C471D" w:rsidRPr="00E10A8F" w:rsidRDefault="008C471D" w:rsidP="00343EFF">
      <w:pPr>
        <w:pStyle w:val="aff1"/>
        <w:ind w:firstLine="709"/>
        <w:jc w:val="both"/>
        <w:rPr>
          <w:sz w:val="28"/>
          <w:szCs w:val="28"/>
          <w:lang w:val="uk-UA"/>
        </w:rPr>
      </w:pPr>
      <w:r w:rsidRPr="00E10A8F">
        <w:rPr>
          <w:sz w:val="28"/>
          <w:szCs w:val="28"/>
          <w:lang w:val="uk-UA"/>
        </w:rPr>
        <w:t xml:space="preserve">Третій рік поспіль успішно діє «Університет 60 плюс» центральної бібліотеки ім. М.М.Коцюбинського. У І півріччі 2016 року 90 слухачів поважного віку пройшли курси навчання та отримали сертифікати на найбільш популярних факультетах: інформаційних і комунікаційних </w:t>
      </w:r>
      <w:r w:rsidRPr="00E10A8F">
        <w:rPr>
          <w:sz w:val="28"/>
          <w:szCs w:val="28"/>
          <w:lang w:val="uk-UA"/>
        </w:rPr>
        <w:lastRenderedPageBreak/>
        <w:t>технологій, філологічному з вивчення англійської мови на початковому рівні. На історичному та правовому факультетах нараховується більше 100 постійних слухачів.</w:t>
      </w:r>
    </w:p>
    <w:p w:rsidR="008C471D" w:rsidRPr="00E10A8F" w:rsidRDefault="008C471D" w:rsidP="00343EFF">
      <w:pPr>
        <w:pStyle w:val="aff1"/>
        <w:ind w:firstLine="709"/>
        <w:jc w:val="both"/>
        <w:rPr>
          <w:sz w:val="28"/>
          <w:szCs w:val="28"/>
          <w:lang w:val="uk-UA"/>
        </w:rPr>
      </w:pPr>
      <w:r w:rsidRPr="00E10A8F">
        <w:rPr>
          <w:sz w:val="28"/>
          <w:szCs w:val="28"/>
          <w:lang w:val="uk-UA"/>
        </w:rPr>
        <w:t>У 2016 році бібліотеки міської комунальної централізованої бібліотечної системи впроваджують сім інвестиційних проектів:</w:t>
      </w:r>
    </w:p>
    <w:p w:rsidR="008C471D" w:rsidRPr="00E10A8F" w:rsidRDefault="008C471D" w:rsidP="00343EFF">
      <w:pPr>
        <w:pStyle w:val="29"/>
        <w:numPr>
          <w:ilvl w:val="0"/>
          <w:numId w:val="6"/>
        </w:numPr>
        <w:ind w:left="1356" w:hanging="360"/>
        <w:jc w:val="both"/>
        <w:rPr>
          <w:sz w:val="28"/>
        </w:rPr>
      </w:pPr>
      <w:r w:rsidRPr="00E10A8F">
        <w:rPr>
          <w:sz w:val="28"/>
        </w:rPr>
        <w:t xml:space="preserve"> «Інформаційно-культурний центр «</w:t>
      </w:r>
      <w:proofErr w:type="spellStart"/>
      <w:r w:rsidRPr="00E10A8F">
        <w:rPr>
          <w:sz w:val="28"/>
        </w:rPr>
        <w:t>Файнбук</w:t>
      </w:r>
      <w:proofErr w:type="spellEnd"/>
      <w:r w:rsidRPr="00E10A8F">
        <w:rPr>
          <w:sz w:val="28"/>
        </w:rPr>
        <w:t xml:space="preserve">» (мікрорайон </w:t>
      </w:r>
      <w:proofErr w:type="spellStart"/>
      <w:r w:rsidRPr="00E10A8F">
        <w:rPr>
          <w:sz w:val="28"/>
        </w:rPr>
        <w:t>Масани</w:t>
      </w:r>
      <w:proofErr w:type="spellEnd"/>
      <w:r w:rsidRPr="00E10A8F">
        <w:rPr>
          <w:sz w:val="28"/>
        </w:rPr>
        <w:t>);</w:t>
      </w:r>
    </w:p>
    <w:p w:rsidR="008C471D" w:rsidRPr="00E10A8F" w:rsidRDefault="008C471D" w:rsidP="00343EFF">
      <w:pPr>
        <w:pStyle w:val="29"/>
        <w:numPr>
          <w:ilvl w:val="0"/>
          <w:numId w:val="6"/>
        </w:numPr>
        <w:ind w:left="1356" w:hanging="360"/>
        <w:jc w:val="both"/>
        <w:rPr>
          <w:sz w:val="28"/>
        </w:rPr>
      </w:pPr>
      <w:r w:rsidRPr="00E10A8F">
        <w:rPr>
          <w:sz w:val="28"/>
        </w:rPr>
        <w:t xml:space="preserve"> «Сучасний дизайн приміщення бібліотеки» (бібліотечний пункт по вул. П’ятницькій, 32);</w:t>
      </w:r>
      <w:r w:rsidRPr="00E10A8F">
        <w:t xml:space="preserve"> </w:t>
      </w:r>
    </w:p>
    <w:p w:rsidR="008C471D" w:rsidRPr="00E10A8F" w:rsidRDefault="008C471D" w:rsidP="00343EFF">
      <w:pPr>
        <w:pStyle w:val="29"/>
        <w:numPr>
          <w:ilvl w:val="0"/>
          <w:numId w:val="6"/>
        </w:numPr>
        <w:ind w:left="1356" w:hanging="360"/>
        <w:jc w:val="both"/>
        <w:rPr>
          <w:sz w:val="28"/>
        </w:rPr>
      </w:pPr>
      <w:r w:rsidRPr="00E10A8F">
        <w:rPr>
          <w:sz w:val="28"/>
        </w:rPr>
        <w:t>Міжнародний фестиваль документального кіно про права людини «</w:t>
      </w:r>
      <w:proofErr w:type="spellStart"/>
      <w:r w:rsidRPr="00E10A8F">
        <w:rPr>
          <w:sz w:val="28"/>
        </w:rPr>
        <w:t>Docudays</w:t>
      </w:r>
      <w:proofErr w:type="spellEnd"/>
      <w:r w:rsidRPr="00E10A8F">
        <w:rPr>
          <w:sz w:val="28"/>
        </w:rPr>
        <w:t xml:space="preserve"> UA» та Програми «</w:t>
      </w:r>
      <w:proofErr w:type="spellStart"/>
      <w:r w:rsidRPr="00E10A8F">
        <w:rPr>
          <w:sz w:val="28"/>
        </w:rPr>
        <w:t>Бібліоміст</w:t>
      </w:r>
      <w:proofErr w:type="spellEnd"/>
      <w:r w:rsidRPr="00E10A8F">
        <w:rPr>
          <w:sz w:val="28"/>
        </w:rPr>
        <w:t xml:space="preserve">» – «Кіноклуб </w:t>
      </w:r>
      <w:proofErr w:type="spellStart"/>
      <w:r w:rsidRPr="00E10A8F">
        <w:rPr>
          <w:sz w:val="28"/>
        </w:rPr>
        <w:t>Do</w:t>
      </w:r>
      <w:proofErr w:type="spellEnd"/>
      <w:r w:rsidRPr="00E10A8F">
        <w:rPr>
          <w:sz w:val="28"/>
        </w:rPr>
        <w:t>cudays UA в бібліотеці»;</w:t>
      </w:r>
      <w:r w:rsidRPr="00E10A8F">
        <w:t xml:space="preserve"> </w:t>
      </w:r>
    </w:p>
    <w:p w:rsidR="008C471D" w:rsidRPr="00E10A8F" w:rsidRDefault="008C471D" w:rsidP="00343EFF">
      <w:pPr>
        <w:pStyle w:val="29"/>
        <w:numPr>
          <w:ilvl w:val="0"/>
          <w:numId w:val="6"/>
        </w:numPr>
        <w:ind w:left="1356" w:hanging="360"/>
        <w:jc w:val="both"/>
        <w:rPr>
          <w:sz w:val="28"/>
        </w:rPr>
      </w:pPr>
      <w:r w:rsidRPr="00E10A8F">
        <w:rPr>
          <w:sz w:val="28"/>
        </w:rPr>
        <w:t>«Все про Європу: читай, слухай, дізнавайся в пунктах Європейської інформації в бібліотеках» Української Бібліотечної Асоціації за підтримки Європейського Союзу (програма «</w:t>
      </w:r>
      <w:proofErr w:type="spellStart"/>
      <w:r w:rsidRPr="00E10A8F">
        <w:rPr>
          <w:sz w:val="28"/>
        </w:rPr>
        <w:t>Еразмус+</w:t>
      </w:r>
      <w:proofErr w:type="spellEnd"/>
      <w:r w:rsidRPr="00E10A8F">
        <w:rPr>
          <w:sz w:val="28"/>
        </w:rPr>
        <w:t>»);</w:t>
      </w:r>
    </w:p>
    <w:p w:rsidR="008C471D" w:rsidRPr="00E10A8F" w:rsidRDefault="008C471D" w:rsidP="00343EFF">
      <w:pPr>
        <w:pStyle w:val="29"/>
        <w:numPr>
          <w:ilvl w:val="0"/>
          <w:numId w:val="6"/>
        </w:numPr>
        <w:ind w:left="1356" w:hanging="360"/>
        <w:jc w:val="both"/>
        <w:rPr>
          <w:sz w:val="28"/>
        </w:rPr>
      </w:pPr>
      <w:r w:rsidRPr="00E10A8F">
        <w:rPr>
          <w:sz w:val="28"/>
        </w:rPr>
        <w:t>«Організація нових бібліотечних послуг на основі безкоштовного використання доступу до Інтернету» програми «</w:t>
      </w:r>
      <w:proofErr w:type="spellStart"/>
      <w:r w:rsidRPr="00E10A8F">
        <w:rPr>
          <w:sz w:val="28"/>
        </w:rPr>
        <w:t>Бібліоміст</w:t>
      </w:r>
      <w:proofErr w:type="spellEnd"/>
      <w:r w:rsidRPr="00E10A8F">
        <w:rPr>
          <w:sz w:val="28"/>
        </w:rPr>
        <w:t xml:space="preserve">», («Університет 60 плюс» та </w:t>
      </w:r>
      <w:proofErr w:type="spellStart"/>
      <w:r w:rsidRPr="00E10A8F">
        <w:rPr>
          <w:sz w:val="28"/>
        </w:rPr>
        <w:t>інтернет-центри</w:t>
      </w:r>
      <w:proofErr w:type="spellEnd"/>
      <w:r w:rsidRPr="00E10A8F">
        <w:rPr>
          <w:sz w:val="28"/>
        </w:rPr>
        <w:t>);</w:t>
      </w:r>
    </w:p>
    <w:p w:rsidR="008C471D" w:rsidRPr="00E10A8F" w:rsidRDefault="008C471D" w:rsidP="00343EFF">
      <w:pPr>
        <w:pStyle w:val="29"/>
        <w:numPr>
          <w:ilvl w:val="0"/>
          <w:numId w:val="6"/>
        </w:numPr>
        <w:ind w:left="1356" w:hanging="360"/>
        <w:jc w:val="both"/>
        <w:rPr>
          <w:sz w:val="28"/>
        </w:rPr>
      </w:pPr>
      <w:r w:rsidRPr="00E10A8F">
        <w:rPr>
          <w:sz w:val="28"/>
        </w:rPr>
        <w:t>«Технологічна нація»</w:t>
      </w:r>
      <w:r w:rsidRPr="00E10A8F">
        <w:t xml:space="preserve"> </w:t>
      </w:r>
      <w:r w:rsidRPr="00E10A8F">
        <w:rPr>
          <w:sz w:val="28"/>
        </w:rPr>
        <w:t>з безкоштовного вивчення основ програмування від благодійного фонду «</w:t>
      </w:r>
      <w:proofErr w:type="spellStart"/>
      <w:r w:rsidRPr="00E10A8F">
        <w:rPr>
          <w:sz w:val="28"/>
        </w:rPr>
        <w:t>Брейнбаскет</w:t>
      </w:r>
      <w:proofErr w:type="spellEnd"/>
      <w:r w:rsidRPr="00E10A8F">
        <w:rPr>
          <w:sz w:val="28"/>
        </w:rPr>
        <w:t>»;</w:t>
      </w:r>
    </w:p>
    <w:p w:rsidR="008C471D" w:rsidRPr="00E10A8F" w:rsidRDefault="008C471D" w:rsidP="00343EFF">
      <w:pPr>
        <w:pStyle w:val="29"/>
        <w:numPr>
          <w:ilvl w:val="0"/>
          <w:numId w:val="6"/>
        </w:numPr>
        <w:ind w:left="1356" w:hanging="360"/>
        <w:jc w:val="both"/>
        <w:rPr>
          <w:sz w:val="28"/>
        </w:rPr>
      </w:pPr>
      <w:r w:rsidRPr="00E10A8F">
        <w:rPr>
          <w:sz w:val="28"/>
        </w:rPr>
        <w:t xml:space="preserve"> «Від </w:t>
      </w:r>
      <w:proofErr w:type="spellStart"/>
      <w:r w:rsidRPr="00E10A8F">
        <w:rPr>
          <w:sz w:val="28"/>
        </w:rPr>
        <w:t>хенд</w:t>
      </w:r>
      <w:proofErr w:type="spellEnd"/>
      <w:r w:rsidRPr="00E10A8F">
        <w:rPr>
          <w:sz w:val="28"/>
        </w:rPr>
        <w:t xml:space="preserve"> </w:t>
      </w:r>
      <w:proofErr w:type="spellStart"/>
      <w:r w:rsidRPr="00E10A8F">
        <w:rPr>
          <w:sz w:val="28"/>
        </w:rPr>
        <w:t>мейду</w:t>
      </w:r>
      <w:proofErr w:type="spellEnd"/>
      <w:r w:rsidRPr="00E10A8F">
        <w:rPr>
          <w:sz w:val="28"/>
        </w:rPr>
        <w:t xml:space="preserve"> – до власної справи»</w:t>
      </w:r>
      <w:r w:rsidRPr="00E10A8F">
        <w:t xml:space="preserve"> </w:t>
      </w:r>
      <w:r w:rsidRPr="00E10A8F">
        <w:rPr>
          <w:sz w:val="28"/>
        </w:rPr>
        <w:t xml:space="preserve">проекту з інтеграції ВПО від ГО </w:t>
      </w:r>
      <w:proofErr w:type="spellStart"/>
      <w:r w:rsidRPr="00E10A8F">
        <w:rPr>
          <w:sz w:val="28"/>
        </w:rPr>
        <w:t>КримSOS</w:t>
      </w:r>
      <w:proofErr w:type="spellEnd"/>
      <w:r w:rsidRPr="00E10A8F">
        <w:rPr>
          <w:sz w:val="28"/>
        </w:rPr>
        <w:t xml:space="preserve"> та Управління Верховного комісара ООН у справах біженців у Республіці Білорусь, Молдові і Україні (УВКБ ООН) в програмах, пов’язаних із захистом переселенців.</w:t>
      </w:r>
    </w:p>
    <w:p w:rsidR="008C471D" w:rsidRPr="00E10A8F" w:rsidRDefault="008C471D" w:rsidP="00343EFF">
      <w:pPr>
        <w:tabs>
          <w:tab w:val="left" w:pos="3544"/>
        </w:tabs>
        <w:ind w:firstLine="708"/>
        <w:jc w:val="both"/>
        <w:rPr>
          <w:sz w:val="28"/>
          <w:szCs w:val="28"/>
        </w:rPr>
      </w:pPr>
      <w:r w:rsidRPr="00E10A8F">
        <w:rPr>
          <w:sz w:val="28"/>
          <w:szCs w:val="28"/>
        </w:rPr>
        <w:t xml:space="preserve">Бібліотечні фонди Чернігівської міської комунальної централізованої бібліотечної системи поповнилися </w:t>
      </w:r>
      <w:r w:rsidRPr="00E10A8F">
        <w:rPr>
          <w:color w:val="000000"/>
          <w:sz w:val="28"/>
          <w:szCs w:val="28"/>
        </w:rPr>
        <w:t>на 3157 примірників</w:t>
      </w:r>
      <w:r w:rsidRPr="00E10A8F">
        <w:rPr>
          <w:sz w:val="28"/>
          <w:szCs w:val="28"/>
        </w:rPr>
        <w:t>, з них за бюджетні кошти – на 705 примірників.</w:t>
      </w:r>
    </w:p>
    <w:p w:rsidR="008C471D" w:rsidRPr="00E10A8F" w:rsidRDefault="008C471D" w:rsidP="00343EFF">
      <w:pPr>
        <w:tabs>
          <w:tab w:val="left" w:pos="3544"/>
        </w:tabs>
        <w:ind w:firstLine="709"/>
        <w:jc w:val="both"/>
        <w:rPr>
          <w:sz w:val="28"/>
          <w:szCs w:val="28"/>
        </w:rPr>
      </w:pPr>
      <w:r w:rsidRPr="00E10A8F">
        <w:rPr>
          <w:sz w:val="28"/>
          <w:szCs w:val="28"/>
        </w:rPr>
        <w:t xml:space="preserve">На поповнення матеріально-технічної бази установ міста направлено 257,9 тис. </w:t>
      </w:r>
      <w:proofErr w:type="spellStart"/>
      <w:r w:rsidRPr="00E10A8F">
        <w:rPr>
          <w:sz w:val="28"/>
          <w:szCs w:val="28"/>
        </w:rPr>
        <w:t>грн</w:t>
      </w:r>
      <w:proofErr w:type="spellEnd"/>
      <w:r w:rsidRPr="00E10A8F">
        <w:rPr>
          <w:sz w:val="28"/>
          <w:szCs w:val="28"/>
        </w:rPr>
        <w:t xml:space="preserve">, у тому числі за рахунок загального фонду міського бюджету – 76,1 тис. </w:t>
      </w:r>
      <w:proofErr w:type="spellStart"/>
      <w:r w:rsidRPr="00E10A8F">
        <w:rPr>
          <w:sz w:val="28"/>
          <w:szCs w:val="28"/>
        </w:rPr>
        <w:t>грн</w:t>
      </w:r>
      <w:proofErr w:type="spellEnd"/>
      <w:r w:rsidRPr="00E10A8F">
        <w:rPr>
          <w:sz w:val="28"/>
          <w:szCs w:val="28"/>
        </w:rPr>
        <w:t>, спонсорських надходжень – 181,8 тис. грн.</w:t>
      </w:r>
    </w:p>
    <w:p w:rsidR="008C471D" w:rsidRPr="00E10A8F" w:rsidRDefault="008C471D" w:rsidP="00343EFF">
      <w:pPr>
        <w:tabs>
          <w:tab w:val="left" w:pos="3544"/>
        </w:tabs>
        <w:ind w:firstLine="708"/>
        <w:jc w:val="both"/>
        <w:rPr>
          <w:sz w:val="28"/>
          <w:szCs w:val="28"/>
        </w:rPr>
      </w:pPr>
      <w:r w:rsidRPr="00E10A8F">
        <w:rPr>
          <w:sz w:val="28"/>
          <w:szCs w:val="28"/>
        </w:rPr>
        <w:t xml:space="preserve">Зокрема, на 114,3 тис. </w:t>
      </w:r>
      <w:proofErr w:type="spellStart"/>
      <w:r w:rsidRPr="00E10A8F">
        <w:rPr>
          <w:sz w:val="28"/>
          <w:szCs w:val="28"/>
        </w:rPr>
        <w:t>грн</w:t>
      </w:r>
      <w:proofErr w:type="spellEnd"/>
      <w:r w:rsidRPr="00E10A8F">
        <w:rPr>
          <w:sz w:val="28"/>
          <w:szCs w:val="28"/>
        </w:rPr>
        <w:t xml:space="preserve"> придбано музичні інструменти, на 37,5 тис. </w:t>
      </w:r>
      <w:proofErr w:type="spellStart"/>
      <w:r w:rsidRPr="00E10A8F">
        <w:rPr>
          <w:sz w:val="28"/>
          <w:szCs w:val="28"/>
        </w:rPr>
        <w:t>грн</w:t>
      </w:r>
      <w:proofErr w:type="spellEnd"/>
      <w:r w:rsidRPr="00E10A8F">
        <w:rPr>
          <w:sz w:val="28"/>
          <w:szCs w:val="28"/>
        </w:rPr>
        <w:t xml:space="preserve"> поповнено бібліотечний фонд, на 43,8 тис. </w:t>
      </w:r>
      <w:proofErr w:type="spellStart"/>
      <w:r w:rsidRPr="00E10A8F">
        <w:rPr>
          <w:sz w:val="28"/>
          <w:szCs w:val="28"/>
        </w:rPr>
        <w:t>грн</w:t>
      </w:r>
      <w:proofErr w:type="spellEnd"/>
      <w:r w:rsidRPr="00E10A8F">
        <w:rPr>
          <w:sz w:val="28"/>
          <w:szCs w:val="28"/>
        </w:rPr>
        <w:t xml:space="preserve"> проведено передплату періодичних видань.</w:t>
      </w:r>
    </w:p>
    <w:p w:rsidR="008C471D" w:rsidRPr="00E10A8F" w:rsidRDefault="008C471D" w:rsidP="00343EFF">
      <w:pPr>
        <w:ind w:firstLine="567"/>
        <w:jc w:val="both"/>
        <w:rPr>
          <w:sz w:val="28"/>
          <w:szCs w:val="28"/>
        </w:rPr>
      </w:pPr>
      <w:r w:rsidRPr="00E10A8F">
        <w:rPr>
          <w:sz w:val="28"/>
          <w:szCs w:val="28"/>
        </w:rPr>
        <w:t>У І півріччі 2016 року місто взяло участь у роботі туристичної виставки у рамках щорічного зібрання Чернігівського земляцтва. Експозиція «Чернігів туристичний» була представлена на міжнародній виставці «Україна. Подорожі та туризм», на ІІ Всеукраїнському фестивалі «У гості до українців», що проходили в м. Київ, в рамках відкриття туристичного сезону та в рамках проведення Міжнародного фестивалю документального кіно «</w:t>
      </w:r>
      <w:proofErr w:type="spellStart"/>
      <w:r w:rsidRPr="00E10A8F">
        <w:rPr>
          <w:sz w:val="28"/>
          <w:szCs w:val="28"/>
        </w:rPr>
        <w:t>КіноДок</w:t>
      </w:r>
      <w:proofErr w:type="spellEnd"/>
      <w:r w:rsidRPr="00E10A8F">
        <w:rPr>
          <w:sz w:val="28"/>
          <w:szCs w:val="28"/>
        </w:rPr>
        <w:t>» у м. Чернігів.</w:t>
      </w:r>
    </w:p>
    <w:p w:rsidR="008C471D" w:rsidRPr="00E10A8F" w:rsidRDefault="008C471D" w:rsidP="00343EFF">
      <w:pPr>
        <w:ind w:firstLine="567"/>
        <w:jc w:val="both"/>
        <w:rPr>
          <w:sz w:val="28"/>
          <w:szCs w:val="28"/>
        </w:rPr>
      </w:pPr>
      <w:r w:rsidRPr="00E10A8F">
        <w:rPr>
          <w:sz w:val="28"/>
          <w:szCs w:val="28"/>
        </w:rPr>
        <w:t xml:space="preserve">Туристичні можливості Чернігова були презентовані під час роботи </w:t>
      </w:r>
      <w:r w:rsidRPr="00E10A8F">
        <w:rPr>
          <w:color w:val="000000"/>
          <w:sz w:val="28"/>
          <w:szCs w:val="28"/>
          <w:shd w:val="clear" w:color="auto" w:fill="FFFFFF"/>
        </w:rPr>
        <w:t xml:space="preserve"> проекту «Патріотичні екскурсії по Україні» (м. Київ).</w:t>
      </w:r>
    </w:p>
    <w:p w:rsidR="008C471D" w:rsidRPr="00E10A8F" w:rsidRDefault="008C471D" w:rsidP="00343EFF">
      <w:pPr>
        <w:ind w:firstLine="708"/>
        <w:jc w:val="both"/>
        <w:rPr>
          <w:sz w:val="28"/>
          <w:szCs w:val="28"/>
        </w:rPr>
      </w:pPr>
      <w:r w:rsidRPr="00E10A8F">
        <w:rPr>
          <w:sz w:val="28"/>
          <w:szCs w:val="28"/>
        </w:rPr>
        <w:lastRenderedPageBreak/>
        <w:t>Тривала робота Туристично-інформаційного центру. За звітний період зареєстровано близько 400 звернень. Надано 463 консультації в основному щодо туристичної інфраструктури міста та екскурсійного обслуговування.</w:t>
      </w:r>
    </w:p>
    <w:p w:rsidR="008C471D" w:rsidRDefault="008C471D" w:rsidP="00F95F72">
      <w:pPr>
        <w:ind w:firstLine="708"/>
        <w:jc w:val="both"/>
        <w:rPr>
          <w:sz w:val="28"/>
          <w:szCs w:val="28"/>
        </w:rPr>
      </w:pPr>
      <w:r w:rsidRPr="00E10A8F">
        <w:rPr>
          <w:sz w:val="28"/>
          <w:szCs w:val="28"/>
        </w:rPr>
        <w:t>Проведено</w:t>
      </w:r>
      <w:r w:rsidRPr="00E10A8F">
        <w:rPr>
          <w:rStyle w:val="apple-converted-space"/>
          <w:rFonts w:ascii="Tahoma" w:hAnsi="Tahoma" w:cs="Tahoma"/>
          <w:color w:val="000000"/>
          <w:sz w:val="21"/>
          <w:szCs w:val="21"/>
          <w:shd w:val="clear" w:color="auto" w:fill="FFFFFF"/>
        </w:rPr>
        <w:t xml:space="preserve"> </w:t>
      </w:r>
      <w:r w:rsidRPr="00E10A8F">
        <w:rPr>
          <w:color w:val="000000"/>
          <w:sz w:val="28"/>
          <w:szCs w:val="28"/>
          <w:shd w:val="clear" w:color="auto" w:fill="FFFFFF"/>
        </w:rPr>
        <w:t>11 службових екскурсій та забезпечено сприяння в організації ще 37 екскурсій відповідно до звернень туристів та гостей міста.</w:t>
      </w:r>
    </w:p>
    <w:p w:rsidR="008C471D" w:rsidRPr="00E10A8F" w:rsidRDefault="008C471D" w:rsidP="00F95F72">
      <w:pPr>
        <w:ind w:firstLine="708"/>
        <w:jc w:val="both"/>
        <w:rPr>
          <w:sz w:val="28"/>
          <w:szCs w:val="28"/>
        </w:rPr>
      </w:pPr>
      <w:r w:rsidRPr="00E10A8F">
        <w:rPr>
          <w:sz w:val="28"/>
          <w:szCs w:val="28"/>
        </w:rPr>
        <w:t xml:space="preserve">Надходження туристичного збору у звітному періоді склало 66,3 тис. </w:t>
      </w:r>
      <w:proofErr w:type="spellStart"/>
      <w:r w:rsidRPr="00E10A8F">
        <w:rPr>
          <w:sz w:val="28"/>
          <w:szCs w:val="28"/>
        </w:rPr>
        <w:t>грн</w:t>
      </w:r>
      <w:proofErr w:type="spellEnd"/>
      <w:r w:rsidRPr="00E10A8F">
        <w:rPr>
          <w:sz w:val="28"/>
          <w:szCs w:val="28"/>
        </w:rPr>
        <w:t>, що на 52,3 % більше, ніж у відповідному періоді минулого року.</w:t>
      </w:r>
    </w:p>
    <w:p w:rsidR="008C471D" w:rsidRDefault="008C471D" w:rsidP="00343EFF">
      <w:pPr>
        <w:tabs>
          <w:tab w:val="left" w:pos="0"/>
        </w:tabs>
        <w:ind w:firstLine="709"/>
        <w:jc w:val="both"/>
        <w:rPr>
          <w:b/>
          <w:sz w:val="28"/>
          <w:szCs w:val="28"/>
        </w:rPr>
      </w:pPr>
    </w:p>
    <w:p w:rsidR="008C471D" w:rsidRPr="00E10A8F" w:rsidRDefault="008C471D" w:rsidP="00343EFF">
      <w:pPr>
        <w:tabs>
          <w:tab w:val="left" w:pos="0"/>
        </w:tabs>
        <w:ind w:firstLine="709"/>
        <w:jc w:val="both"/>
        <w:rPr>
          <w:sz w:val="28"/>
          <w:szCs w:val="28"/>
        </w:rPr>
      </w:pPr>
      <w:r w:rsidRPr="00986413">
        <w:rPr>
          <w:sz w:val="28"/>
          <w:szCs w:val="28"/>
        </w:rPr>
        <w:t>Фізична культура та спорт.</w:t>
      </w:r>
      <w:r w:rsidRPr="00E10A8F">
        <w:rPr>
          <w:sz w:val="28"/>
          <w:szCs w:val="28"/>
        </w:rPr>
        <w:t xml:space="preserve"> У квітні поточного року проведено традиційний місячник з благоустрою та впорядкуванню спортивних майданчиків. Організовано прибирання майданчиків, обладнані стежини здоров'я, впорядковані ігрові майданчики, місця для учасників та вболівальників. </w:t>
      </w:r>
    </w:p>
    <w:p w:rsidR="008C471D" w:rsidRPr="00E10A8F" w:rsidRDefault="008C471D" w:rsidP="00343EFF">
      <w:pPr>
        <w:tabs>
          <w:tab w:val="left" w:pos="0"/>
        </w:tabs>
        <w:ind w:firstLine="709"/>
        <w:jc w:val="both"/>
        <w:rPr>
          <w:sz w:val="28"/>
          <w:szCs w:val="28"/>
        </w:rPr>
      </w:pPr>
      <w:r w:rsidRPr="00E10A8F">
        <w:rPr>
          <w:sz w:val="28"/>
          <w:szCs w:val="28"/>
        </w:rPr>
        <w:t>Змаганнями з шахів, настільного тенісу, волейболу, баскетболу, веслування на човнах "Дракон" та юнацькими - "Старти надій" завершено проведення міської Спартакіади школярів 2015-2016 навчального року.</w:t>
      </w:r>
    </w:p>
    <w:p w:rsidR="008C471D" w:rsidRPr="00E10A8F" w:rsidRDefault="008C471D" w:rsidP="00343EFF">
      <w:pPr>
        <w:tabs>
          <w:tab w:val="left" w:pos="0"/>
        </w:tabs>
        <w:ind w:firstLine="709"/>
        <w:jc w:val="both"/>
        <w:rPr>
          <w:sz w:val="28"/>
          <w:szCs w:val="28"/>
        </w:rPr>
      </w:pPr>
      <w:r w:rsidRPr="00E10A8F">
        <w:rPr>
          <w:sz w:val="28"/>
          <w:szCs w:val="28"/>
        </w:rPr>
        <w:t xml:space="preserve">Протягом звітного періоду проведено 61 загальноміський спортивно-масовий захід та 18 навчально-тренувальних зборів для підготовки команд та спортсменів міста з видів спорту до змагань вищих рівнів. Найбільш масово пройшов міський етап сімейних змагань "Тато, мама, я - спортивна сім'я", Всеукраїнський </w:t>
      </w:r>
      <w:proofErr w:type="spellStart"/>
      <w:r w:rsidRPr="00E10A8F">
        <w:rPr>
          <w:sz w:val="28"/>
          <w:szCs w:val="28"/>
        </w:rPr>
        <w:t>велодень</w:t>
      </w:r>
      <w:proofErr w:type="spellEnd"/>
      <w:r w:rsidRPr="00E10A8F">
        <w:rPr>
          <w:sz w:val="28"/>
          <w:szCs w:val="28"/>
        </w:rPr>
        <w:t xml:space="preserve">, змагання з </w:t>
      </w:r>
      <w:proofErr w:type="spellStart"/>
      <w:r w:rsidRPr="00E10A8F">
        <w:rPr>
          <w:sz w:val="28"/>
          <w:szCs w:val="28"/>
        </w:rPr>
        <w:t>футзалу</w:t>
      </w:r>
      <w:proofErr w:type="spellEnd"/>
      <w:r w:rsidRPr="00E10A8F">
        <w:rPr>
          <w:sz w:val="28"/>
          <w:szCs w:val="28"/>
        </w:rPr>
        <w:t xml:space="preserve"> та кубок міста з дворового футболу серед юнаків, юнацькі змагання "Гран-прі" з легкої атлетики та ін.</w:t>
      </w:r>
    </w:p>
    <w:p w:rsidR="008C471D" w:rsidRPr="00E10A8F" w:rsidRDefault="008C471D" w:rsidP="00343EFF">
      <w:pPr>
        <w:tabs>
          <w:tab w:val="left" w:pos="0"/>
        </w:tabs>
        <w:jc w:val="both"/>
        <w:rPr>
          <w:sz w:val="28"/>
          <w:szCs w:val="28"/>
        </w:rPr>
      </w:pPr>
      <w:r w:rsidRPr="00E10A8F">
        <w:rPr>
          <w:sz w:val="28"/>
          <w:szCs w:val="28"/>
        </w:rPr>
        <w:tab/>
        <w:t>Спільно з міською організацією товариства сприяння обороні України, міським об'єднаним військовим комісаріатом та управлінням освіти міської ради проведена міська Спартакіада допризовної молоді з трьох видів спорту, участь, в якій взяли участь 34 команди навчальних закладів міста.</w:t>
      </w:r>
    </w:p>
    <w:p w:rsidR="008C471D" w:rsidRPr="00E10A8F" w:rsidRDefault="008C471D" w:rsidP="00343EFF">
      <w:pPr>
        <w:tabs>
          <w:tab w:val="left" w:pos="0"/>
        </w:tabs>
        <w:ind w:firstLine="709"/>
        <w:jc w:val="both"/>
        <w:rPr>
          <w:sz w:val="28"/>
          <w:szCs w:val="28"/>
        </w:rPr>
      </w:pPr>
      <w:r w:rsidRPr="00E10A8F">
        <w:rPr>
          <w:sz w:val="28"/>
          <w:szCs w:val="28"/>
        </w:rPr>
        <w:t xml:space="preserve">Забезпечена участь збірних команд депутатів міської та районних рад, працівників органів місцевого самоврядування в обласних </w:t>
      </w:r>
      <w:proofErr w:type="spellStart"/>
      <w:r w:rsidRPr="00E10A8F">
        <w:rPr>
          <w:sz w:val="28"/>
          <w:szCs w:val="28"/>
        </w:rPr>
        <w:t>Спартакіадах</w:t>
      </w:r>
      <w:proofErr w:type="spellEnd"/>
      <w:r w:rsidRPr="00E10A8F">
        <w:rPr>
          <w:sz w:val="28"/>
          <w:szCs w:val="28"/>
        </w:rPr>
        <w:t>.</w:t>
      </w:r>
    </w:p>
    <w:p w:rsidR="008C471D" w:rsidRPr="00E10A8F" w:rsidRDefault="008C471D" w:rsidP="00343EFF">
      <w:pPr>
        <w:tabs>
          <w:tab w:val="left" w:pos="0"/>
        </w:tabs>
        <w:ind w:firstLine="709"/>
        <w:jc w:val="both"/>
        <w:rPr>
          <w:sz w:val="28"/>
          <w:szCs w:val="28"/>
        </w:rPr>
      </w:pPr>
      <w:r w:rsidRPr="00E10A8F">
        <w:rPr>
          <w:sz w:val="28"/>
          <w:szCs w:val="28"/>
        </w:rPr>
        <w:t xml:space="preserve">Проведені роботи з встановлення та облаштування спортивних майданчиків на міському пляжі "Золотий берег", веслувальній базі комплексної дитячо-юнацької спортивної школи № 1 міської ради (лівий берег р. Десна). За підтримки Федерації футболу України проводяться заходи щодо реконструкції стадіону "Юність" (проспект Перемоги, 110), </w:t>
      </w:r>
      <w:proofErr w:type="spellStart"/>
      <w:r w:rsidRPr="00E10A8F">
        <w:rPr>
          <w:sz w:val="28"/>
          <w:szCs w:val="28"/>
        </w:rPr>
        <w:t>облаштовано</w:t>
      </w:r>
      <w:proofErr w:type="spellEnd"/>
      <w:r w:rsidRPr="00E10A8F">
        <w:rPr>
          <w:sz w:val="28"/>
          <w:szCs w:val="28"/>
        </w:rPr>
        <w:t xml:space="preserve"> тенісний корт та проводяться роботи з реконструкції запасного та центрального футбольних полів спортивної бази державного підприємства "Олімпійський навчально-спортивний центр "Чернігів" (вул. Шевченка, 61) .</w:t>
      </w:r>
    </w:p>
    <w:p w:rsidR="008C471D" w:rsidRDefault="008C471D" w:rsidP="00343EFF">
      <w:pPr>
        <w:ind w:firstLine="720"/>
        <w:jc w:val="both"/>
        <w:rPr>
          <w:b/>
          <w:sz w:val="28"/>
          <w:szCs w:val="28"/>
        </w:rPr>
      </w:pPr>
    </w:p>
    <w:p w:rsidR="008C471D" w:rsidRPr="00E10A8F" w:rsidRDefault="008C471D" w:rsidP="00343EFF">
      <w:pPr>
        <w:ind w:firstLine="720"/>
        <w:jc w:val="both"/>
        <w:rPr>
          <w:sz w:val="28"/>
          <w:szCs w:val="28"/>
        </w:rPr>
      </w:pPr>
      <w:r w:rsidRPr="00986413">
        <w:rPr>
          <w:sz w:val="28"/>
          <w:szCs w:val="28"/>
        </w:rPr>
        <w:t>Соціальне забезпечення.</w:t>
      </w:r>
      <w:r w:rsidRPr="00E10A8F">
        <w:rPr>
          <w:sz w:val="28"/>
          <w:szCs w:val="28"/>
        </w:rPr>
        <w:t xml:space="preserve"> Значну долю у системі соціальної підтримки населення займають державні соціальні допомоги. У І півріччі 2016 року призначено різних видів державної допомоги на суму 136,2 </w:t>
      </w:r>
      <w:proofErr w:type="spellStart"/>
      <w:r w:rsidRPr="00E10A8F">
        <w:rPr>
          <w:sz w:val="28"/>
          <w:szCs w:val="28"/>
        </w:rPr>
        <w:t>млн</w:t>
      </w:r>
      <w:proofErr w:type="spellEnd"/>
      <w:r w:rsidRPr="00E10A8F">
        <w:rPr>
          <w:sz w:val="28"/>
          <w:szCs w:val="28"/>
        </w:rPr>
        <w:t xml:space="preserve"> </w:t>
      </w:r>
      <w:proofErr w:type="spellStart"/>
      <w:r w:rsidRPr="00E10A8F">
        <w:rPr>
          <w:sz w:val="28"/>
          <w:szCs w:val="28"/>
        </w:rPr>
        <w:t>грн</w:t>
      </w:r>
      <w:proofErr w:type="spellEnd"/>
      <w:r w:rsidRPr="00E10A8F">
        <w:rPr>
          <w:sz w:val="28"/>
          <w:szCs w:val="28"/>
        </w:rPr>
        <w:t xml:space="preserve">, у тому числі державних допомог сім’ям з дітьми – 83,4 </w:t>
      </w:r>
      <w:proofErr w:type="spellStart"/>
      <w:r w:rsidRPr="00E10A8F">
        <w:rPr>
          <w:sz w:val="28"/>
          <w:szCs w:val="28"/>
        </w:rPr>
        <w:t>млн</w:t>
      </w:r>
      <w:proofErr w:type="spellEnd"/>
      <w:r w:rsidRPr="00E10A8F">
        <w:rPr>
          <w:sz w:val="28"/>
          <w:szCs w:val="28"/>
        </w:rPr>
        <w:t xml:space="preserve"> </w:t>
      </w:r>
      <w:proofErr w:type="spellStart"/>
      <w:r w:rsidRPr="00E10A8F">
        <w:rPr>
          <w:sz w:val="28"/>
          <w:szCs w:val="28"/>
        </w:rPr>
        <w:t>грн</w:t>
      </w:r>
      <w:proofErr w:type="spellEnd"/>
      <w:r w:rsidRPr="00E10A8F">
        <w:rPr>
          <w:sz w:val="28"/>
          <w:szCs w:val="28"/>
        </w:rPr>
        <w:t xml:space="preserve">, державних допомог малозабезпеченим сім’ям – 22,5 </w:t>
      </w:r>
      <w:proofErr w:type="spellStart"/>
      <w:r w:rsidRPr="00E10A8F">
        <w:rPr>
          <w:sz w:val="28"/>
          <w:szCs w:val="28"/>
        </w:rPr>
        <w:t>млн</w:t>
      </w:r>
      <w:proofErr w:type="spellEnd"/>
      <w:r w:rsidRPr="00E10A8F">
        <w:rPr>
          <w:sz w:val="28"/>
          <w:szCs w:val="28"/>
        </w:rPr>
        <w:t xml:space="preserve"> </w:t>
      </w:r>
      <w:proofErr w:type="spellStart"/>
      <w:r w:rsidRPr="00E10A8F">
        <w:rPr>
          <w:sz w:val="28"/>
          <w:szCs w:val="28"/>
        </w:rPr>
        <w:t>грн</w:t>
      </w:r>
      <w:proofErr w:type="spellEnd"/>
      <w:r w:rsidRPr="00E10A8F">
        <w:rPr>
          <w:sz w:val="28"/>
          <w:szCs w:val="28"/>
        </w:rPr>
        <w:t xml:space="preserve">, державних допомог інвалідам з дитинства та дітям-інвалідам – 25,5 </w:t>
      </w:r>
      <w:proofErr w:type="spellStart"/>
      <w:r w:rsidRPr="00E10A8F">
        <w:rPr>
          <w:sz w:val="28"/>
          <w:szCs w:val="28"/>
        </w:rPr>
        <w:t>млн</w:t>
      </w:r>
      <w:proofErr w:type="spellEnd"/>
      <w:r w:rsidRPr="00E10A8F">
        <w:rPr>
          <w:sz w:val="28"/>
          <w:szCs w:val="28"/>
        </w:rPr>
        <w:t xml:space="preserve"> грн.</w:t>
      </w:r>
    </w:p>
    <w:p w:rsidR="008C471D" w:rsidRPr="00E10A8F" w:rsidRDefault="008C471D" w:rsidP="00343EFF">
      <w:pPr>
        <w:ind w:firstLine="720"/>
        <w:jc w:val="both"/>
        <w:rPr>
          <w:sz w:val="28"/>
          <w:szCs w:val="28"/>
        </w:rPr>
      </w:pPr>
      <w:r w:rsidRPr="00E10A8F">
        <w:rPr>
          <w:sz w:val="28"/>
          <w:szCs w:val="28"/>
        </w:rPr>
        <w:lastRenderedPageBreak/>
        <w:t xml:space="preserve">У повному обсязі здійснено фінансування соціальної допомоги на дітей, грошового забезпечення батькам-вихователям на суму 358,4 тис. грн. Фінансування допомог здійснюється за рахунок коштів державного бюджету. </w:t>
      </w:r>
    </w:p>
    <w:p w:rsidR="008C471D" w:rsidRPr="00E10A8F" w:rsidRDefault="008C471D" w:rsidP="00343EFF">
      <w:pPr>
        <w:ind w:firstLine="720"/>
        <w:jc w:val="both"/>
        <w:rPr>
          <w:sz w:val="28"/>
          <w:szCs w:val="28"/>
        </w:rPr>
      </w:pPr>
      <w:r w:rsidRPr="00E10A8F">
        <w:rPr>
          <w:sz w:val="28"/>
          <w:szCs w:val="28"/>
        </w:rPr>
        <w:t xml:space="preserve">Упродовж І півріччя 2016 року за субсидіями для відшкодування витрат на оплату житлово-комунальних послуг звернулись 46 032 сімей, що у 1,3 рази або на 10 278 сімей більше, ніж у відповідному періоді минулого року. Призначено субсидії 39 146 сім’ям (85 %) на суму 24 160,9 тис. грн. Середній розмір житлової субсидії у червні 2016 року склав 149,6 грн. проти 118,5 </w:t>
      </w:r>
      <w:proofErr w:type="spellStart"/>
      <w:r w:rsidRPr="00E10A8F">
        <w:rPr>
          <w:sz w:val="28"/>
          <w:szCs w:val="28"/>
        </w:rPr>
        <w:t>грн</w:t>
      </w:r>
      <w:proofErr w:type="spellEnd"/>
      <w:r w:rsidRPr="00E10A8F">
        <w:rPr>
          <w:sz w:val="28"/>
          <w:szCs w:val="28"/>
        </w:rPr>
        <w:t xml:space="preserve"> у червні 2015 року.</w:t>
      </w:r>
    </w:p>
    <w:p w:rsidR="008C471D" w:rsidRPr="00E10A8F" w:rsidRDefault="008C471D" w:rsidP="00343EFF">
      <w:pPr>
        <w:ind w:firstLine="720"/>
        <w:jc w:val="both"/>
        <w:rPr>
          <w:sz w:val="28"/>
          <w:szCs w:val="28"/>
        </w:rPr>
      </w:pPr>
      <w:r w:rsidRPr="00E10A8F">
        <w:rPr>
          <w:sz w:val="28"/>
          <w:szCs w:val="28"/>
        </w:rPr>
        <w:t>Із заявами про надання допомоги готівкою на придбання твердого палива та скрапленого газу за І півріччя 2016 року звернулася 51 сім’я. Отримали допомогу 49 сімей, середній розмір субсидії становив 2 437 грн. на сім’ю, що на 838 грн. більше ніж у відповідному періоді минулого року. Загальна сума призначених у січні-червні 2016 року субсидій на відшкодування витрат на придбання скрапленого газу, твердого та рідкого пічного побутового палива склала 80,4 тис. грн. (у І півріччі 2015 року - 9,6 тис. грн.).</w:t>
      </w:r>
    </w:p>
    <w:p w:rsidR="008C471D" w:rsidRPr="00E10A8F" w:rsidRDefault="008C471D" w:rsidP="00343EFF">
      <w:pPr>
        <w:ind w:firstLine="720"/>
        <w:jc w:val="both"/>
        <w:rPr>
          <w:sz w:val="28"/>
          <w:szCs w:val="28"/>
        </w:rPr>
      </w:pPr>
      <w:r w:rsidRPr="00E10A8F">
        <w:rPr>
          <w:sz w:val="28"/>
          <w:szCs w:val="28"/>
        </w:rPr>
        <w:t xml:space="preserve">У місті проживає 5 846 осіб, що постраждали внаслідок Чорнобильської катастрофи та отримують грошову допомогу. З початку 2016 року на забезпечення виконання Чорнобильських програм використано 8,7 </w:t>
      </w:r>
      <w:proofErr w:type="spellStart"/>
      <w:r w:rsidRPr="00E10A8F">
        <w:rPr>
          <w:sz w:val="28"/>
          <w:szCs w:val="28"/>
        </w:rPr>
        <w:t>млн</w:t>
      </w:r>
      <w:proofErr w:type="spellEnd"/>
      <w:r w:rsidRPr="00E10A8F">
        <w:rPr>
          <w:sz w:val="28"/>
          <w:szCs w:val="28"/>
        </w:rPr>
        <w:t xml:space="preserve"> грн.</w:t>
      </w:r>
    </w:p>
    <w:p w:rsidR="008C471D" w:rsidRPr="00E10A8F" w:rsidRDefault="008C471D" w:rsidP="00343EFF">
      <w:pPr>
        <w:ind w:firstLine="720"/>
        <w:jc w:val="both"/>
        <w:rPr>
          <w:sz w:val="28"/>
          <w:szCs w:val="28"/>
        </w:rPr>
      </w:pPr>
      <w:r w:rsidRPr="00E10A8F">
        <w:rPr>
          <w:sz w:val="28"/>
          <w:szCs w:val="28"/>
        </w:rPr>
        <w:t>Забезпечено санаторно-курортним лікуванням 77 інвалідів, ветеранів війни та учасників бойових дій.</w:t>
      </w:r>
    </w:p>
    <w:p w:rsidR="008C471D" w:rsidRPr="00E10A8F" w:rsidRDefault="008C471D" w:rsidP="00343EFF">
      <w:pPr>
        <w:ind w:firstLine="720"/>
        <w:jc w:val="both"/>
        <w:rPr>
          <w:sz w:val="28"/>
          <w:szCs w:val="28"/>
        </w:rPr>
      </w:pPr>
      <w:r w:rsidRPr="00E10A8F">
        <w:rPr>
          <w:sz w:val="28"/>
          <w:szCs w:val="28"/>
        </w:rPr>
        <w:t>Одинокими непрацездатними громадянами, які проживають у складних умовах і потребують сторонньої допомоги, опікуються територіальні центри соціального обслуговування. Систематично проводиться обстеження матеріально-побутових умов проживання підопічних, виявляються їх потреби, здійснюються заходи щодо їх задоволення. За І півріччя 2016 року відділеннями соціальної допомоги вдома надано послуги 2 382 особам.</w:t>
      </w:r>
    </w:p>
    <w:p w:rsidR="008C471D" w:rsidRPr="00E10A8F" w:rsidRDefault="008C471D" w:rsidP="00343EFF">
      <w:pPr>
        <w:ind w:firstLine="720"/>
        <w:jc w:val="both"/>
        <w:rPr>
          <w:sz w:val="28"/>
          <w:szCs w:val="28"/>
        </w:rPr>
      </w:pPr>
      <w:r w:rsidRPr="00E10A8F">
        <w:rPr>
          <w:sz w:val="28"/>
          <w:szCs w:val="28"/>
        </w:rPr>
        <w:t xml:space="preserve">Станом на 1 липня 2016 року в Єдиному державному автоматизованому реєстрі осіб, що мають право на пільги, перебувають 2370 учасника бойових дій, 40 інвалідів війни, які захищали незалежність, суверенітет та територіальну цілісність України і брали безпосередню участь в антитерористичній операції, 73 члена сімей загиблих учасників. З початку 2016 року 5 учасників бойових дій в зоні АТО забезпечено санітарно-курортними путівками, 13 – направлені на психологічну реабілітацію. </w:t>
      </w:r>
    </w:p>
    <w:p w:rsidR="008C471D" w:rsidRPr="00E10A8F" w:rsidRDefault="008C471D" w:rsidP="00343EFF">
      <w:pPr>
        <w:ind w:firstLine="708"/>
        <w:jc w:val="both"/>
        <w:rPr>
          <w:sz w:val="28"/>
          <w:szCs w:val="28"/>
        </w:rPr>
      </w:pPr>
      <w:r w:rsidRPr="00E10A8F">
        <w:rPr>
          <w:sz w:val="28"/>
          <w:szCs w:val="28"/>
        </w:rPr>
        <w:t>До управлінь праці та соціального захисту населення районних у             м. Чернігові рад звернулось 3 878 громадян для отримання довідки про взяття їх на облік, як осіб, переміщених з тимчасово окупованої території України або району проведення антитерористичної операції.</w:t>
      </w:r>
    </w:p>
    <w:p w:rsidR="008C471D" w:rsidRDefault="008C471D" w:rsidP="00343EFF">
      <w:pPr>
        <w:ind w:firstLine="720"/>
        <w:jc w:val="both"/>
        <w:rPr>
          <w:b/>
          <w:sz w:val="28"/>
          <w:szCs w:val="28"/>
        </w:rPr>
      </w:pPr>
    </w:p>
    <w:p w:rsidR="008C471D" w:rsidRPr="00E10A8F" w:rsidRDefault="008C471D" w:rsidP="00343EFF">
      <w:pPr>
        <w:ind w:firstLine="720"/>
        <w:jc w:val="both"/>
        <w:rPr>
          <w:sz w:val="28"/>
          <w:szCs w:val="28"/>
        </w:rPr>
      </w:pPr>
      <w:r w:rsidRPr="00986413">
        <w:rPr>
          <w:sz w:val="28"/>
          <w:szCs w:val="28"/>
        </w:rPr>
        <w:t>Підтримка сім’ї, дітей та молоді, гендерна політика.</w:t>
      </w:r>
      <w:r w:rsidRPr="00E10A8F">
        <w:rPr>
          <w:sz w:val="28"/>
          <w:szCs w:val="28"/>
        </w:rPr>
        <w:t xml:space="preserve"> Значна увага приділялась наданню соціальної допомоги особам та сім’ям, які опинилися в складних життєвих обставинах, у тому числі особам, які звільнилися з місць позбавлення волі, дітям-сиротам та дітям, позбавленим батьківського піклування. </w:t>
      </w:r>
    </w:p>
    <w:p w:rsidR="008C471D" w:rsidRPr="00E10A8F" w:rsidRDefault="008C471D" w:rsidP="00343EFF">
      <w:pPr>
        <w:ind w:firstLine="720"/>
        <w:jc w:val="both"/>
        <w:rPr>
          <w:sz w:val="28"/>
          <w:szCs w:val="28"/>
        </w:rPr>
      </w:pPr>
      <w:r w:rsidRPr="00E10A8F">
        <w:rPr>
          <w:sz w:val="28"/>
          <w:szCs w:val="28"/>
        </w:rPr>
        <w:lastRenderedPageBreak/>
        <w:t xml:space="preserve">Протягом звітного періоду на обліку перебувало 222 сім’ї, в яких виховується 350 дітей. Під соціальним супроводом Чернігівського міського центру соціальних служб для сім'ї, дітей та молоді перебувало 62 сім’ї та особи, які виховують 84 дитини. </w:t>
      </w:r>
    </w:p>
    <w:p w:rsidR="008C471D" w:rsidRPr="00E10A8F" w:rsidRDefault="008C471D" w:rsidP="00343EFF">
      <w:pPr>
        <w:ind w:firstLine="708"/>
        <w:jc w:val="both"/>
        <w:rPr>
          <w:spacing w:val="-1"/>
          <w:sz w:val="28"/>
          <w:szCs w:val="28"/>
        </w:rPr>
      </w:pPr>
      <w:r w:rsidRPr="00E10A8F">
        <w:rPr>
          <w:spacing w:val="-1"/>
          <w:sz w:val="28"/>
          <w:szCs w:val="28"/>
        </w:rPr>
        <w:t>На обліку служб у справах дітей районних у м. Чернігові рад знаходиться 394 дитини з категорії дітей-сиріт та дітей, позбавлених батьківського піклування. З них 361 дитина виховується у сім’ях опікунів та піклувальників, прийомних сім’ях та дитячих будинках сімейного типу, 33 дитини перебувають в державних дитячих закладах.</w:t>
      </w:r>
    </w:p>
    <w:p w:rsidR="008C471D" w:rsidRPr="00E10A8F" w:rsidRDefault="008C471D" w:rsidP="00343EFF">
      <w:pPr>
        <w:ind w:left="708"/>
        <w:jc w:val="both"/>
        <w:rPr>
          <w:spacing w:val="-1"/>
          <w:sz w:val="28"/>
          <w:szCs w:val="28"/>
        </w:rPr>
      </w:pPr>
      <w:r w:rsidRPr="00E10A8F">
        <w:rPr>
          <w:spacing w:val="-1"/>
          <w:sz w:val="28"/>
          <w:szCs w:val="28"/>
        </w:rPr>
        <w:t>В місті функціонує 11 прийомних сімей, в яких проживає 16 дітей.</w:t>
      </w:r>
    </w:p>
    <w:p w:rsidR="008C471D" w:rsidRPr="00E10A8F" w:rsidRDefault="008C471D" w:rsidP="00343EFF">
      <w:pPr>
        <w:ind w:firstLine="708"/>
        <w:jc w:val="both"/>
        <w:rPr>
          <w:spacing w:val="-1"/>
          <w:sz w:val="28"/>
          <w:szCs w:val="28"/>
        </w:rPr>
      </w:pPr>
      <w:r w:rsidRPr="00E10A8F">
        <w:rPr>
          <w:spacing w:val="-1"/>
          <w:sz w:val="28"/>
          <w:szCs w:val="28"/>
        </w:rPr>
        <w:t>Сімейними формами виховання охоплено 86,3% дітей-сиріт та дітей, позбавлених батьківського піклування.</w:t>
      </w:r>
    </w:p>
    <w:p w:rsidR="008C471D" w:rsidRPr="00E10A8F" w:rsidRDefault="008C471D" w:rsidP="00343EFF">
      <w:pPr>
        <w:tabs>
          <w:tab w:val="left" w:pos="540"/>
        </w:tabs>
        <w:ind w:firstLine="720"/>
        <w:jc w:val="both"/>
        <w:rPr>
          <w:sz w:val="28"/>
          <w:szCs w:val="28"/>
        </w:rPr>
      </w:pPr>
      <w:r w:rsidRPr="00E10A8F">
        <w:rPr>
          <w:sz w:val="28"/>
          <w:szCs w:val="28"/>
        </w:rPr>
        <w:t>За звітний період з приводу створення прийомних сімей та дитячих будинків сімейного типу до ЧМЦСССДМ звернулася одна особа та 2 сім’ї, які отримали 15 індивідуальних послуг.</w:t>
      </w:r>
    </w:p>
    <w:p w:rsidR="008C471D" w:rsidRPr="00E10A8F" w:rsidRDefault="008C471D" w:rsidP="00343EFF">
      <w:pPr>
        <w:tabs>
          <w:tab w:val="left" w:pos="540"/>
        </w:tabs>
        <w:ind w:firstLine="720"/>
        <w:jc w:val="both"/>
        <w:rPr>
          <w:sz w:val="28"/>
          <w:szCs w:val="28"/>
        </w:rPr>
      </w:pPr>
      <w:r w:rsidRPr="00E10A8F">
        <w:rPr>
          <w:sz w:val="28"/>
          <w:szCs w:val="28"/>
        </w:rPr>
        <w:t>З метою своєчасного виявлення та вирішення питань влаштування безпритульних та бездоглядних дітей та дітей, які опинились у складних життєвих обставинах, проведено 35 рейдів, під час яких були виявлені дві бездоглядні дитини, одна з яких в подальшому була поміщена до Чернігівського центру соціально-психологічної реабілітації дітей, інша до КЛПЗ «Чернігівська обласна дитяча лікарня».</w:t>
      </w:r>
    </w:p>
    <w:p w:rsidR="008C471D" w:rsidRPr="00E10A8F" w:rsidRDefault="008C471D" w:rsidP="00343EFF">
      <w:pPr>
        <w:ind w:firstLine="709"/>
        <w:jc w:val="both"/>
        <w:rPr>
          <w:sz w:val="28"/>
          <w:szCs w:val="28"/>
        </w:rPr>
      </w:pPr>
      <w:r w:rsidRPr="00E10A8F">
        <w:rPr>
          <w:sz w:val="28"/>
          <w:szCs w:val="28"/>
        </w:rPr>
        <w:t xml:space="preserve">Проведено 290 обстежень умов проживання дітей. За результатами перевірок було направлено вісім позовів до суду на позбавлення батьків батьківських прав, внаслідок чого троє батьків було позбавлено батьківських прав по відношенню до трьох дітей, чотири дитини відібрані від батьків без позбавлення батьківських прав. </w:t>
      </w:r>
    </w:p>
    <w:p w:rsidR="008C471D" w:rsidRPr="00E10A8F" w:rsidRDefault="008C471D" w:rsidP="00F95F72">
      <w:pPr>
        <w:ind w:firstLine="709"/>
        <w:jc w:val="both"/>
        <w:rPr>
          <w:sz w:val="28"/>
          <w:szCs w:val="28"/>
          <w:highlight w:val="yellow"/>
        </w:rPr>
      </w:pPr>
      <w:r w:rsidRPr="00E10A8F">
        <w:rPr>
          <w:sz w:val="28"/>
          <w:szCs w:val="28"/>
        </w:rPr>
        <w:t xml:space="preserve">Крім того, ЧМЦСССДМ надавав соціальну та психологічну підтримку сім’ям загиблих та учасників антитерористичної операції, внутрішньо переміщеним особам з урахуванням визначених потреб. Клієнтами центру були </w:t>
      </w:r>
      <w:r w:rsidRPr="00E10A8F">
        <w:rPr>
          <w:bCs/>
          <w:sz w:val="28"/>
          <w:szCs w:val="28"/>
        </w:rPr>
        <w:t>1007</w:t>
      </w:r>
      <w:r w:rsidRPr="00E10A8F">
        <w:rPr>
          <w:sz w:val="28"/>
          <w:szCs w:val="28"/>
        </w:rPr>
        <w:t xml:space="preserve"> учасників проведення антитерористичної операції та членів їх сімей, </w:t>
      </w:r>
      <w:r w:rsidRPr="00E10A8F">
        <w:rPr>
          <w:bCs/>
          <w:sz w:val="28"/>
          <w:szCs w:val="28"/>
        </w:rPr>
        <w:t>153</w:t>
      </w:r>
      <w:r w:rsidRPr="00E10A8F">
        <w:rPr>
          <w:sz w:val="28"/>
          <w:szCs w:val="28"/>
        </w:rPr>
        <w:t xml:space="preserve"> сім’ї отримали гуманітарно-речову допомогу.</w:t>
      </w:r>
    </w:p>
    <w:p w:rsidR="008C471D" w:rsidRPr="00E10A8F" w:rsidRDefault="008C471D" w:rsidP="00F95F72">
      <w:pPr>
        <w:tabs>
          <w:tab w:val="left" w:pos="851"/>
        </w:tabs>
        <w:ind w:firstLine="709"/>
        <w:jc w:val="both"/>
        <w:rPr>
          <w:sz w:val="28"/>
          <w:szCs w:val="28"/>
        </w:rPr>
      </w:pPr>
      <w:r w:rsidRPr="00E10A8F">
        <w:rPr>
          <w:sz w:val="28"/>
          <w:szCs w:val="28"/>
        </w:rPr>
        <w:tab/>
        <w:t>Збережено мережу клубів за місцем проживання, відбувається сталий розвиток мережі гуртків, секцій, студій, творчих об’єднань у рамках діяльності комунального закладу «Позашкільний навчальний заклад «Центр роботи з дітьми та молоддю за місцем проживання». Проведено низку розважально-профілактичних спортивних заходів «Веселі старти», де усі вихованці залучалися до заходів фізкультури та спорту.</w:t>
      </w:r>
    </w:p>
    <w:p w:rsidR="008C471D" w:rsidRPr="00E10A8F" w:rsidRDefault="008C471D" w:rsidP="00F95F72">
      <w:pPr>
        <w:tabs>
          <w:tab w:val="left" w:pos="851"/>
        </w:tabs>
        <w:ind w:firstLine="709"/>
        <w:jc w:val="both"/>
        <w:rPr>
          <w:sz w:val="28"/>
          <w:szCs w:val="28"/>
        </w:rPr>
      </w:pPr>
      <w:r w:rsidRPr="00E10A8F">
        <w:rPr>
          <w:sz w:val="28"/>
          <w:szCs w:val="28"/>
        </w:rPr>
        <w:tab/>
        <w:t>Сьогодні в місті проживають 25 042 дітей шкільного віку. Влітку поточного року було забезпечено послугами оздоровлення 10 000 дітей шкільного віку, що складає 40% від загальної кількості дітей.</w:t>
      </w:r>
    </w:p>
    <w:p w:rsidR="008C471D" w:rsidRPr="00E10A8F" w:rsidRDefault="008C471D" w:rsidP="00F95F72">
      <w:pPr>
        <w:tabs>
          <w:tab w:val="left" w:pos="851"/>
        </w:tabs>
        <w:ind w:firstLine="709"/>
        <w:jc w:val="both"/>
        <w:rPr>
          <w:sz w:val="28"/>
          <w:szCs w:val="28"/>
        </w:rPr>
      </w:pPr>
      <w:r w:rsidRPr="00E10A8F">
        <w:rPr>
          <w:sz w:val="28"/>
          <w:szCs w:val="28"/>
        </w:rPr>
        <w:t xml:space="preserve">Першочергову перевагу на відпочинок та оздоровлення мала учнівська молодь соціально незахищених категорій: оздоровлено 7 400 дітей та підлітків міста, серед них 1 815 дітей пільгових категорій. </w:t>
      </w:r>
    </w:p>
    <w:p w:rsidR="008C471D" w:rsidRPr="00E10A8F" w:rsidRDefault="008C471D" w:rsidP="00F95F72">
      <w:pPr>
        <w:tabs>
          <w:tab w:val="left" w:pos="851"/>
        </w:tabs>
        <w:ind w:firstLine="709"/>
        <w:jc w:val="both"/>
        <w:rPr>
          <w:sz w:val="28"/>
          <w:szCs w:val="28"/>
        </w:rPr>
      </w:pPr>
      <w:r w:rsidRPr="00E10A8F">
        <w:rPr>
          <w:color w:val="00B050"/>
          <w:sz w:val="28"/>
          <w:szCs w:val="28"/>
        </w:rPr>
        <w:lastRenderedPageBreak/>
        <w:tab/>
      </w:r>
      <w:r w:rsidRPr="00E10A8F">
        <w:rPr>
          <w:sz w:val="28"/>
          <w:szCs w:val="28"/>
        </w:rPr>
        <w:t xml:space="preserve">З міського бюджету на проведення оздоровчої кампанії у 2016 році виділено 3195,0 тис. </w:t>
      </w:r>
      <w:proofErr w:type="spellStart"/>
      <w:r w:rsidRPr="00E10A8F">
        <w:rPr>
          <w:sz w:val="28"/>
          <w:szCs w:val="28"/>
        </w:rPr>
        <w:t>грн</w:t>
      </w:r>
      <w:proofErr w:type="spellEnd"/>
      <w:r w:rsidRPr="00E10A8F">
        <w:rPr>
          <w:sz w:val="28"/>
          <w:szCs w:val="28"/>
        </w:rPr>
        <w:t>, що на 370 тис. грн. більше, ніж у минулому році, станом на 15.07.2016 року витрачено 904,4 тис. грн.</w:t>
      </w:r>
    </w:p>
    <w:p w:rsidR="008C471D" w:rsidRDefault="008C471D" w:rsidP="00D2614B">
      <w:pPr>
        <w:tabs>
          <w:tab w:val="left" w:pos="851"/>
        </w:tabs>
        <w:jc w:val="both"/>
        <w:rPr>
          <w:sz w:val="28"/>
          <w:szCs w:val="28"/>
        </w:rPr>
      </w:pPr>
      <w:r w:rsidRPr="00E10A8F">
        <w:rPr>
          <w:sz w:val="28"/>
          <w:szCs w:val="28"/>
        </w:rPr>
        <w:tab/>
      </w:r>
    </w:p>
    <w:p w:rsidR="008C471D" w:rsidRPr="00E10A8F" w:rsidRDefault="008C471D" w:rsidP="00D2614B">
      <w:pPr>
        <w:tabs>
          <w:tab w:val="left" w:pos="851"/>
        </w:tabs>
        <w:jc w:val="both"/>
        <w:rPr>
          <w:sz w:val="28"/>
          <w:szCs w:val="28"/>
        </w:rPr>
      </w:pPr>
      <w:r>
        <w:rPr>
          <w:sz w:val="28"/>
          <w:szCs w:val="28"/>
        </w:rPr>
        <w:tab/>
      </w:r>
      <w:r w:rsidRPr="00986413">
        <w:rPr>
          <w:sz w:val="28"/>
          <w:szCs w:val="28"/>
        </w:rPr>
        <w:t>Техногенна безпека.</w:t>
      </w:r>
      <w:r w:rsidRPr="00E10A8F">
        <w:rPr>
          <w:sz w:val="28"/>
          <w:szCs w:val="28"/>
        </w:rPr>
        <w:t xml:space="preserve"> За станом на 01.07.2016 у місті зареєстровано 21</w:t>
      </w:r>
      <w:r w:rsidRPr="00E10A8F">
        <w:rPr>
          <w:b/>
          <w:sz w:val="28"/>
          <w:szCs w:val="28"/>
        </w:rPr>
        <w:t xml:space="preserve"> </w:t>
      </w:r>
      <w:r w:rsidRPr="00E10A8F">
        <w:rPr>
          <w:sz w:val="28"/>
          <w:szCs w:val="28"/>
        </w:rPr>
        <w:t>надзвичайну подію, з яких</w:t>
      </w:r>
      <w:r w:rsidRPr="00E10A8F">
        <w:rPr>
          <w:color w:val="FF0000"/>
          <w:sz w:val="28"/>
          <w:szCs w:val="28"/>
        </w:rPr>
        <w:t xml:space="preserve"> </w:t>
      </w:r>
      <w:r w:rsidRPr="00E10A8F">
        <w:rPr>
          <w:sz w:val="28"/>
          <w:szCs w:val="28"/>
        </w:rPr>
        <w:t>три випадки виявлення боєприпасів часів Великої Вітчизняної війни, вісім повідомлень про мінування,</w:t>
      </w:r>
      <w:r w:rsidRPr="00E10A8F">
        <w:rPr>
          <w:b/>
          <w:sz w:val="28"/>
          <w:szCs w:val="28"/>
        </w:rPr>
        <w:t xml:space="preserve"> </w:t>
      </w:r>
      <w:r w:rsidRPr="00E10A8F">
        <w:rPr>
          <w:sz w:val="28"/>
          <w:szCs w:val="28"/>
        </w:rPr>
        <w:t>шість випадків виявлення хімічно-небезпечних речовин та</w:t>
      </w:r>
      <w:r w:rsidRPr="00E10A8F">
        <w:rPr>
          <w:iCs/>
          <w:sz w:val="28"/>
          <w:szCs w:val="28"/>
        </w:rPr>
        <w:t xml:space="preserve"> чотири</w:t>
      </w:r>
      <w:r w:rsidRPr="00E10A8F">
        <w:rPr>
          <w:i/>
          <w:iCs/>
          <w:sz w:val="28"/>
          <w:szCs w:val="28"/>
        </w:rPr>
        <w:t xml:space="preserve"> </w:t>
      </w:r>
      <w:r w:rsidRPr="00E10A8F">
        <w:rPr>
          <w:sz w:val="28"/>
          <w:szCs w:val="28"/>
        </w:rPr>
        <w:t>події, які пов'язані з загибеллю людей на воді.</w:t>
      </w:r>
    </w:p>
    <w:p w:rsidR="008C471D" w:rsidRPr="00E10A8F" w:rsidRDefault="008C471D" w:rsidP="00343EFF">
      <w:pPr>
        <w:widowControl w:val="0"/>
        <w:shd w:val="clear" w:color="auto" w:fill="FFFFFF"/>
        <w:autoSpaceDE w:val="0"/>
        <w:autoSpaceDN w:val="0"/>
        <w:adjustRightInd w:val="0"/>
        <w:ind w:left="5" w:right="5" w:firstLine="710"/>
        <w:jc w:val="both"/>
        <w:rPr>
          <w:sz w:val="28"/>
          <w:szCs w:val="28"/>
        </w:rPr>
      </w:pPr>
      <w:r w:rsidRPr="00E10A8F">
        <w:rPr>
          <w:sz w:val="28"/>
          <w:szCs w:val="28"/>
        </w:rPr>
        <w:t>За І півріччя 2016 року здійснено 108 планових та шість позапланових заходів державного нагляду (контролю) за додержанням і виконанням підприємствами, установами та організаціями міста вимог законодавства у сферах цивільного захисту, пожежної і техногенної безпеки. За результатами перевірок складені акти та приписи, визначені терміни усунення виявлених недоліків.</w:t>
      </w:r>
    </w:p>
    <w:p w:rsidR="008C471D" w:rsidRPr="00E10A8F" w:rsidRDefault="008C471D" w:rsidP="00343EFF">
      <w:pPr>
        <w:widowControl w:val="0"/>
        <w:shd w:val="clear" w:color="auto" w:fill="FFFFFF"/>
        <w:autoSpaceDE w:val="0"/>
        <w:autoSpaceDN w:val="0"/>
        <w:adjustRightInd w:val="0"/>
        <w:ind w:left="5" w:right="5" w:firstLine="710"/>
        <w:jc w:val="both"/>
        <w:rPr>
          <w:sz w:val="28"/>
          <w:szCs w:val="28"/>
        </w:rPr>
      </w:pPr>
      <w:r w:rsidRPr="00E10A8F">
        <w:rPr>
          <w:sz w:val="28"/>
          <w:szCs w:val="28"/>
        </w:rPr>
        <w:t>На виконання плану першочергових заходів та робіт щодо запобігання виникненню надзвичайних ситуацій на об'єктах господарювання м. Чернігова підприємствами, установами та організаціями з початку поточного року витрачено коштів на суму понад 5,5 млн. грн.</w:t>
      </w:r>
    </w:p>
    <w:p w:rsidR="008C471D" w:rsidRDefault="008C471D" w:rsidP="00343EFF">
      <w:pPr>
        <w:ind w:firstLine="900"/>
        <w:jc w:val="both"/>
        <w:rPr>
          <w:b/>
          <w:sz w:val="28"/>
          <w:szCs w:val="28"/>
        </w:rPr>
      </w:pPr>
    </w:p>
    <w:p w:rsidR="008C471D" w:rsidRPr="00E10A8F" w:rsidRDefault="008C471D" w:rsidP="00343EFF">
      <w:pPr>
        <w:ind w:firstLine="900"/>
        <w:jc w:val="both"/>
        <w:rPr>
          <w:sz w:val="28"/>
          <w:szCs w:val="28"/>
        </w:rPr>
      </w:pPr>
      <w:r w:rsidRPr="00986413">
        <w:rPr>
          <w:sz w:val="28"/>
          <w:szCs w:val="28"/>
        </w:rPr>
        <w:t>Охорона навколишнього природного середовища.</w:t>
      </w:r>
      <w:r w:rsidRPr="00E10A8F">
        <w:rPr>
          <w:sz w:val="28"/>
          <w:szCs w:val="28"/>
        </w:rPr>
        <w:t xml:space="preserve"> З метою визначення виконавця робіт у другому кварталі поточного року розпочаті відкриті конкурсні торги по об'єктам «Реконструкція шахтного водоскиду на річці Стрижень та благоустрій правого берега водойми в районі вулиці Єськова у м. Чернігові», «Будівництво пункту тимчасового утримання тварин по вул. Любченка в </w:t>
      </w:r>
      <w:proofErr w:type="spellStart"/>
      <w:r w:rsidRPr="00E10A8F">
        <w:rPr>
          <w:sz w:val="28"/>
          <w:szCs w:val="28"/>
        </w:rPr>
        <w:t>м.Чернігові</w:t>
      </w:r>
      <w:proofErr w:type="spellEnd"/>
      <w:r w:rsidRPr="00E10A8F">
        <w:rPr>
          <w:sz w:val="28"/>
          <w:szCs w:val="28"/>
        </w:rPr>
        <w:t xml:space="preserve"> на земельній ділянці, яка знаходиться в постійному користуванні». </w:t>
      </w:r>
    </w:p>
    <w:p w:rsidR="008C471D" w:rsidRPr="00E10A8F" w:rsidRDefault="008C471D" w:rsidP="00343EFF">
      <w:pPr>
        <w:ind w:firstLine="900"/>
        <w:jc w:val="both"/>
        <w:rPr>
          <w:sz w:val="28"/>
          <w:szCs w:val="28"/>
        </w:rPr>
      </w:pPr>
      <w:r w:rsidRPr="00E10A8F">
        <w:rPr>
          <w:sz w:val="28"/>
          <w:szCs w:val="28"/>
        </w:rPr>
        <w:t xml:space="preserve">Комунальним </w:t>
      </w:r>
      <w:proofErr w:type="spellStart"/>
      <w:r w:rsidRPr="00E10A8F">
        <w:rPr>
          <w:sz w:val="28"/>
          <w:szCs w:val="28"/>
        </w:rPr>
        <w:t>шляхо-будівельним</w:t>
      </w:r>
      <w:proofErr w:type="spellEnd"/>
      <w:r w:rsidRPr="00E10A8F">
        <w:rPr>
          <w:sz w:val="28"/>
          <w:szCs w:val="28"/>
        </w:rPr>
        <w:t xml:space="preserve"> підприємством проведено  прибирання водного дзеркала річки Стрижень в районі вул. Берегової, проспекту Перемоги, Красного мосту для підтримання річки у належному санітарному стані (виконано та оплачено робіт на суму 9,2 тис. </w:t>
      </w:r>
      <w:proofErr w:type="spellStart"/>
      <w:r w:rsidRPr="00E10A8F">
        <w:rPr>
          <w:sz w:val="28"/>
          <w:szCs w:val="28"/>
        </w:rPr>
        <w:t>грн</w:t>
      </w:r>
      <w:proofErr w:type="spellEnd"/>
      <w:r w:rsidRPr="00E10A8F">
        <w:rPr>
          <w:sz w:val="28"/>
          <w:szCs w:val="28"/>
        </w:rPr>
        <w:t>).</w:t>
      </w:r>
    </w:p>
    <w:p w:rsidR="008C471D" w:rsidRPr="00E10A8F" w:rsidRDefault="008C471D" w:rsidP="00343EFF">
      <w:pPr>
        <w:ind w:firstLine="900"/>
        <w:jc w:val="both"/>
        <w:rPr>
          <w:sz w:val="28"/>
          <w:szCs w:val="28"/>
        </w:rPr>
      </w:pPr>
      <w:r w:rsidRPr="00E10A8F">
        <w:rPr>
          <w:sz w:val="28"/>
          <w:szCs w:val="28"/>
        </w:rPr>
        <w:t xml:space="preserve">Розпочата розробка робочого проекту «Влаштування міні очисних споруд для очистки зливових вод на водовипусках в р. Стрижень на ділянці в районі </w:t>
      </w:r>
      <w:proofErr w:type="spellStart"/>
      <w:r w:rsidRPr="00E10A8F">
        <w:rPr>
          <w:sz w:val="28"/>
          <w:szCs w:val="28"/>
        </w:rPr>
        <w:t>Марїної</w:t>
      </w:r>
      <w:proofErr w:type="spellEnd"/>
      <w:r w:rsidRPr="00E10A8F">
        <w:rPr>
          <w:sz w:val="28"/>
          <w:szCs w:val="28"/>
        </w:rPr>
        <w:t xml:space="preserve"> </w:t>
      </w:r>
      <w:proofErr w:type="spellStart"/>
      <w:r w:rsidRPr="00E10A8F">
        <w:rPr>
          <w:sz w:val="28"/>
          <w:szCs w:val="28"/>
        </w:rPr>
        <w:t>рощі</w:t>
      </w:r>
      <w:proofErr w:type="spellEnd"/>
      <w:r w:rsidRPr="00E10A8F">
        <w:rPr>
          <w:sz w:val="28"/>
          <w:szCs w:val="28"/>
        </w:rPr>
        <w:t xml:space="preserve"> в </w:t>
      </w:r>
      <w:proofErr w:type="spellStart"/>
      <w:r w:rsidRPr="00E10A8F">
        <w:rPr>
          <w:sz w:val="28"/>
          <w:szCs w:val="28"/>
        </w:rPr>
        <w:t>м.Чернігові</w:t>
      </w:r>
      <w:proofErr w:type="spellEnd"/>
      <w:r w:rsidRPr="00E10A8F">
        <w:rPr>
          <w:sz w:val="28"/>
          <w:szCs w:val="28"/>
        </w:rPr>
        <w:t xml:space="preserve">. </w:t>
      </w:r>
    </w:p>
    <w:p w:rsidR="008C471D" w:rsidRPr="00E10A8F" w:rsidRDefault="008C471D" w:rsidP="00343EFF">
      <w:pPr>
        <w:ind w:firstLine="900"/>
        <w:jc w:val="both"/>
        <w:rPr>
          <w:sz w:val="28"/>
          <w:szCs w:val="28"/>
        </w:rPr>
      </w:pPr>
      <w:r w:rsidRPr="00E10A8F">
        <w:rPr>
          <w:sz w:val="28"/>
          <w:szCs w:val="28"/>
        </w:rPr>
        <w:t xml:space="preserve">За даними моніторингу забруднення підземних та повеневих вод у районі ставків-накопичувачів рідких токсичних </w:t>
      </w:r>
      <w:proofErr w:type="spellStart"/>
      <w:r w:rsidRPr="00E10A8F">
        <w:rPr>
          <w:sz w:val="28"/>
          <w:szCs w:val="28"/>
        </w:rPr>
        <w:t>промвідходів</w:t>
      </w:r>
      <w:proofErr w:type="spellEnd"/>
      <w:r w:rsidRPr="00E10A8F">
        <w:rPr>
          <w:sz w:val="28"/>
          <w:szCs w:val="28"/>
        </w:rPr>
        <w:t xml:space="preserve"> та сміттєзвалища </w:t>
      </w:r>
      <w:proofErr w:type="spellStart"/>
      <w:r w:rsidRPr="00E10A8F">
        <w:rPr>
          <w:sz w:val="28"/>
          <w:szCs w:val="28"/>
        </w:rPr>
        <w:t>м.Чернігова</w:t>
      </w:r>
      <w:proofErr w:type="spellEnd"/>
      <w:r w:rsidRPr="00E10A8F">
        <w:rPr>
          <w:sz w:val="28"/>
          <w:szCs w:val="28"/>
        </w:rPr>
        <w:t xml:space="preserve"> біля с. </w:t>
      </w:r>
      <w:proofErr w:type="spellStart"/>
      <w:r w:rsidRPr="00E10A8F">
        <w:rPr>
          <w:sz w:val="28"/>
          <w:szCs w:val="28"/>
        </w:rPr>
        <w:t>Масани</w:t>
      </w:r>
      <w:proofErr w:type="spellEnd"/>
      <w:r w:rsidRPr="00E10A8F">
        <w:rPr>
          <w:sz w:val="28"/>
          <w:szCs w:val="28"/>
        </w:rPr>
        <w:t>, який здійснювався ТОВ «</w:t>
      </w:r>
      <w:proofErr w:type="spellStart"/>
      <w:r w:rsidRPr="00E10A8F">
        <w:rPr>
          <w:sz w:val="28"/>
          <w:szCs w:val="28"/>
        </w:rPr>
        <w:t>Водпроект-Чернігів</w:t>
      </w:r>
      <w:proofErr w:type="spellEnd"/>
      <w:r w:rsidRPr="00E10A8F">
        <w:rPr>
          <w:sz w:val="28"/>
          <w:szCs w:val="28"/>
        </w:rPr>
        <w:t xml:space="preserve">, відмічається певне підвищення концентрації хімічних елементів у воді найближчих до поверхні водоносних горизонтів. </w:t>
      </w:r>
    </w:p>
    <w:p w:rsidR="008C471D" w:rsidRPr="00E10A8F" w:rsidRDefault="008C471D" w:rsidP="00343EFF">
      <w:pPr>
        <w:ind w:firstLine="851"/>
        <w:jc w:val="both"/>
        <w:rPr>
          <w:sz w:val="28"/>
          <w:szCs w:val="28"/>
        </w:rPr>
      </w:pPr>
      <w:r w:rsidRPr="00E10A8F">
        <w:rPr>
          <w:sz w:val="28"/>
          <w:szCs w:val="28"/>
        </w:rPr>
        <w:t xml:space="preserve">Розпочато розроблення концепції озеленення міста Чернігова. </w:t>
      </w:r>
    </w:p>
    <w:p w:rsidR="008C471D" w:rsidRPr="00E10A8F" w:rsidRDefault="008C471D" w:rsidP="00343EFF">
      <w:pPr>
        <w:ind w:firstLine="900"/>
        <w:jc w:val="both"/>
        <w:rPr>
          <w:sz w:val="28"/>
          <w:szCs w:val="28"/>
        </w:rPr>
      </w:pPr>
      <w:r w:rsidRPr="00E10A8F">
        <w:rPr>
          <w:sz w:val="28"/>
          <w:szCs w:val="28"/>
        </w:rPr>
        <w:t>Комунальними підприємствами «</w:t>
      </w:r>
      <w:proofErr w:type="spellStart"/>
      <w:r w:rsidRPr="00E10A8F">
        <w:rPr>
          <w:sz w:val="28"/>
          <w:szCs w:val="28"/>
        </w:rPr>
        <w:t>Новозаводське</w:t>
      </w:r>
      <w:proofErr w:type="spellEnd"/>
      <w:r w:rsidRPr="00E10A8F">
        <w:rPr>
          <w:sz w:val="28"/>
          <w:szCs w:val="28"/>
        </w:rPr>
        <w:t xml:space="preserve">», «Деснянське», ЖЕК -10, ЖЕК -13 проводиться екологічно-безпечне збирання та тимчасове зберігання небезпечних відходів (люмінесцентні лампи,термометри та </w:t>
      </w:r>
      <w:proofErr w:type="spellStart"/>
      <w:r w:rsidRPr="00E10A8F">
        <w:rPr>
          <w:sz w:val="28"/>
          <w:szCs w:val="28"/>
        </w:rPr>
        <w:t>інш</w:t>
      </w:r>
      <w:proofErr w:type="spellEnd"/>
      <w:r w:rsidRPr="00E10A8F">
        <w:rPr>
          <w:sz w:val="28"/>
          <w:szCs w:val="28"/>
        </w:rPr>
        <w:t>.) для передачі на утилізацію.</w:t>
      </w:r>
    </w:p>
    <w:p w:rsidR="008C471D" w:rsidRDefault="008C471D" w:rsidP="00343EFF">
      <w:pPr>
        <w:ind w:firstLine="720"/>
        <w:jc w:val="both"/>
        <w:rPr>
          <w:b/>
          <w:sz w:val="28"/>
          <w:szCs w:val="28"/>
        </w:rPr>
      </w:pPr>
    </w:p>
    <w:p w:rsidR="008C471D" w:rsidRPr="00E10A8F" w:rsidRDefault="008C471D" w:rsidP="00343EFF">
      <w:pPr>
        <w:ind w:firstLine="720"/>
        <w:jc w:val="both"/>
        <w:rPr>
          <w:sz w:val="28"/>
          <w:szCs w:val="28"/>
        </w:rPr>
      </w:pPr>
      <w:r w:rsidRPr="00986413">
        <w:rPr>
          <w:sz w:val="28"/>
          <w:szCs w:val="28"/>
        </w:rPr>
        <w:lastRenderedPageBreak/>
        <w:t>Охорона праці.</w:t>
      </w:r>
      <w:r w:rsidRPr="00E10A8F">
        <w:rPr>
          <w:sz w:val="28"/>
          <w:szCs w:val="28"/>
        </w:rPr>
        <w:t xml:space="preserve"> </w:t>
      </w:r>
      <w:bookmarkStart w:id="91" w:name="_Toc406340860"/>
      <w:bookmarkStart w:id="92" w:name="_Toc406341812"/>
      <w:bookmarkStart w:id="93" w:name="_Toc406341865"/>
      <w:bookmarkStart w:id="94" w:name="_Toc406397748"/>
      <w:bookmarkStart w:id="95" w:name="_Toc435799069"/>
      <w:r w:rsidRPr="00E10A8F">
        <w:rPr>
          <w:sz w:val="28"/>
          <w:szCs w:val="28"/>
        </w:rPr>
        <w:t>Протягом І півріччя 2016 року у м. Чернігові сталося 16 випадків виробничого травматизму на 14 суб’єктах господарювання (у відповідному періоді 2015 року - 14 випадків на 12 підприємствах, у т.ч. один смертельний).</w:t>
      </w:r>
    </w:p>
    <w:p w:rsidR="008C471D" w:rsidRPr="00E10A8F" w:rsidRDefault="008C471D" w:rsidP="00343EFF">
      <w:pPr>
        <w:ind w:firstLine="720"/>
        <w:jc w:val="both"/>
        <w:rPr>
          <w:sz w:val="28"/>
          <w:szCs w:val="28"/>
        </w:rPr>
      </w:pPr>
      <w:r w:rsidRPr="00E10A8F">
        <w:rPr>
          <w:sz w:val="28"/>
          <w:szCs w:val="28"/>
        </w:rPr>
        <w:t>Випадки травматизму із смертельними наслідками у 2016 році відсутні.</w:t>
      </w:r>
    </w:p>
    <w:p w:rsidR="008C471D" w:rsidRPr="00E10A8F" w:rsidRDefault="008C471D" w:rsidP="00343EFF">
      <w:pPr>
        <w:ind w:firstLine="720"/>
        <w:jc w:val="both"/>
        <w:rPr>
          <w:sz w:val="28"/>
          <w:szCs w:val="28"/>
        </w:rPr>
      </w:pPr>
      <w:r w:rsidRPr="00E10A8F">
        <w:rPr>
          <w:sz w:val="28"/>
          <w:szCs w:val="28"/>
        </w:rPr>
        <w:t>Основними причинами виробничого травматизму стали особиста необережність працюючих та порушення вимог нормативно-правових актів з охорони праці при експлуатації машин та механізмів.</w:t>
      </w:r>
    </w:p>
    <w:p w:rsidR="008C471D" w:rsidRPr="00E10A8F" w:rsidRDefault="008C471D" w:rsidP="00343EFF">
      <w:pPr>
        <w:tabs>
          <w:tab w:val="left" w:pos="0"/>
        </w:tabs>
        <w:ind w:firstLine="720"/>
        <w:jc w:val="both"/>
        <w:rPr>
          <w:spacing w:val="-1"/>
          <w:sz w:val="28"/>
          <w:szCs w:val="28"/>
        </w:rPr>
      </w:pPr>
      <w:r w:rsidRPr="00E10A8F">
        <w:rPr>
          <w:spacing w:val="-1"/>
          <w:sz w:val="28"/>
          <w:szCs w:val="28"/>
        </w:rPr>
        <w:t>За станом на 01.07.2016 у м. Чернігові підлягало атестації 3 671 робочих місць із шкідливими і важкими умовами праці, з них атестовано – 3 613        (98,4 %).</w:t>
      </w:r>
    </w:p>
    <w:p w:rsidR="008C471D" w:rsidRPr="00E10A8F" w:rsidRDefault="008C471D" w:rsidP="00147E82">
      <w:pPr>
        <w:ind w:firstLine="720"/>
        <w:jc w:val="both"/>
        <w:rPr>
          <w:sz w:val="28"/>
          <w:szCs w:val="28"/>
        </w:rPr>
      </w:pPr>
    </w:p>
    <w:p w:rsidR="008C471D" w:rsidRPr="00E10A8F" w:rsidRDefault="008C471D" w:rsidP="00F51948">
      <w:pPr>
        <w:ind w:firstLine="720"/>
        <w:jc w:val="center"/>
        <w:rPr>
          <w:sz w:val="28"/>
          <w:szCs w:val="28"/>
        </w:rPr>
      </w:pPr>
      <w:r w:rsidRPr="00E10A8F">
        <w:rPr>
          <w:sz w:val="28"/>
          <w:szCs w:val="28"/>
        </w:rPr>
        <w:t xml:space="preserve">Головні проблеми, що стримують розвиток економіки </w:t>
      </w:r>
    </w:p>
    <w:p w:rsidR="008C471D" w:rsidRPr="00E10A8F" w:rsidRDefault="008C471D" w:rsidP="00F51948">
      <w:pPr>
        <w:ind w:firstLine="720"/>
        <w:jc w:val="center"/>
        <w:rPr>
          <w:sz w:val="28"/>
          <w:szCs w:val="28"/>
        </w:rPr>
      </w:pPr>
      <w:r w:rsidRPr="00E10A8F">
        <w:rPr>
          <w:sz w:val="28"/>
          <w:szCs w:val="28"/>
        </w:rPr>
        <w:t>та соціальної сфери</w:t>
      </w:r>
      <w:bookmarkEnd w:id="91"/>
      <w:bookmarkEnd w:id="92"/>
      <w:bookmarkEnd w:id="93"/>
      <w:bookmarkEnd w:id="94"/>
      <w:bookmarkEnd w:id="95"/>
    </w:p>
    <w:p w:rsidR="008C471D" w:rsidRPr="00E10A8F" w:rsidRDefault="008C471D" w:rsidP="00F51948">
      <w:pPr>
        <w:ind w:firstLine="720"/>
        <w:jc w:val="center"/>
        <w:rPr>
          <w:sz w:val="28"/>
          <w:szCs w:val="28"/>
        </w:rPr>
      </w:pP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 xml:space="preserve">відсутність </w:t>
      </w:r>
      <w:r>
        <w:rPr>
          <w:sz w:val="28"/>
          <w:szCs w:val="28"/>
        </w:rPr>
        <w:t>державної підтримки</w:t>
      </w:r>
      <w:r w:rsidRPr="00E10A8F">
        <w:rPr>
          <w:sz w:val="28"/>
          <w:szCs w:val="28"/>
        </w:rPr>
        <w:t xml:space="preserve"> інвестицій </w:t>
      </w:r>
      <w:r>
        <w:rPr>
          <w:sz w:val="28"/>
          <w:szCs w:val="28"/>
        </w:rPr>
        <w:t>на</w:t>
      </w:r>
      <w:r w:rsidRPr="00E10A8F">
        <w:rPr>
          <w:sz w:val="28"/>
          <w:szCs w:val="28"/>
        </w:rPr>
        <w:t xml:space="preserve"> впровадження нових технологій, виробництва нової продукції, технічного переоснащення виробництва відповідно до сучасних вимог та стандартів;</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 xml:space="preserve">відсутність дієвого захисту вітчизняного виробника та механізмів стимулювання випуску </w:t>
      </w:r>
      <w:proofErr w:type="spellStart"/>
      <w:r w:rsidRPr="00E10A8F">
        <w:rPr>
          <w:sz w:val="28"/>
          <w:szCs w:val="28"/>
        </w:rPr>
        <w:t>імпортозамісних</w:t>
      </w:r>
      <w:proofErr w:type="spellEnd"/>
      <w:r w:rsidRPr="00E10A8F">
        <w:rPr>
          <w:sz w:val="28"/>
          <w:szCs w:val="28"/>
        </w:rPr>
        <w:t xml:space="preserve"> товарів;</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A37F96">
        <w:rPr>
          <w:sz w:val="28"/>
          <w:szCs w:val="28"/>
        </w:rPr>
        <w:t>нераціональне споживання енергоносіїв, значна енергоємність підприємств та будівель, великі втрати тепла у житлових та громадс</w:t>
      </w:r>
      <w:r>
        <w:rPr>
          <w:sz w:val="28"/>
          <w:szCs w:val="28"/>
        </w:rPr>
        <w:t>ьких будинках, теплових мережах</w:t>
      </w:r>
      <w:r w:rsidRPr="00E10A8F">
        <w:rPr>
          <w:sz w:val="28"/>
          <w:szCs w:val="28"/>
        </w:rPr>
        <w:t>;</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тіньова зайнятість;</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найнижчий в Україні рівень оплати праці найманих працівників;</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молодіжне безробіття;</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трудова міграція з міста висококваліфікованих та перспективних працівників.</w:t>
      </w:r>
    </w:p>
    <w:p w:rsidR="008C471D" w:rsidRPr="00360138" w:rsidRDefault="008C471D" w:rsidP="00360138">
      <w:pPr>
        <w:tabs>
          <w:tab w:val="left" w:pos="540"/>
          <w:tab w:val="num" w:pos="1800"/>
          <w:tab w:val="num" w:pos="2730"/>
        </w:tabs>
        <w:jc w:val="center"/>
        <w:rPr>
          <w:sz w:val="28"/>
          <w:szCs w:val="28"/>
        </w:rPr>
      </w:pPr>
      <w:r>
        <w:rPr>
          <w:highlight w:val="yellow"/>
        </w:rPr>
        <w:br w:type="page"/>
      </w:r>
      <w:bookmarkStart w:id="96" w:name="_Toc375297728"/>
      <w:bookmarkStart w:id="97" w:name="_Toc406341813"/>
      <w:r w:rsidRPr="00360138">
        <w:rPr>
          <w:sz w:val="28"/>
          <w:szCs w:val="28"/>
        </w:rPr>
        <w:lastRenderedPageBreak/>
        <w:t>2. Пріоритети економічного та соціального розвитку у 2017 році</w:t>
      </w:r>
      <w:bookmarkEnd w:id="96"/>
      <w:bookmarkEnd w:id="97"/>
    </w:p>
    <w:p w:rsidR="008C471D" w:rsidRPr="00A41E7A" w:rsidRDefault="008C471D" w:rsidP="007B21CE">
      <w:pPr>
        <w:tabs>
          <w:tab w:val="left" w:pos="0"/>
        </w:tabs>
        <w:ind w:firstLine="561"/>
        <w:jc w:val="center"/>
        <w:rPr>
          <w:sz w:val="16"/>
          <w:szCs w:val="16"/>
          <w:highlight w:val="yellow"/>
        </w:rPr>
      </w:pPr>
    </w:p>
    <w:p w:rsidR="008C471D" w:rsidRPr="00E10A8F" w:rsidRDefault="008C471D" w:rsidP="005573E9">
      <w:pPr>
        <w:tabs>
          <w:tab w:val="left" w:pos="1080"/>
          <w:tab w:val="num" w:pos="1800"/>
        </w:tabs>
        <w:ind w:firstLine="709"/>
        <w:jc w:val="both"/>
        <w:rPr>
          <w:sz w:val="28"/>
          <w:szCs w:val="28"/>
        </w:rPr>
      </w:pPr>
      <w:r w:rsidRPr="00E10A8F">
        <w:rPr>
          <w:sz w:val="28"/>
          <w:szCs w:val="28"/>
        </w:rPr>
        <w:t>Головна мета на 2017 рік – сприяння сталому економічному розвитку та зайнятості населення, благополуччю мешканців міста усіх вікових категорій.</w:t>
      </w:r>
    </w:p>
    <w:p w:rsidR="008C471D" w:rsidRPr="00E10A8F" w:rsidRDefault="008C471D" w:rsidP="005573E9">
      <w:pPr>
        <w:tabs>
          <w:tab w:val="left" w:pos="0"/>
        </w:tabs>
        <w:ind w:firstLine="561"/>
        <w:jc w:val="both"/>
        <w:rPr>
          <w:sz w:val="28"/>
          <w:szCs w:val="28"/>
        </w:rPr>
      </w:pP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створення умов для відкриття у місті нових виробництв, модернізації та розвитку існуючих підприємств;</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залучення державних, інвестиційних коштів та ресурсів міжнародних фінансових організацій для реалізації інфраструктурних проектів;</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поглиблення партнерства</w:t>
      </w:r>
      <w:r>
        <w:rPr>
          <w:sz w:val="28"/>
          <w:szCs w:val="28"/>
        </w:rPr>
        <w:t xml:space="preserve"> між бізнесом та владою</w:t>
      </w:r>
      <w:r w:rsidRPr="00E10A8F">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легалізація трудових відносин та детінізація економіки;</w:t>
      </w:r>
    </w:p>
    <w:p w:rsidR="008C471D" w:rsidRPr="00E10A8F" w:rsidRDefault="008C471D" w:rsidP="0002016D">
      <w:pPr>
        <w:numPr>
          <w:ilvl w:val="1"/>
          <w:numId w:val="1"/>
        </w:numPr>
        <w:tabs>
          <w:tab w:val="left" w:pos="1080"/>
          <w:tab w:val="num" w:pos="1800"/>
        </w:tabs>
        <w:ind w:left="0" w:firstLine="720"/>
        <w:jc w:val="both"/>
        <w:rPr>
          <w:sz w:val="28"/>
          <w:szCs w:val="28"/>
        </w:rPr>
      </w:pPr>
      <w:r>
        <w:rPr>
          <w:sz w:val="28"/>
          <w:szCs w:val="28"/>
        </w:rPr>
        <w:t>запровадження</w:t>
      </w:r>
      <w:r w:rsidRPr="00A70E3F">
        <w:rPr>
          <w:sz w:val="28"/>
          <w:szCs w:val="28"/>
        </w:rPr>
        <w:t xml:space="preserve"> </w:t>
      </w:r>
      <w:r>
        <w:rPr>
          <w:sz w:val="28"/>
          <w:szCs w:val="28"/>
        </w:rPr>
        <w:t>«</w:t>
      </w:r>
      <w:proofErr w:type="spellStart"/>
      <w:r w:rsidRPr="00A70E3F">
        <w:rPr>
          <w:sz w:val="28"/>
          <w:szCs w:val="28"/>
        </w:rPr>
        <w:t>Смарт</w:t>
      </w:r>
      <w:proofErr w:type="spellEnd"/>
      <w:r w:rsidRPr="00A70E3F">
        <w:rPr>
          <w:sz w:val="28"/>
          <w:szCs w:val="28"/>
        </w:rPr>
        <w:t xml:space="preserve"> сіті</w:t>
      </w:r>
      <w:r>
        <w:rPr>
          <w:sz w:val="28"/>
          <w:szCs w:val="28"/>
        </w:rPr>
        <w:t>»</w:t>
      </w:r>
      <w:r w:rsidRPr="00A70E3F">
        <w:rPr>
          <w:sz w:val="28"/>
          <w:szCs w:val="28"/>
        </w:rPr>
        <w:t xml:space="preserve"> технологі</w:t>
      </w:r>
      <w:r>
        <w:rPr>
          <w:sz w:val="28"/>
          <w:szCs w:val="28"/>
        </w:rPr>
        <w:t>й</w:t>
      </w:r>
      <w:r w:rsidRPr="00A70E3F">
        <w:rPr>
          <w:sz w:val="28"/>
          <w:szCs w:val="28"/>
        </w:rPr>
        <w:t xml:space="preserve"> </w:t>
      </w:r>
      <w:r>
        <w:rPr>
          <w:sz w:val="28"/>
          <w:szCs w:val="28"/>
        </w:rPr>
        <w:t>в життєдіяльності міста з метою</w:t>
      </w:r>
      <w:r w:rsidRPr="00A70E3F">
        <w:rPr>
          <w:sz w:val="28"/>
          <w:szCs w:val="28"/>
        </w:rPr>
        <w:t xml:space="preserve"> підвищ</w:t>
      </w:r>
      <w:r>
        <w:rPr>
          <w:sz w:val="28"/>
          <w:szCs w:val="28"/>
        </w:rPr>
        <w:t>ення</w:t>
      </w:r>
      <w:r w:rsidRPr="00A70E3F">
        <w:rPr>
          <w:sz w:val="28"/>
          <w:szCs w:val="28"/>
        </w:rPr>
        <w:t xml:space="preserve"> як</w:t>
      </w:r>
      <w:r>
        <w:rPr>
          <w:sz w:val="28"/>
          <w:szCs w:val="28"/>
        </w:rPr>
        <w:t>о</w:t>
      </w:r>
      <w:r w:rsidRPr="00A70E3F">
        <w:rPr>
          <w:sz w:val="28"/>
          <w:szCs w:val="28"/>
        </w:rPr>
        <w:t>ст</w:t>
      </w:r>
      <w:r>
        <w:rPr>
          <w:sz w:val="28"/>
          <w:szCs w:val="28"/>
        </w:rPr>
        <w:t>і</w:t>
      </w:r>
      <w:r w:rsidRPr="00A70E3F">
        <w:rPr>
          <w:sz w:val="28"/>
          <w:szCs w:val="28"/>
        </w:rPr>
        <w:t xml:space="preserve"> надання послуг, поліпш</w:t>
      </w:r>
      <w:r>
        <w:rPr>
          <w:sz w:val="28"/>
          <w:szCs w:val="28"/>
        </w:rPr>
        <w:t>ення</w:t>
      </w:r>
      <w:r w:rsidRPr="00A70E3F">
        <w:rPr>
          <w:sz w:val="28"/>
          <w:szCs w:val="28"/>
        </w:rPr>
        <w:t xml:space="preserve"> комунікаці</w:t>
      </w:r>
      <w:r>
        <w:rPr>
          <w:sz w:val="28"/>
          <w:szCs w:val="28"/>
        </w:rPr>
        <w:t>ї</w:t>
      </w:r>
      <w:r w:rsidRPr="00A70E3F">
        <w:rPr>
          <w:sz w:val="28"/>
          <w:szCs w:val="28"/>
        </w:rPr>
        <w:t xml:space="preserve"> і порозуміння з мешканцями</w:t>
      </w:r>
      <w:r>
        <w:rPr>
          <w:sz w:val="28"/>
          <w:szCs w:val="28"/>
        </w:rPr>
        <w:t xml:space="preserve"> міста;</w:t>
      </w:r>
    </w:p>
    <w:p w:rsidR="008C471D" w:rsidRDefault="008C471D" w:rsidP="0002016D">
      <w:pPr>
        <w:numPr>
          <w:ilvl w:val="1"/>
          <w:numId w:val="1"/>
        </w:numPr>
        <w:tabs>
          <w:tab w:val="left" w:pos="1080"/>
          <w:tab w:val="num" w:pos="1800"/>
        </w:tabs>
        <w:ind w:left="0" w:firstLine="720"/>
        <w:jc w:val="both"/>
        <w:rPr>
          <w:sz w:val="28"/>
          <w:szCs w:val="28"/>
        </w:rPr>
      </w:pPr>
      <w:r>
        <w:rPr>
          <w:sz w:val="28"/>
          <w:szCs w:val="28"/>
        </w:rPr>
        <w:t>оновлення</w:t>
      </w:r>
      <w:r w:rsidRPr="00E10A8F">
        <w:rPr>
          <w:sz w:val="28"/>
          <w:szCs w:val="28"/>
        </w:rPr>
        <w:t xml:space="preserve"> зовнішнього вигляду міста;</w:t>
      </w:r>
    </w:p>
    <w:p w:rsidR="008C471D" w:rsidRPr="00E10A8F" w:rsidRDefault="008C471D" w:rsidP="0002016D">
      <w:pPr>
        <w:numPr>
          <w:ilvl w:val="1"/>
          <w:numId w:val="1"/>
        </w:numPr>
        <w:tabs>
          <w:tab w:val="left" w:pos="1080"/>
          <w:tab w:val="num" w:pos="1800"/>
        </w:tabs>
        <w:ind w:left="0" w:firstLine="720"/>
        <w:jc w:val="both"/>
        <w:rPr>
          <w:sz w:val="28"/>
          <w:szCs w:val="28"/>
        </w:rPr>
      </w:pPr>
      <w:r>
        <w:rPr>
          <w:sz w:val="28"/>
          <w:szCs w:val="28"/>
        </w:rPr>
        <w:t>м</w:t>
      </w:r>
      <w:r w:rsidRPr="00023A07">
        <w:rPr>
          <w:sz w:val="28"/>
          <w:szCs w:val="28"/>
        </w:rPr>
        <w:t>одернізація систем забезпечення життєдіяльності міста відповідно до сучасних технологічних та екологічних вимог</w:t>
      </w:r>
      <w:r w:rsidRPr="00C4393A">
        <w:t xml:space="preserve"> </w:t>
      </w:r>
      <w:r w:rsidRPr="00C4393A">
        <w:rPr>
          <w:sz w:val="28"/>
          <w:szCs w:val="28"/>
        </w:rPr>
        <w:t>з урахуванням потреб людей з обмеженими фізичними можливостями</w:t>
      </w:r>
      <w:r>
        <w:rPr>
          <w:sz w:val="28"/>
          <w:szCs w:val="28"/>
        </w:rPr>
        <w:t>;</w:t>
      </w:r>
    </w:p>
    <w:p w:rsidR="008C471D" w:rsidRDefault="008C471D" w:rsidP="0002016D">
      <w:pPr>
        <w:numPr>
          <w:ilvl w:val="1"/>
          <w:numId w:val="1"/>
        </w:numPr>
        <w:tabs>
          <w:tab w:val="left" w:pos="1080"/>
          <w:tab w:val="num" w:pos="1800"/>
        </w:tabs>
        <w:ind w:left="0" w:firstLine="720"/>
        <w:jc w:val="both"/>
        <w:rPr>
          <w:sz w:val="28"/>
          <w:szCs w:val="28"/>
        </w:rPr>
      </w:pPr>
      <w:r w:rsidRPr="00E10A8F">
        <w:rPr>
          <w:sz w:val="28"/>
          <w:szCs w:val="28"/>
        </w:rPr>
        <w:t>підвищення енергоефективності у всіх сферах життєдіяльності міста;</w:t>
      </w:r>
    </w:p>
    <w:p w:rsidR="008C471D" w:rsidRPr="00E10A8F" w:rsidRDefault="008C471D" w:rsidP="0002016D">
      <w:pPr>
        <w:numPr>
          <w:ilvl w:val="1"/>
          <w:numId w:val="1"/>
        </w:numPr>
        <w:tabs>
          <w:tab w:val="left" w:pos="1080"/>
          <w:tab w:val="num" w:pos="1800"/>
        </w:tabs>
        <w:ind w:left="0" w:firstLine="720"/>
        <w:jc w:val="both"/>
        <w:rPr>
          <w:sz w:val="28"/>
          <w:szCs w:val="28"/>
        </w:rPr>
      </w:pPr>
      <w:r>
        <w:rPr>
          <w:sz w:val="28"/>
          <w:szCs w:val="28"/>
        </w:rPr>
        <w:t>популяризація</w:t>
      </w:r>
      <w:r w:rsidRPr="003A750E">
        <w:rPr>
          <w:sz w:val="28"/>
          <w:szCs w:val="28"/>
        </w:rPr>
        <w:t xml:space="preserve"> здорового способу життя та забезпечення доступу мешканців до якісних медичних послуг</w:t>
      </w:r>
      <w:r>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забезпечення всеохоплюючої та якісної </w:t>
      </w:r>
      <w:r>
        <w:rPr>
          <w:sz w:val="28"/>
          <w:szCs w:val="28"/>
        </w:rPr>
        <w:t xml:space="preserve">дошкільної та </w:t>
      </w:r>
      <w:r w:rsidRPr="00E10A8F">
        <w:rPr>
          <w:sz w:val="28"/>
          <w:szCs w:val="28"/>
        </w:rPr>
        <w:t>загальної освіти;</w:t>
      </w:r>
    </w:p>
    <w:p w:rsidR="008C471D" w:rsidRDefault="008C471D" w:rsidP="0002016D">
      <w:pPr>
        <w:numPr>
          <w:ilvl w:val="1"/>
          <w:numId w:val="1"/>
        </w:numPr>
        <w:tabs>
          <w:tab w:val="left" w:pos="1080"/>
          <w:tab w:val="num" w:pos="1800"/>
        </w:tabs>
        <w:ind w:left="0" w:firstLine="720"/>
        <w:jc w:val="both"/>
        <w:rPr>
          <w:sz w:val="28"/>
          <w:szCs w:val="28"/>
        </w:rPr>
      </w:pPr>
      <w:r w:rsidRPr="00E10A8F">
        <w:rPr>
          <w:sz w:val="28"/>
          <w:szCs w:val="28"/>
        </w:rPr>
        <w:t>забезпечення соціального захисту мешканців міста,</w:t>
      </w:r>
      <w:r w:rsidRPr="00E10A8F">
        <w:rPr>
          <w:sz w:val="28"/>
        </w:rPr>
        <w:t xml:space="preserve"> сімей учасників антитерористичної операції та внутрішньо переміщених осіб</w:t>
      </w:r>
      <w:r w:rsidRPr="00E10A8F">
        <w:rPr>
          <w:sz w:val="28"/>
          <w:szCs w:val="28"/>
        </w:rPr>
        <w:t>;</w:t>
      </w:r>
    </w:p>
    <w:p w:rsidR="008C471D" w:rsidRDefault="008C471D" w:rsidP="0002016D">
      <w:pPr>
        <w:numPr>
          <w:ilvl w:val="1"/>
          <w:numId w:val="1"/>
        </w:numPr>
        <w:tabs>
          <w:tab w:val="left" w:pos="1080"/>
          <w:tab w:val="num" w:pos="1800"/>
        </w:tabs>
        <w:ind w:left="0" w:firstLine="720"/>
        <w:jc w:val="both"/>
        <w:rPr>
          <w:sz w:val="28"/>
          <w:szCs w:val="28"/>
        </w:rPr>
      </w:pPr>
      <w:r>
        <w:rPr>
          <w:sz w:val="28"/>
          <w:szCs w:val="28"/>
        </w:rPr>
        <w:t>реалізація політики сприяння розвитку туризму;</w:t>
      </w:r>
    </w:p>
    <w:p w:rsidR="008C471D" w:rsidRPr="00E10A8F" w:rsidRDefault="008C471D" w:rsidP="0002016D">
      <w:pPr>
        <w:numPr>
          <w:ilvl w:val="1"/>
          <w:numId w:val="1"/>
        </w:numPr>
        <w:tabs>
          <w:tab w:val="left" w:pos="1080"/>
          <w:tab w:val="num" w:pos="1800"/>
        </w:tabs>
        <w:ind w:left="0" w:firstLine="720"/>
        <w:jc w:val="both"/>
        <w:rPr>
          <w:sz w:val="28"/>
          <w:szCs w:val="28"/>
        </w:rPr>
      </w:pPr>
      <w:r>
        <w:rPr>
          <w:sz w:val="28"/>
          <w:szCs w:val="28"/>
        </w:rPr>
        <w:t>підвищення якості культурного життя населення;</w:t>
      </w:r>
    </w:p>
    <w:p w:rsidR="008C471D" w:rsidRDefault="008C471D" w:rsidP="009D4D5A">
      <w:pPr>
        <w:numPr>
          <w:ilvl w:val="1"/>
          <w:numId w:val="1"/>
        </w:numPr>
        <w:tabs>
          <w:tab w:val="left" w:pos="1080"/>
          <w:tab w:val="num" w:pos="1800"/>
        </w:tabs>
        <w:ind w:left="0" w:firstLine="720"/>
        <w:jc w:val="both"/>
        <w:rPr>
          <w:sz w:val="28"/>
          <w:szCs w:val="28"/>
        </w:rPr>
      </w:pPr>
      <w:r w:rsidRPr="00E10A8F">
        <w:rPr>
          <w:sz w:val="28"/>
          <w:szCs w:val="28"/>
        </w:rPr>
        <w:t>забезпечення благополучного екологічного стану міста.</w:t>
      </w:r>
      <w:bookmarkStart w:id="98" w:name="_Toc375297729"/>
      <w:bookmarkStart w:id="99" w:name="_Toc406178655"/>
      <w:bookmarkStart w:id="100" w:name="_Toc406178847"/>
      <w:bookmarkStart w:id="101" w:name="_Toc406341814"/>
    </w:p>
    <w:p w:rsidR="008C471D" w:rsidRDefault="008C471D" w:rsidP="009D4D5A">
      <w:pPr>
        <w:pStyle w:val="1"/>
        <w:rPr>
          <w:rFonts w:ascii="Times New Roman" w:hAnsi="Times New Roman"/>
          <w:b w:val="0"/>
          <w:bCs w:val="0"/>
          <w:sz w:val="28"/>
          <w:szCs w:val="28"/>
        </w:rPr>
      </w:pPr>
    </w:p>
    <w:p w:rsidR="008C471D" w:rsidRPr="009D4D5A" w:rsidRDefault="008C471D" w:rsidP="009D4D5A">
      <w:pPr>
        <w:pStyle w:val="1"/>
        <w:rPr>
          <w:rFonts w:ascii="Times New Roman" w:hAnsi="Times New Roman"/>
          <w:b w:val="0"/>
          <w:bCs w:val="0"/>
          <w:sz w:val="28"/>
          <w:szCs w:val="28"/>
        </w:rPr>
      </w:pPr>
      <w:bookmarkStart w:id="102" w:name="_Toc466886555"/>
      <w:r w:rsidRPr="009D4D5A">
        <w:rPr>
          <w:rFonts w:ascii="Times New Roman" w:hAnsi="Times New Roman"/>
          <w:b w:val="0"/>
          <w:bCs w:val="0"/>
          <w:sz w:val="28"/>
          <w:szCs w:val="28"/>
        </w:rPr>
        <w:t>3. Фінансові ресурси</w:t>
      </w:r>
      <w:bookmarkStart w:id="103" w:name="_Toc375297730"/>
      <w:bookmarkStart w:id="104" w:name="_Toc406178656"/>
      <w:bookmarkStart w:id="105" w:name="_Toc406178848"/>
      <w:bookmarkStart w:id="106" w:name="_Toc406341815"/>
      <w:bookmarkEnd w:id="102"/>
    </w:p>
    <w:p w:rsidR="008C471D" w:rsidRPr="00E10A8F" w:rsidRDefault="008C471D" w:rsidP="00310651">
      <w:pPr>
        <w:pStyle w:val="2"/>
        <w:jc w:val="center"/>
        <w:rPr>
          <w:rFonts w:ascii="Times New Roman" w:hAnsi="Times New Roman"/>
          <w:b w:val="0"/>
          <w:i w:val="0"/>
          <w:color w:val="000000"/>
          <w:spacing w:val="8"/>
        </w:rPr>
      </w:pPr>
      <w:bookmarkStart w:id="107" w:name="_Toc466886556"/>
      <w:r>
        <w:rPr>
          <w:rFonts w:ascii="Times New Roman" w:hAnsi="Times New Roman"/>
          <w:b w:val="0"/>
          <w:i w:val="0"/>
          <w:color w:val="000000"/>
          <w:spacing w:val="8"/>
        </w:rPr>
        <w:t>3.1. Бюджетно-податкова</w:t>
      </w:r>
      <w:r w:rsidRPr="00E10A8F">
        <w:rPr>
          <w:rFonts w:ascii="Times New Roman" w:hAnsi="Times New Roman"/>
          <w:b w:val="0"/>
          <w:i w:val="0"/>
          <w:color w:val="000000"/>
          <w:spacing w:val="8"/>
        </w:rPr>
        <w:t xml:space="preserve"> політика</w:t>
      </w:r>
      <w:bookmarkEnd w:id="103"/>
      <w:bookmarkEnd w:id="104"/>
      <w:bookmarkEnd w:id="105"/>
      <w:bookmarkEnd w:id="106"/>
      <w:bookmarkEnd w:id="107"/>
    </w:p>
    <w:p w:rsidR="008C471D" w:rsidRPr="00E10A8F" w:rsidRDefault="008C471D" w:rsidP="00310651">
      <w:pPr>
        <w:jc w:val="center"/>
        <w:rPr>
          <w:color w:val="000000"/>
          <w:spacing w:val="8"/>
          <w:sz w:val="28"/>
          <w:szCs w:val="28"/>
          <w:highlight w:val="yellow"/>
        </w:rPr>
      </w:pPr>
    </w:p>
    <w:p w:rsidR="008C471D" w:rsidRPr="00E10A8F" w:rsidRDefault="008C471D" w:rsidP="00310651">
      <w:pPr>
        <w:ind w:firstLine="709"/>
        <w:jc w:val="both"/>
        <w:rPr>
          <w:sz w:val="28"/>
          <w:szCs w:val="28"/>
        </w:rPr>
      </w:pPr>
      <w:r w:rsidRPr="00E10A8F">
        <w:rPr>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невідповідність між потребою в коштах на виконання власних повноважень міської ради та доходами міського бюджету;</w:t>
      </w:r>
    </w:p>
    <w:p w:rsidR="008C471D" w:rsidRPr="00C340DE" w:rsidRDefault="008C471D" w:rsidP="00C340DE">
      <w:pPr>
        <w:numPr>
          <w:ilvl w:val="1"/>
          <w:numId w:val="1"/>
        </w:numPr>
        <w:tabs>
          <w:tab w:val="left" w:pos="1080"/>
          <w:tab w:val="num" w:pos="1800"/>
        </w:tabs>
        <w:ind w:left="0" w:firstLine="720"/>
        <w:jc w:val="both"/>
        <w:rPr>
          <w:sz w:val="28"/>
          <w:szCs w:val="28"/>
        </w:rPr>
      </w:pPr>
      <w:r w:rsidRPr="00E10A8F">
        <w:rPr>
          <w:sz w:val="28"/>
          <w:szCs w:val="28"/>
        </w:rPr>
        <w:t>високий рівень тіньової економіки.</w:t>
      </w:r>
    </w:p>
    <w:p w:rsidR="008C471D" w:rsidRPr="00E10A8F" w:rsidRDefault="008C471D" w:rsidP="00310651">
      <w:pPr>
        <w:ind w:firstLine="709"/>
        <w:jc w:val="both"/>
        <w:rPr>
          <w:sz w:val="28"/>
          <w:szCs w:val="28"/>
          <w:highlight w:val="yellow"/>
        </w:rPr>
      </w:pPr>
    </w:p>
    <w:p w:rsidR="008C471D" w:rsidRDefault="008C471D" w:rsidP="00310651">
      <w:pPr>
        <w:ind w:firstLine="709"/>
        <w:jc w:val="both"/>
        <w:rPr>
          <w:sz w:val="28"/>
          <w:szCs w:val="28"/>
        </w:rPr>
      </w:pPr>
      <w:r w:rsidRPr="00E10A8F">
        <w:rPr>
          <w:sz w:val="28"/>
          <w:szCs w:val="28"/>
        </w:rPr>
        <w:t xml:space="preserve">Пріоритетні напрямки роботи на 2017 рік: </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оптимізація витрат на оплату праці працівників бюджетних установ, що утримуються за рахунок міського бюджету;</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реорганізація мережі професійно-технічних навчальних закладів міста;</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зменшення витрат на оплату за спожиті енергоносії, комунальні послуги та поточних витрат бюджетних установ;</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lastRenderedPageBreak/>
        <w:t>продовження роботи районних комісії з питань погашення заборгованості з виплати заробітної плати, пенсій, стипендій та інших соціальних виплат питань щодо прискорення погашення підприємствами-боржниками заборгованості з платежів до бюджету міста;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посилення відповідальності головних розпорядників бюджетних коштів за взяті бюджетні зобов’язання, підвищення якості управління бюджетними коштами, вжиття заходів щодо економного та раціонального їх витрачання;</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з</w:t>
      </w:r>
      <w:r w:rsidRPr="00E10A8F">
        <w:rPr>
          <w:sz w:val="28"/>
          <w:szCs w:val="28"/>
        </w:rPr>
        <w:t>астосування програмно-цільового методу у бюджетному процесі</w:t>
      </w:r>
      <w:r>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4830FF">
        <w:rPr>
          <w:sz w:val="28"/>
          <w:szCs w:val="28"/>
        </w:rPr>
        <w:t>проведення роз’яснювальної роботи із суб’єктами господарювання, спрямованої на добровільну сплату податків.</w:t>
      </w:r>
    </w:p>
    <w:p w:rsidR="008C471D" w:rsidRPr="00E10A8F" w:rsidRDefault="008C471D" w:rsidP="00310651">
      <w:pPr>
        <w:ind w:firstLine="720"/>
        <w:jc w:val="both"/>
        <w:rPr>
          <w:sz w:val="28"/>
          <w:szCs w:val="28"/>
        </w:rPr>
      </w:pPr>
    </w:p>
    <w:p w:rsidR="008C471D" w:rsidRPr="00443303" w:rsidRDefault="008C471D" w:rsidP="00310651">
      <w:pPr>
        <w:spacing w:before="120"/>
        <w:ind w:firstLine="709"/>
        <w:jc w:val="both"/>
        <w:rPr>
          <w:sz w:val="28"/>
          <w:szCs w:val="28"/>
        </w:rPr>
      </w:pPr>
      <w:r w:rsidRPr="00E10A8F">
        <w:rPr>
          <w:sz w:val="28"/>
          <w:szCs w:val="28"/>
        </w:rPr>
        <w:t>Критерії ефективності: за прогнозними розрахунками власні та закріплені доходи міського бюджету міста у 2017 році становитимуть 1006,</w:t>
      </w:r>
      <w:r w:rsidRPr="00443303">
        <w:rPr>
          <w:sz w:val="28"/>
          <w:szCs w:val="28"/>
        </w:rPr>
        <w:t xml:space="preserve">7 млн грн. Порівняно з 2016 роком доходи зростуть на 0,3 % або на 2,8 </w:t>
      </w:r>
      <w:proofErr w:type="spellStart"/>
      <w:r w:rsidRPr="00443303">
        <w:rPr>
          <w:sz w:val="28"/>
          <w:szCs w:val="28"/>
        </w:rPr>
        <w:t>млн</w:t>
      </w:r>
      <w:proofErr w:type="spellEnd"/>
      <w:r w:rsidRPr="00443303">
        <w:rPr>
          <w:sz w:val="28"/>
          <w:szCs w:val="28"/>
        </w:rPr>
        <w:t xml:space="preserve"> грн. Видатки міського бюджету зростуть у відповідних обсягах.</w:t>
      </w:r>
    </w:p>
    <w:p w:rsidR="008C471D" w:rsidRPr="00E10A8F" w:rsidRDefault="008C471D" w:rsidP="00310651">
      <w:pPr>
        <w:tabs>
          <w:tab w:val="left" w:pos="720"/>
        </w:tabs>
        <w:jc w:val="both"/>
        <w:rPr>
          <w:sz w:val="28"/>
          <w:szCs w:val="28"/>
          <w:highlight w:val="yellow"/>
        </w:rPr>
      </w:pPr>
    </w:p>
    <w:p w:rsidR="008C471D" w:rsidRPr="009D4D5A" w:rsidRDefault="008C471D" w:rsidP="009D4D5A">
      <w:pPr>
        <w:ind w:firstLine="708"/>
        <w:jc w:val="both"/>
        <w:rPr>
          <w:sz w:val="28"/>
          <w:szCs w:val="28"/>
        </w:rPr>
      </w:pPr>
      <w:r w:rsidRPr="00E10A8F">
        <w:rPr>
          <w:sz w:val="28"/>
          <w:szCs w:val="28"/>
        </w:rPr>
        <w:t>Відповідальні виконавці: фінансове управління міської ради, управління економічного розвитку міста, управління земельних ресурсів міської ради міської ради, Чернігівська об'єднана державна податкова інспекція ГУ ДФС України в Чернігівській області, районні у м. Чернігові ради.</w:t>
      </w:r>
    </w:p>
    <w:p w:rsidR="008C471D" w:rsidRPr="00E10A8F" w:rsidRDefault="008C471D" w:rsidP="00310651">
      <w:pPr>
        <w:pStyle w:val="2"/>
        <w:jc w:val="center"/>
        <w:rPr>
          <w:rFonts w:ascii="Times New Roman" w:hAnsi="Times New Roman"/>
          <w:b w:val="0"/>
          <w:i w:val="0"/>
          <w:color w:val="000000"/>
          <w:spacing w:val="8"/>
        </w:rPr>
      </w:pPr>
      <w:bookmarkStart w:id="108" w:name="_Toc375297733"/>
      <w:bookmarkStart w:id="109" w:name="_Toc406178665"/>
      <w:bookmarkStart w:id="110" w:name="_Toc406178857"/>
      <w:bookmarkStart w:id="111" w:name="_Toc406341824"/>
      <w:bookmarkStart w:id="112" w:name="_Toc375297741"/>
      <w:bookmarkStart w:id="113" w:name="_Toc466886557"/>
      <w:r w:rsidRPr="00E10A8F">
        <w:rPr>
          <w:rFonts w:ascii="Times New Roman" w:hAnsi="Times New Roman"/>
          <w:b w:val="0"/>
          <w:i w:val="0"/>
        </w:rPr>
        <w:t>3.</w:t>
      </w:r>
      <w:r>
        <w:rPr>
          <w:rFonts w:ascii="Times New Roman" w:hAnsi="Times New Roman"/>
          <w:b w:val="0"/>
          <w:i w:val="0"/>
        </w:rPr>
        <w:t>2</w:t>
      </w:r>
      <w:r w:rsidRPr="00E10A8F">
        <w:rPr>
          <w:rFonts w:ascii="Times New Roman" w:hAnsi="Times New Roman"/>
          <w:b w:val="0"/>
          <w:i w:val="0"/>
        </w:rPr>
        <w:t xml:space="preserve">. </w:t>
      </w:r>
      <w:bookmarkEnd w:id="108"/>
      <w:r w:rsidRPr="00E10A8F">
        <w:rPr>
          <w:rFonts w:ascii="Times New Roman" w:hAnsi="Times New Roman"/>
          <w:b w:val="0"/>
          <w:i w:val="0"/>
          <w:color w:val="000000"/>
        </w:rPr>
        <w:t>Управління об’єктами комунальної власності</w:t>
      </w:r>
      <w:bookmarkEnd w:id="109"/>
      <w:bookmarkEnd w:id="110"/>
      <w:bookmarkEnd w:id="111"/>
      <w:bookmarkEnd w:id="113"/>
    </w:p>
    <w:p w:rsidR="008C471D" w:rsidRPr="00E10A8F" w:rsidRDefault="008C471D" w:rsidP="00310651">
      <w:pPr>
        <w:ind w:firstLine="720"/>
        <w:jc w:val="both"/>
        <w:rPr>
          <w:color w:val="000000"/>
          <w:spacing w:val="8"/>
          <w:sz w:val="28"/>
          <w:szCs w:val="28"/>
          <w:highlight w:val="yellow"/>
        </w:rPr>
      </w:pPr>
    </w:p>
    <w:p w:rsidR="008C471D" w:rsidRPr="00E10A8F" w:rsidRDefault="008C471D" w:rsidP="00310651">
      <w:pPr>
        <w:ind w:firstLine="720"/>
        <w:jc w:val="both"/>
        <w:rPr>
          <w:sz w:val="28"/>
          <w:szCs w:val="28"/>
        </w:rPr>
      </w:pPr>
      <w:r w:rsidRPr="00E10A8F">
        <w:rPr>
          <w:sz w:val="28"/>
          <w:szCs w:val="28"/>
        </w:rPr>
        <w:t>Проблемні питання:</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застарілість або відсутність технічної та правовстановлюючої документація на об`єкти нерухомості комунальної власності;</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 xml:space="preserve">низька інвестиційна привабливість вільних тривалий час об'єктів комунальної власності, пов'язана з незручним </w:t>
      </w:r>
      <w:proofErr w:type="spellStart"/>
      <w:r w:rsidRPr="00E10A8F">
        <w:rPr>
          <w:sz w:val="28"/>
          <w:szCs w:val="28"/>
        </w:rPr>
        <w:t>місцерозташуванням</w:t>
      </w:r>
      <w:proofErr w:type="spellEnd"/>
      <w:r w:rsidRPr="00E10A8F">
        <w:rPr>
          <w:sz w:val="28"/>
          <w:szCs w:val="28"/>
        </w:rPr>
        <w:t xml:space="preserve"> та незадовільним технічним станом;</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погіршення технічного стану будівель переданих в оренду на пільгових умовах структурам, що утримуються за рахунок бюджету.</w:t>
      </w:r>
    </w:p>
    <w:p w:rsidR="008C471D" w:rsidRPr="00E10A8F" w:rsidRDefault="008C471D" w:rsidP="00310651">
      <w:pPr>
        <w:widowControl w:val="0"/>
        <w:ind w:firstLine="720"/>
        <w:jc w:val="both"/>
        <w:rPr>
          <w:sz w:val="28"/>
          <w:szCs w:val="28"/>
          <w:highlight w:val="yellow"/>
        </w:rPr>
      </w:pPr>
    </w:p>
    <w:p w:rsidR="008C471D" w:rsidRPr="00E10A8F" w:rsidRDefault="008C471D" w:rsidP="00310651">
      <w:pPr>
        <w:widowControl w:val="0"/>
        <w:ind w:firstLine="720"/>
        <w:jc w:val="both"/>
        <w:rPr>
          <w:sz w:val="28"/>
          <w:szCs w:val="28"/>
        </w:rPr>
      </w:pPr>
      <w:r w:rsidRPr="00E10A8F">
        <w:rPr>
          <w:sz w:val="28"/>
          <w:szCs w:val="28"/>
        </w:rPr>
        <w:t>Пріоритетні напрямки роботи на 2017 рік:</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виготовлення технічної документації на об'єкти комунальної власності підприємствами, установами та організаціями;</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виготовлення правовстановлюючої документації на об'єкти комунальної власності;</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першочергове відчуження об'єктів з малою інвестиційною привабливістю;</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 xml:space="preserve">розміщення інформації про об'єкти комунальної власності що підлягають передачі в оренду та відчуженню на телебаченні, офіційному веб-сайті міської ради, у ЗМІ та спеціалізованих </w:t>
      </w:r>
      <w:proofErr w:type="spellStart"/>
      <w:r w:rsidRPr="00E10A8F">
        <w:rPr>
          <w:sz w:val="28"/>
          <w:szCs w:val="28"/>
        </w:rPr>
        <w:t>Інтернет-ресурсах</w:t>
      </w:r>
      <w:proofErr w:type="spellEnd"/>
      <w:r w:rsidRPr="00E10A8F">
        <w:rPr>
          <w:sz w:val="28"/>
          <w:szCs w:val="28"/>
        </w:rPr>
        <w:t>;</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lastRenderedPageBreak/>
        <w:t>обстеження спеціалізованими організаціями та отримання висновків щодо технічного стану будівель по вул. Шевченка, 13, Полуботка, 8, вул. Київська, 23, виготовлення проектно-кошторисної документації;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надання повної інформації про об’єкти комунальної власності, що пропонуються до відчуження та передачі в оренду управлінню стратегічного розвитку міста міської ради для підготовки та просування інвестиційних пропозицій;</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інвентаризації земель комунальної власності міста;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підготовка земельних ділянок комунальної власності до продажу на конкурентних засадах (виготовлення документації з землеустрою та експертної грошової оцінки земельних ділянок).</w:t>
      </w:r>
    </w:p>
    <w:p w:rsidR="008C471D" w:rsidRPr="00E10A8F" w:rsidRDefault="008C471D" w:rsidP="00310651">
      <w:pPr>
        <w:tabs>
          <w:tab w:val="left" w:pos="1080"/>
          <w:tab w:val="num" w:pos="1800"/>
          <w:tab w:val="num" w:pos="1830"/>
          <w:tab w:val="num" w:pos="6459"/>
        </w:tabs>
        <w:ind w:left="720"/>
        <w:jc w:val="both"/>
        <w:rPr>
          <w:sz w:val="16"/>
          <w:szCs w:val="16"/>
          <w:highlight w:val="yellow"/>
        </w:rPr>
      </w:pPr>
    </w:p>
    <w:p w:rsidR="008C471D" w:rsidRPr="00E10A8F" w:rsidRDefault="008C471D" w:rsidP="00310651">
      <w:pPr>
        <w:ind w:firstLine="720"/>
        <w:jc w:val="both"/>
        <w:rPr>
          <w:sz w:val="28"/>
          <w:szCs w:val="28"/>
        </w:rPr>
      </w:pPr>
      <w:r w:rsidRPr="00E10A8F">
        <w:rPr>
          <w:sz w:val="28"/>
          <w:szCs w:val="28"/>
        </w:rPr>
        <w:t>Критерії ефективності: спрощення та прискорення процедур, пов'язаних з управлінням майном комунальної власності, передачі об'єктів в оренду та приватизації, вирішення питань у судових спорах; приватизація 21 об’єкта комунальної власності, надходження до міського бюджету від приватиз</w:t>
      </w:r>
      <w:r>
        <w:rPr>
          <w:sz w:val="28"/>
          <w:szCs w:val="28"/>
        </w:rPr>
        <w:t xml:space="preserve">ації складуть 3950,0 тис. </w:t>
      </w:r>
      <w:proofErr w:type="spellStart"/>
      <w:r>
        <w:rPr>
          <w:sz w:val="28"/>
          <w:szCs w:val="28"/>
        </w:rPr>
        <w:t>грн</w:t>
      </w:r>
      <w:proofErr w:type="spellEnd"/>
      <w:r>
        <w:rPr>
          <w:sz w:val="28"/>
          <w:szCs w:val="28"/>
        </w:rPr>
        <w:t xml:space="preserve">, </w:t>
      </w:r>
      <w:r w:rsidRPr="00E10A8F">
        <w:rPr>
          <w:sz w:val="28"/>
          <w:szCs w:val="28"/>
        </w:rPr>
        <w:t xml:space="preserve">від оренди комунального майна – </w:t>
      </w:r>
      <w:r>
        <w:rPr>
          <w:sz w:val="28"/>
          <w:szCs w:val="28"/>
        </w:rPr>
        <w:t>36094,0</w:t>
      </w:r>
      <w:r w:rsidRPr="00E10A8F">
        <w:rPr>
          <w:sz w:val="28"/>
          <w:szCs w:val="28"/>
        </w:rPr>
        <w:t xml:space="preserve"> тис. грн., збільшення надходжень до міського бюджету за рахунок оренди та відчуження майна порівнянні з 2016 роком складе </w:t>
      </w:r>
      <w:r>
        <w:rPr>
          <w:sz w:val="28"/>
          <w:szCs w:val="28"/>
        </w:rPr>
        <w:t>7,6</w:t>
      </w:r>
      <w:r w:rsidRPr="00E10A8F">
        <w:rPr>
          <w:sz w:val="28"/>
          <w:szCs w:val="28"/>
        </w:rPr>
        <w:t xml:space="preserve"> млн. </w:t>
      </w:r>
      <w:proofErr w:type="spellStart"/>
      <w:r w:rsidRPr="00E10A8F">
        <w:rPr>
          <w:sz w:val="28"/>
          <w:szCs w:val="28"/>
        </w:rPr>
        <w:t>грн</w:t>
      </w:r>
      <w:proofErr w:type="spellEnd"/>
      <w:r w:rsidRPr="00E10A8F">
        <w:rPr>
          <w:sz w:val="28"/>
          <w:szCs w:val="28"/>
        </w:rPr>
        <w:t xml:space="preserve">; зменшення витрат на утримання комунального майна. Від оренди земельних ділянок та податку у 2017 році очікується отримати до міського бюджету 160,0 млн. </w:t>
      </w:r>
      <w:proofErr w:type="spellStart"/>
      <w:r w:rsidRPr="00E10A8F">
        <w:rPr>
          <w:sz w:val="28"/>
          <w:szCs w:val="28"/>
        </w:rPr>
        <w:t>грн</w:t>
      </w:r>
      <w:proofErr w:type="spellEnd"/>
      <w:r w:rsidRPr="00E10A8F">
        <w:rPr>
          <w:sz w:val="28"/>
          <w:szCs w:val="28"/>
        </w:rPr>
        <w:t>, від продажу земельних ділянок – 550,0 тис. грн.</w:t>
      </w:r>
    </w:p>
    <w:p w:rsidR="008C471D" w:rsidRPr="00E10A8F" w:rsidRDefault="008C471D" w:rsidP="00310651">
      <w:pPr>
        <w:tabs>
          <w:tab w:val="left" w:pos="1080"/>
        </w:tabs>
        <w:jc w:val="both"/>
        <w:rPr>
          <w:sz w:val="28"/>
          <w:szCs w:val="28"/>
          <w:highlight w:val="yellow"/>
        </w:rPr>
      </w:pPr>
    </w:p>
    <w:p w:rsidR="008C471D" w:rsidRPr="00E10A8F" w:rsidRDefault="008C471D" w:rsidP="00310651">
      <w:pPr>
        <w:widowControl w:val="0"/>
        <w:ind w:firstLine="720"/>
        <w:jc w:val="both"/>
        <w:rPr>
          <w:sz w:val="28"/>
          <w:szCs w:val="28"/>
        </w:rPr>
      </w:pPr>
      <w:r w:rsidRPr="00E10A8F">
        <w:rPr>
          <w:sz w:val="28"/>
          <w:szCs w:val="28"/>
        </w:rPr>
        <w:t>Ресурсне забезпечення: кошти міського бюджету та</w:t>
      </w:r>
      <w:r w:rsidRPr="00E10A8F">
        <w:rPr>
          <w:color w:val="000000"/>
          <w:sz w:val="28"/>
          <w:szCs w:val="28"/>
        </w:rPr>
        <w:t xml:space="preserve"> кошти суб’єктів господарювання</w:t>
      </w:r>
      <w:r w:rsidRPr="00E10A8F">
        <w:rPr>
          <w:sz w:val="28"/>
          <w:szCs w:val="28"/>
        </w:rPr>
        <w:t>.</w:t>
      </w:r>
    </w:p>
    <w:p w:rsidR="008C471D" w:rsidRDefault="008C471D" w:rsidP="009D4D5A">
      <w:pPr>
        <w:widowControl w:val="0"/>
        <w:ind w:firstLine="720"/>
        <w:jc w:val="both"/>
        <w:rPr>
          <w:sz w:val="28"/>
          <w:szCs w:val="28"/>
        </w:rPr>
      </w:pPr>
      <w:r w:rsidRPr="00E10A8F">
        <w:rPr>
          <w:sz w:val="28"/>
          <w:szCs w:val="28"/>
        </w:rPr>
        <w:tab/>
      </w:r>
      <w:bookmarkStart w:id="114" w:name="_Toc375231421"/>
      <w:bookmarkStart w:id="115" w:name="_Toc375297734"/>
      <w:bookmarkStart w:id="116" w:name="_Toc406178666"/>
      <w:bookmarkStart w:id="117" w:name="_Toc406178858"/>
      <w:bookmarkStart w:id="118" w:name="_Toc406340873"/>
      <w:bookmarkStart w:id="119" w:name="_Toc406341825"/>
      <w:bookmarkStart w:id="120" w:name="_Toc406341878"/>
      <w:bookmarkStart w:id="121" w:name="_Toc406397761"/>
      <w:bookmarkStart w:id="122" w:name="_Toc435799083"/>
      <w:bookmarkStart w:id="123" w:name="_Toc440470771"/>
      <w:bookmarkStart w:id="124" w:name="_Toc466366535"/>
    </w:p>
    <w:p w:rsidR="008C471D" w:rsidRPr="00E10A8F" w:rsidRDefault="008C471D" w:rsidP="009D4D5A">
      <w:pPr>
        <w:widowControl w:val="0"/>
        <w:ind w:firstLine="720"/>
        <w:jc w:val="both"/>
        <w:rPr>
          <w:sz w:val="28"/>
          <w:szCs w:val="28"/>
        </w:rPr>
      </w:pPr>
      <w:r w:rsidRPr="00E10A8F">
        <w:rPr>
          <w:sz w:val="28"/>
          <w:szCs w:val="28"/>
        </w:rPr>
        <w:t>Відповідальні виконавці: фонд комунального майна міської ради, управління земельних ресурсів міської ради.</w:t>
      </w:r>
      <w:bookmarkEnd w:id="114"/>
      <w:bookmarkEnd w:id="115"/>
      <w:bookmarkEnd w:id="116"/>
      <w:bookmarkEnd w:id="117"/>
      <w:bookmarkEnd w:id="118"/>
      <w:bookmarkEnd w:id="119"/>
      <w:bookmarkEnd w:id="120"/>
      <w:bookmarkEnd w:id="121"/>
      <w:bookmarkEnd w:id="122"/>
      <w:bookmarkEnd w:id="123"/>
      <w:bookmarkEnd w:id="124"/>
    </w:p>
    <w:p w:rsidR="008C471D" w:rsidRPr="002B08F1" w:rsidRDefault="008C471D" w:rsidP="00485713">
      <w:pPr>
        <w:pStyle w:val="2"/>
        <w:jc w:val="center"/>
        <w:rPr>
          <w:rFonts w:ascii="Times New Roman" w:hAnsi="Times New Roman"/>
          <w:b w:val="0"/>
          <w:i w:val="0"/>
          <w:color w:val="000000"/>
        </w:rPr>
      </w:pPr>
      <w:bookmarkStart w:id="125" w:name="_Toc375297742"/>
      <w:bookmarkStart w:id="126" w:name="_Toc406178667"/>
      <w:bookmarkStart w:id="127" w:name="_Toc406178859"/>
      <w:bookmarkStart w:id="128" w:name="_Toc406341826"/>
      <w:bookmarkStart w:id="129" w:name="_Toc466886558"/>
      <w:bookmarkEnd w:id="112"/>
      <w:r w:rsidRPr="002B08F1">
        <w:rPr>
          <w:rFonts w:ascii="Times New Roman" w:hAnsi="Times New Roman"/>
          <w:b w:val="0"/>
          <w:i w:val="0"/>
        </w:rPr>
        <w:t xml:space="preserve">3.3. </w:t>
      </w:r>
      <w:r w:rsidRPr="002B08F1">
        <w:rPr>
          <w:rFonts w:ascii="Times New Roman" w:hAnsi="Times New Roman"/>
          <w:b w:val="0"/>
          <w:i w:val="0"/>
          <w:color w:val="000000"/>
        </w:rPr>
        <w:t>Діяльність підприємств комунальної форми власності</w:t>
      </w:r>
      <w:bookmarkEnd w:id="125"/>
      <w:bookmarkEnd w:id="126"/>
      <w:bookmarkEnd w:id="127"/>
      <w:bookmarkEnd w:id="128"/>
      <w:bookmarkEnd w:id="129"/>
    </w:p>
    <w:p w:rsidR="008C471D" w:rsidRPr="002B08F1" w:rsidRDefault="008C471D" w:rsidP="00485713">
      <w:pPr>
        <w:jc w:val="center"/>
        <w:rPr>
          <w:color w:val="000000"/>
          <w:sz w:val="28"/>
          <w:szCs w:val="28"/>
        </w:rPr>
      </w:pPr>
    </w:p>
    <w:p w:rsidR="008C471D" w:rsidRPr="002B08F1" w:rsidRDefault="008C471D" w:rsidP="00C402D8">
      <w:pPr>
        <w:shd w:val="clear" w:color="auto" w:fill="FFFFFF"/>
        <w:ind w:firstLine="720"/>
        <w:jc w:val="both"/>
        <w:rPr>
          <w:sz w:val="28"/>
          <w:szCs w:val="28"/>
        </w:rPr>
      </w:pPr>
      <w:r w:rsidRPr="002B08F1">
        <w:rPr>
          <w:sz w:val="28"/>
          <w:szCs w:val="28"/>
        </w:rPr>
        <w:t>Проблемн</w:t>
      </w:r>
      <w:r>
        <w:rPr>
          <w:sz w:val="28"/>
          <w:szCs w:val="28"/>
        </w:rPr>
        <w:t>і</w:t>
      </w:r>
      <w:r w:rsidRPr="002B08F1">
        <w:rPr>
          <w:sz w:val="28"/>
          <w:szCs w:val="28"/>
        </w:rPr>
        <w:t xml:space="preserve"> питання:</w:t>
      </w:r>
    </w:p>
    <w:p w:rsidR="008C471D" w:rsidRDefault="008C471D" w:rsidP="00C340DE">
      <w:pPr>
        <w:numPr>
          <w:ilvl w:val="1"/>
          <w:numId w:val="1"/>
        </w:numPr>
        <w:tabs>
          <w:tab w:val="left" w:pos="1080"/>
          <w:tab w:val="num" w:pos="1800"/>
        </w:tabs>
        <w:ind w:left="0" w:firstLine="720"/>
        <w:jc w:val="both"/>
        <w:rPr>
          <w:sz w:val="28"/>
          <w:szCs w:val="28"/>
        </w:rPr>
      </w:pPr>
      <w:r w:rsidRPr="002B08F1">
        <w:rPr>
          <w:sz w:val="28"/>
          <w:szCs w:val="28"/>
        </w:rPr>
        <w:t>збиткова дія</w:t>
      </w:r>
      <w:r>
        <w:rPr>
          <w:sz w:val="28"/>
          <w:szCs w:val="28"/>
        </w:rPr>
        <w:t>льність комунальних підприємств;</w:t>
      </w:r>
    </w:p>
    <w:p w:rsidR="008C471D" w:rsidRPr="002B08F1" w:rsidRDefault="008C471D" w:rsidP="00C340DE">
      <w:pPr>
        <w:numPr>
          <w:ilvl w:val="1"/>
          <w:numId w:val="1"/>
        </w:numPr>
        <w:tabs>
          <w:tab w:val="left" w:pos="1080"/>
          <w:tab w:val="num" w:pos="1800"/>
        </w:tabs>
        <w:ind w:left="0" w:firstLine="720"/>
        <w:jc w:val="both"/>
        <w:rPr>
          <w:sz w:val="28"/>
          <w:szCs w:val="28"/>
        </w:rPr>
      </w:pPr>
      <w:r>
        <w:rPr>
          <w:sz w:val="28"/>
          <w:szCs w:val="28"/>
        </w:rPr>
        <w:t xml:space="preserve">жорстка нормативна </w:t>
      </w:r>
      <w:proofErr w:type="spellStart"/>
      <w:r>
        <w:rPr>
          <w:sz w:val="28"/>
          <w:szCs w:val="28"/>
        </w:rPr>
        <w:t>зарегульованість</w:t>
      </w:r>
      <w:proofErr w:type="spellEnd"/>
      <w:r>
        <w:rPr>
          <w:sz w:val="28"/>
          <w:szCs w:val="28"/>
        </w:rPr>
        <w:t xml:space="preserve"> бізнес-процесів більшості комунальних підприємств.</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Пріоритетні напрямки роботи на 2017 рік:</w:t>
      </w:r>
    </w:p>
    <w:p w:rsidR="008C471D" w:rsidRPr="00B33725" w:rsidRDefault="008C471D" w:rsidP="00C340DE">
      <w:pPr>
        <w:numPr>
          <w:ilvl w:val="1"/>
          <w:numId w:val="1"/>
        </w:numPr>
        <w:tabs>
          <w:tab w:val="left" w:pos="1080"/>
          <w:tab w:val="num" w:pos="1800"/>
        </w:tabs>
        <w:ind w:left="0" w:firstLine="720"/>
        <w:jc w:val="both"/>
        <w:rPr>
          <w:sz w:val="28"/>
          <w:szCs w:val="28"/>
        </w:rPr>
      </w:pPr>
      <w:r>
        <w:rPr>
          <w:sz w:val="28"/>
          <w:szCs w:val="28"/>
        </w:rPr>
        <w:t>забезпечення дієвого контролю та аудиту діяльності комунальних підприємств;</w:t>
      </w:r>
    </w:p>
    <w:p w:rsidR="008C471D" w:rsidRPr="002B08F1" w:rsidRDefault="008C471D" w:rsidP="00C340DE">
      <w:pPr>
        <w:numPr>
          <w:ilvl w:val="1"/>
          <w:numId w:val="1"/>
        </w:numPr>
        <w:tabs>
          <w:tab w:val="left" w:pos="1080"/>
          <w:tab w:val="num" w:pos="1800"/>
        </w:tabs>
        <w:ind w:left="0" w:firstLine="720"/>
        <w:jc w:val="both"/>
        <w:rPr>
          <w:sz w:val="28"/>
          <w:szCs w:val="28"/>
        </w:rPr>
      </w:pPr>
      <w:r>
        <w:rPr>
          <w:sz w:val="28"/>
          <w:szCs w:val="28"/>
        </w:rPr>
        <w:t>удосконалення системи стимулювання керівників з метою поліпшення ефективності управління комунальними підприємствами;</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збільшення обсягів виконуваних робіт та підвищення якості послуг;</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приведення тарифів на житлово-комунальні послуги до рівня, що забезпечує відшкодування всіх економічно обґрунтованих планових витрат на їх виробництво;</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виявлення резервів збільшення прибутку за рахунок раціонального використання матеріальних, трудових та фінансових ресурсів;</w:t>
      </w:r>
    </w:p>
    <w:p w:rsidR="008C471D" w:rsidRPr="00B33725" w:rsidRDefault="008C471D" w:rsidP="00C340DE">
      <w:pPr>
        <w:numPr>
          <w:ilvl w:val="1"/>
          <w:numId w:val="1"/>
        </w:numPr>
        <w:tabs>
          <w:tab w:val="left" w:pos="1080"/>
          <w:tab w:val="num" w:pos="1800"/>
        </w:tabs>
        <w:ind w:left="0" w:firstLine="720"/>
        <w:jc w:val="both"/>
        <w:rPr>
          <w:sz w:val="28"/>
          <w:szCs w:val="28"/>
        </w:rPr>
      </w:pPr>
      <w:r w:rsidRPr="002B08F1">
        <w:rPr>
          <w:sz w:val="28"/>
          <w:szCs w:val="28"/>
        </w:rPr>
        <w:lastRenderedPageBreak/>
        <w:t>вжиття заходів щодо погашення дебіторської заборгованості за роботи, послуги шляхом активізації претензійної роботи підприємств</w:t>
      </w:r>
      <w:r>
        <w:rPr>
          <w:sz w:val="28"/>
          <w:szCs w:val="28"/>
        </w:rPr>
        <w:t>;</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реорганізація КП «</w:t>
      </w:r>
      <w:r>
        <w:rPr>
          <w:sz w:val="28"/>
          <w:szCs w:val="28"/>
        </w:rPr>
        <w:t>Редакція Чернігівської міської газети</w:t>
      </w:r>
      <w:r w:rsidRPr="002B08F1">
        <w:rPr>
          <w:sz w:val="28"/>
          <w:szCs w:val="28"/>
        </w:rPr>
        <w:t xml:space="preserve"> «Чернігівські відомості»</w:t>
      </w:r>
      <w:r>
        <w:rPr>
          <w:sz w:val="28"/>
          <w:szCs w:val="28"/>
        </w:rPr>
        <w:t xml:space="preserve"> Чернігівської міської ради</w:t>
      </w:r>
      <w:r w:rsidRPr="002B08F1">
        <w:rPr>
          <w:sz w:val="28"/>
          <w:szCs w:val="28"/>
        </w:rPr>
        <w:t xml:space="preserve"> (</w:t>
      </w:r>
      <w:r>
        <w:rPr>
          <w:sz w:val="28"/>
          <w:szCs w:val="28"/>
        </w:rPr>
        <w:t>зміна форми власності</w:t>
      </w:r>
      <w:r w:rsidRPr="002B08F1">
        <w:rPr>
          <w:sz w:val="28"/>
          <w:szCs w:val="28"/>
        </w:rPr>
        <w:t>);</w:t>
      </w:r>
    </w:p>
    <w:p w:rsidR="008C471D" w:rsidRPr="00C97A8A" w:rsidRDefault="008C471D" w:rsidP="00C340DE">
      <w:pPr>
        <w:numPr>
          <w:ilvl w:val="1"/>
          <w:numId w:val="1"/>
        </w:numPr>
        <w:tabs>
          <w:tab w:val="left" w:pos="1080"/>
          <w:tab w:val="num" w:pos="1800"/>
        </w:tabs>
        <w:ind w:left="0" w:firstLine="720"/>
        <w:jc w:val="both"/>
        <w:rPr>
          <w:sz w:val="28"/>
          <w:szCs w:val="28"/>
        </w:rPr>
      </w:pPr>
      <w:r w:rsidRPr="002B08F1">
        <w:rPr>
          <w:sz w:val="28"/>
          <w:szCs w:val="28"/>
        </w:rPr>
        <w:t xml:space="preserve">реорганізація Комунального </w:t>
      </w:r>
      <w:proofErr w:type="spellStart"/>
      <w:r w:rsidRPr="002B08F1">
        <w:rPr>
          <w:sz w:val="28"/>
          <w:szCs w:val="28"/>
        </w:rPr>
        <w:t>шляхо</w:t>
      </w:r>
      <w:r>
        <w:rPr>
          <w:sz w:val="28"/>
          <w:szCs w:val="28"/>
        </w:rPr>
        <w:t>-</w:t>
      </w:r>
      <w:r w:rsidRPr="002B08F1">
        <w:rPr>
          <w:sz w:val="28"/>
          <w:szCs w:val="28"/>
        </w:rPr>
        <w:t>будівельного</w:t>
      </w:r>
      <w:proofErr w:type="spellEnd"/>
      <w:r w:rsidRPr="002B08F1">
        <w:rPr>
          <w:sz w:val="28"/>
          <w:szCs w:val="28"/>
        </w:rPr>
        <w:t xml:space="preserve"> підприємства шляхом приєднання КП «</w:t>
      </w:r>
      <w:proofErr w:type="spellStart"/>
      <w:r w:rsidRPr="002B08F1">
        <w:rPr>
          <w:sz w:val="28"/>
          <w:szCs w:val="28"/>
        </w:rPr>
        <w:t>Міськсвітло</w:t>
      </w:r>
      <w:proofErr w:type="spellEnd"/>
      <w:r w:rsidRPr="002B08F1">
        <w:rPr>
          <w:sz w:val="28"/>
          <w:szCs w:val="28"/>
        </w:rPr>
        <w:t>»</w:t>
      </w:r>
      <w:r>
        <w:rPr>
          <w:sz w:val="28"/>
          <w:szCs w:val="28"/>
        </w:rPr>
        <w:t xml:space="preserve"> Чернігівської</w:t>
      </w:r>
      <w:r w:rsidRPr="002B08F1">
        <w:rPr>
          <w:sz w:val="28"/>
          <w:szCs w:val="28"/>
        </w:rPr>
        <w:t xml:space="preserve"> міської ради</w:t>
      </w:r>
      <w:r w:rsidRPr="00C97A8A">
        <w:rPr>
          <w:sz w:val="28"/>
          <w:szCs w:val="28"/>
        </w:rPr>
        <w:t xml:space="preserve">. </w:t>
      </w:r>
    </w:p>
    <w:p w:rsidR="008C471D" w:rsidRPr="002B08F1" w:rsidRDefault="008C471D" w:rsidP="00485713">
      <w:pPr>
        <w:shd w:val="clear" w:color="auto" w:fill="FFFFFF"/>
        <w:tabs>
          <w:tab w:val="left" w:pos="1080"/>
          <w:tab w:val="num" w:pos="1830"/>
        </w:tabs>
        <w:ind w:left="720"/>
        <w:jc w:val="both"/>
        <w:rPr>
          <w:sz w:val="28"/>
          <w:szCs w:val="28"/>
        </w:rPr>
      </w:pPr>
    </w:p>
    <w:p w:rsidR="008C471D" w:rsidRPr="002B08F1" w:rsidRDefault="008C471D" w:rsidP="00485713">
      <w:pPr>
        <w:shd w:val="clear" w:color="auto" w:fill="FFFFFF"/>
        <w:ind w:firstLine="720"/>
        <w:jc w:val="both"/>
        <w:rPr>
          <w:sz w:val="28"/>
          <w:szCs w:val="28"/>
        </w:rPr>
      </w:pPr>
      <w:r w:rsidRPr="002B08F1">
        <w:rPr>
          <w:sz w:val="28"/>
          <w:szCs w:val="28"/>
        </w:rPr>
        <w:t>Критерії ефективності: покращення фінансових результатів діяльності комунальних підприємств, збільшення надходжень до бюджету.</w:t>
      </w:r>
    </w:p>
    <w:p w:rsidR="008C471D" w:rsidRPr="0063551C" w:rsidRDefault="008C471D" w:rsidP="00485713">
      <w:pPr>
        <w:shd w:val="clear" w:color="auto" w:fill="FFFFFF"/>
        <w:ind w:firstLine="720"/>
        <w:jc w:val="both"/>
        <w:rPr>
          <w:sz w:val="28"/>
          <w:szCs w:val="28"/>
          <w:highlight w:val="yellow"/>
        </w:rPr>
      </w:pPr>
    </w:p>
    <w:p w:rsidR="008C471D" w:rsidRPr="00245779" w:rsidRDefault="008C471D" w:rsidP="00485713">
      <w:pPr>
        <w:widowControl w:val="0"/>
        <w:shd w:val="clear" w:color="auto" w:fill="FFFFFF"/>
        <w:ind w:firstLine="720"/>
        <w:jc w:val="both"/>
        <w:rPr>
          <w:color w:val="000000"/>
          <w:sz w:val="28"/>
          <w:szCs w:val="28"/>
        </w:rPr>
      </w:pPr>
      <w:r w:rsidRPr="00245779">
        <w:rPr>
          <w:color w:val="000000"/>
          <w:sz w:val="28"/>
          <w:szCs w:val="28"/>
        </w:rPr>
        <w:t>Ресурсне забезпечення: кошти міського бюджету, комунальних підприємств, інші джерела фінансування, не</w:t>
      </w:r>
      <w:r>
        <w:rPr>
          <w:color w:val="000000"/>
          <w:sz w:val="28"/>
          <w:szCs w:val="28"/>
        </w:rPr>
        <w:t xml:space="preserve"> </w:t>
      </w:r>
      <w:r w:rsidRPr="00245779">
        <w:rPr>
          <w:color w:val="000000"/>
          <w:sz w:val="28"/>
          <w:szCs w:val="28"/>
        </w:rPr>
        <w:t>заборонені законодавством.</w:t>
      </w:r>
    </w:p>
    <w:p w:rsidR="008C471D" w:rsidRPr="00245779" w:rsidRDefault="008C471D" w:rsidP="00485713">
      <w:pPr>
        <w:widowControl w:val="0"/>
        <w:shd w:val="clear" w:color="auto" w:fill="FFFFFF"/>
        <w:ind w:firstLine="720"/>
        <w:jc w:val="both"/>
        <w:rPr>
          <w:color w:val="000000"/>
          <w:sz w:val="28"/>
          <w:szCs w:val="28"/>
        </w:rPr>
      </w:pPr>
    </w:p>
    <w:p w:rsidR="008C471D" w:rsidRPr="00E10A8F" w:rsidRDefault="008C471D" w:rsidP="00485713">
      <w:pPr>
        <w:widowControl w:val="0"/>
        <w:shd w:val="clear" w:color="auto" w:fill="FFFFFF"/>
        <w:ind w:firstLine="720"/>
        <w:jc w:val="both"/>
        <w:rPr>
          <w:color w:val="000000"/>
          <w:sz w:val="28"/>
          <w:szCs w:val="28"/>
        </w:rPr>
      </w:pPr>
      <w:r w:rsidRPr="00245779">
        <w:rPr>
          <w:color w:val="000000"/>
          <w:sz w:val="28"/>
          <w:szCs w:val="28"/>
        </w:rPr>
        <w:t>Відповідальні виконавці: комунальні підприємства міської ради, управління економічного розвитку міста міської ради, структурні підрозділи міської ради, які здійснюють оперативне управління діяльністю комунальних підприємств міської ради.</w:t>
      </w:r>
    </w:p>
    <w:p w:rsidR="008C471D" w:rsidRDefault="008C471D" w:rsidP="00485713"/>
    <w:p w:rsidR="008C471D" w:rsidRPr="00F95F72" w:rsidRDefault="008C471D" w:rsidP="00F95F72">
      <w:pPr>
        <w:pStyle w:val="1"/>
        <w:rPr>
          <w:rFonts w:ascii="Times New Roman" w:hAnsi="Times New Roman"/>
          <w:b w:val="0"/>
          <w:bCs w:val="0"/>
          <w:sz w:val="28"/>
          <w:szCs w:val="28"/>
        </w:rPr>
      </w:pPr>
      <w:bookmarkStart w:id="130" w:name="_Toc466886559"/>
      <w:r w:rsidRPr="00F95F72">
        <w:rPr>
          <w:rFonts w:ascii="Times New Roman" w:hAnsi="Times New Roman"/>
          <w:b w:val="0"/>
          <w:bCs w:val="0"/>
          <w:sz w:val="28"/>
          <w:szCs w:val="28"/>
        </w:rPr>
        <w:t xml:space="preserve">4. </w:t>
      </w:r>
      <w:bookmarkEnd w:id="98"/>
      <w:bookmarkEnd w:id="99"/>
      <w:bookmarkEnd w:id="100"/>
      <w:bookmarkEnd w:id="101"/>
      <w:r w:rsidRPr="00F95F72">
        <w:rPr>
          <w:rFonts w:ascii="Times New Roman" w:hAnsi="Times New Roman"/>
          <w:b w:val="0"/>
          <w:bCs w:val="0"/>
          <w:sz w:val="28"/>
          <w:szCs w:val="28"/>
        </w:rPr>
        <w:t>Зростання конкурентоспроможності економіки міста, забезпечення умов стійкого економічного розвитку</w:t>
      </w:r>
      <w:bookmarkEnd w:id="130"/>
    </w:p>
    <w:p w:rsidR="008C471D" w:rsidRPr="00E10A8F" w:rsidRDefault="008C471D" w:rsidP="007830BF">
      <w:pPr>
        <w:pStyle w:val="2"/>
        <w:jc w:val="center"/>
        <w:rPr>
          <w:rFonts w:ascii="Times New Roman" w:hAnsi="Times New Roman"/>
          <w:b w:val="0"/>
          <w:i w:val="0"/>
          <w:iCs/>
          <w:color w:val="000000"/>
        </w:rPr>
      </w:pPr>
      <w:bookmarkStart w:id="131" w:name="_Toc375297739"/>
      <w:bookmarkStart w:id="132" w:name="_Toc406178663"/>
      <w:bookmarkStart w:id="133" w:name="_Toc406178855"/>
      <w:bookmarkStart w:id="134" w:name="_Toc406341822"/>
      <w:bookmarkStart w:id="135" w:name="_Toc406178664"/>
      <w:bookmarkStart w:id="136" w:name="_Toc406178856"/>
      <w:bookmarkStart w:id="137" w:name="_Toc406341823"/>
      <w:bookmarkStart w:id="138" w:name="_Toc375297740"/>
      <w:bookmarkStart w:id="139" w:name="_Toc466886560"/>
      <w:r>
        <w:rPr>
          <w:rFonts w:ascii="Times New Roman" w:hAnsi="Times New Roman"/>
          <w:b w:val="0"/>
          <w:i w:val="0"/>
          <w:color w:val="000000"/>
          <w:spacing w:val="8"/>
        </w:rPr>
        <w:t>4</w:t>
      </w:r>
      <w:r w:rsidRPr="00E10A8F">
        <w:rPr>
          <w:rFonts w:ascii="Times New Roman" w:hAnsi="Times New Roman"/>
          <w:b w:val="0"/>
          <w:i w:val="0"/>
          <w:iCs/>
          <w:color w:val="000000"/>
        </w:rPr>
        <w:t>.</w:t>
      </w:r>
      <w:r>
        <w:rPr>
          <w:rFonts w:ascii="Times New Roman" w:hAnsi="Times New Roman"/>
          <w:b w:val="0"/>
          <w:i w:val="0"/>
          <w:iCs/>
          <w:color w:val="000000"/>
        </w:rPr>
        <w:t>1</w:t>
      </w:r>
      <w:r w:rsidRPr="00E10A8F">
        <w:rPr>
          <w:rFonts w:ascii="Times New Roman" w:hAnsi="Times New Roman"/>
          <w:b w:val="0"/>
          <w:i w:val="0"/>
          <w:iCs/>
          <w:color w:val="000000"/>
        </w:rPr>
        <w:t xml:space="preserve">. </w:t>
      </w:r>
      <w:bookmarkEnd w:id="131"/>
      <w:r w:rsidRPr="00E10A8F">
        <w:rPr>
          <w:rFonts w:ascii="Times New Roman" w:hAnsi="Times New Roman"/>
          <w:b w:val="0"/>
          <w:i w:val="0"/>
          <w:iCs/>
          <w:color w:val="000000"/>
        </w:rPr>
        <w:t>Р</w:t>
      </w:r>
      <w:r>
        <w:rPr>
          <w:rFonts w:ascii="Times New Roman" w:hAnsi="Times New Roman"/>
          <w:b w:val="0"/>
          <w:i w:val="0"/>
          <w:iCs/>
          <w:color w:val="000000"/>
        </w:rPr>
        <w:t>еальний сектор економіки</w:t>
      </w:r>
      <w:bookmarkEnd w:id="132"/>
      <w:bookmarkEnd w:id="133"/>
      <w:bookmarkEnd w:id="134"/>
      <w:r>
        <w:rPr>
          <w:rFonts w:ascii="Times New Roman" w:hAnsi="Times New Roman"/>
          <w:b w:val="0"/>
          <w:i w:val="0"/>
          <w:iCs/>
          <w:color w:val="000000"/>
        </w:rPr>
        <w:t xml:space="preserve">, розвиток </w:t>
      </w:r>
      <w:proofErr w:type="spellStart"/>
      <w:r>
        <w:rPr>
          <w:rFonts w:ascii="Times New Roman" w:hAnsi="Times New Roman"/>
          <w:b w:val="0"/>
          <w:i w:val="0"/>
          <w:iCs/>
          <w:color w:val="000000"/>
        </w:rPr>
        <w:t>бізнессередовища</w:t>
      </w:r>
      <w:bookmarkEnd w:id="139"/>
      <w:proofErr w:type="spellEnd"/>
    </w:p>
    <w:p w:rsidR="008C471D" w:rsidRDefault="008C471D" w:rsidP="0060414E">
      <w:pPr>
        <w:spacing w:before="120"/>
        <w:ind w:firstLine="709"/>
        <w:jc w:val="both"/>
        <w:rPr>
          <w:sz w:val="28"/>
          <w:szCs w:val="28"/>
        </w:rPr>
      </w:pPr>
      <w:r w:rsidRPr="00E10A8F">
        <w:rPr>
          <w:sz w:val="28"/>
          <w:szCs w:val="28"/>
        </w:rPr>
        <w:t>Проблемні питання:</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низька конкурентоспроможність продукції місцевих товаровиробників;</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перенасиченість внутрішнього ринку імпортними товарами низької якості;</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недостатність  оборотних коштів та дорожнеча фінансових ресурсів;</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обмеженість ринків збуту продукції;</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 xml:space="preserve">дефіцит кадрів </w:t>
      </w:r>
      <w:r w:rsidRPr="00C340DE">
        <w:rPr>
          <w:sz w:val="28"/>
          <w:szCs w:val="28"/>
        </w:rPr>
        <w:t>робітничих професій необхідного кваліфікаційного рівня;</w:t>
      </w:r>
      <w:r>
        <w:rPr>
          <w:sz w:val="28"/>
          <w:szCs w:val="28"/>
        </w:rPr>
        <w:t xml:space="preserve"> </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низький рівень соціальної від</w:t>
      </w:r>
      <w:r>
        <w:rPr>
          <w:sz w:val="28"/>
          <w:szCs w:val="28"/>
        </w:rPr>
        <w:t>повідальності місцевого бізнесу;</w:t>
      </w:r>
    </w:p>
    <w:p w:rsidR="008C471D" w:rsidRDefault="008C471D" w:rsidP="00093B37">
      <w:pPr>
        <w:numPr>
          <w:ilvl w:val="1"/>
          <w:numId w:val="1"/>
        </w:numPr>
        <w:tabs>
          <w:tab w:val="left" w:pos="1080"/>
          <w:tab w:val="num" w:pos="1800"/>
        </w:tabs>
        <w:ind w:left="0" w:firstLine="720"/>
        <w:jc w:val="both"/>
        <w:rPr>
          <w:sz w:val="28"/>
          <w:szCs w:val="28"/>
        </w:rPr>
      </w:pPr>
      <w:r>
        <w:rPr>
          <w:sz w:val="28"/>
          <w:szCs w:val="28"/>
        </w:rPr>
        <w:t>порушення суб</w:t>
      </w:r>
      <w:r w:rsidRPr="00C340DE">
        <w:rPr>
          <w:sz w:val="28"/>
          <w:szCs w:val="28"/>
        </w:rPr>
        <w:t>'</w:t>
      </w:r>
      <w:r>
        <w:rPr>
          <w:sz w:val="28"/>
          <w:szCs w:val="28"/>
        </w:rPr>
        <w:t>єктами господарювання Порядку провадження торговельної діяльності та правил торговельного обслуговування на ринку споживчих товарів та правил побутового обслуговування населення.</w:t>
      </w:r>
    </w:p>
    <w:p w:rsidR="008C471D" w:rsidRDefault="008C471D" w:rsidP="007830BF">
      <w:pPr>
        <w:tabs>
          <w:tab w:val="num" w:pos="0"/>
          <w:tab w:val="left" w:pos="851"/>
        </w:tabs>
        <w:ind w:firstLine="709"/>
        <w:jc w:val="both"/>
        <w:rPr>
          <w:sz w:val="28"/>
          <w:szCs w:val="28"/>
        </w:rPr>
      </w:pPr>
    </w:p>
    <w:p w:rsidR="008C471D" w:rsidRDefault="008C471D" w:rsidP="007830BF">
      <w:pPr>
        <w:tabs>
          <w:tab w:val="left" w:pos="1080"/>
        </w:tabs>
        <w:ind w:firstLine="720"/>
        <w:jc w:val="both"/>
        <w:rPr>
          <w:sz w:val="28"/>
          <w:szCs w:val="28"/>
        </w:rPr>
      </w:pPr>
      <w:r w:rsidRPr="00E10A8F">
        <w:rPr>
          <w:sz w:val="28"/>
          <w:szCs w:val="28"/>
        </w:rPr>
        <w:t>Пріоритетні напрямки роботи на 2017 рік:</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промоція місцевих товаровиробників, найбільш перспективних інвестиційних проектів на вітчизняних та зовнішніх ринках, проведення заходів з пропаганди продукції місцевого виробництва;</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надання інформаційної, ресурсної та майнової підтримки;</w:t>
      </w:r>
    </w:p>
    <w:p w:rsidR="008C471D" w:rsidRPr="009F25B6" w:rsidRDefault="008C471D" w:rsidP="00C340DE">
      <w:pPr>
        <w:numPr>
          <w:ilvl w:val="1"/>
          <w:numId w:val="1"/>
        </w:numPr>
        <w:tabs>
          <w:tab w:val="left" w:pos="1080"/>
          <w:tab w:val="num" w:pos="1800"/>
        </w:tabs>
        <w:ind w:left="0" w:firstLine="720"/>
        <w:jc w:val="both"/>
        <w:rPr>
          <w:sz w:val="28"/>
          <w:szCs w:val="28"/>
        </w:rPr>
      </w:pPr>
      <w:r>
        <w:rPr>
          <w:sz w:val="28"/>
          <w:szCs w:val="28"/>
        </w:rPr>
        <w:t xml:space="preserve">розробка компенсаторних механізмів для соціально відповідального бізнесу та тих, які здійснюють діяльність у сфері промислового виробництва; </w:t>
      </w:r>
      <w:r w:rsidRPr="009F25B6">
        <w:rPr>
          <w:sz w:val="28"/>
          <w:szCs w:val="28"/>
        </w:rPr>
        <w:t xml:space="preserve"> </w:t>
      </w:r>
    </w:p>
    <w:p w:rsidR="008C471D" w:rsidRDefault="008C471D" w:rsidP="00C340DE">
      <w:pPr>
        <w:numPr>
          <w:ilvl w:val="1"/>
          <w:numId w:val="1"/>
        </w:numPr>
        <w:tabs>
          <w:tab w:val="left" w:pos="1080"/>
          <w:tab w:val="num" w:pos="1800"/>
        </w:tabs>
        <w:ind w:left="0" w:firstLine="720"/>
        <w:jc w:val="both"/>
        <w:rPr>
          <w:sz w:val="28"/>
          <w:szCs w:val="28"/>
        </w:rPr>
      </w:pPr>
      <w:r w:rsidRPr="009F25B6">
        <w:rPr>
          <w:sz w:val="28"/>
          <w:szCs w:val="28"/>
        </w:rPr>
        <w:t xml:space="preserve">забезпечення взаємодії між </w:t>
      </w:r>
      <w:r>
        <w:rPr>
          <w:sz w:val="28"/>
          <w:szCs w:val="28"/>
        </w:rPr>
        <w:t>суб’єктами господарювання</w:t>
      </w:r>
      <w:r w:rsidRPr="009F25B6">
        <w:rPr>
          <w:sz w:val="28"/>
          <w:szCs w:val="28"/>
        </w:rPr>
        <w:t xml:space="preserve"> та навчальними закладами міста щодо популяризації робітнич</w:t>
      </w:r>
      <w:r>
        <w:rPr>
          <w:sz w:val="28"/>
          <w:szCs w:val="28"/>
        </w:rPr>
        <w:t>их</w:t>
      </w:r>
      <w:r w:rsidRPr="009F25B6">
        <w:rPr>
          <w:sz w:val="28"/>
          <w:szCs w:val="28"/>
        </w:rPr>
        <w:t xml:space="preserve"> професій, </w:t>
      </w:r>
      <w:r w:rsidRPr="009F25B6">
        <w:rPr>
          <w:sz w:val="28"/>
          <w:szCs w:val="28"/>
        </w:rPr>
        <w:lastRenderedPageBreak/>
        <w:t>створення належних умов для проведення виробничої практики та якісної підготовки робітничих кадрів</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популяризація бізнес-культури та традицій сімейного підприємництва;</w:t>
      </w:r>
    </w:p>
    <w:p w:rsidR="008C471D" w:rsidRDefault="008C471D" w:rsidP="007F77B3">
      <w:pPr>
        <w:numPr>
          <w:ilvl w:val="1"/>
          <w:numId w:val="1"/>
        </w:numPr>
        <w:tabs>
          <w:tab w:val="left" w:pos="1080"/>
          <w:tab w:val="num" w:pos="1800"/>
        </w:tabs>
        <w:ind w:left="0" w:firstLine="720"/>
        <w:jc w:val="both"/>
        <w:rPr>
          <w:sz w:val="28"/>
          <w:szCs w:val="28"/>
        </w:rPr>
      </w:pPr>
      <w:r>
        <w:rPr>
          <w:sz w:val="28"/>
          <w:szCs w:val="28"/>
        </w:rPr>
        <w:t xml:space="preserve">спільно з контролюючими та правоохоронними органами здійснення перевірок з недопущення торгівлі у невстановлених місцях та проведення </w:t>
      </w:r>
      <w:r w:rsidRPr="002974E2">
        <w:rPr>
          <w:sz w:val="28"/>
          <w:szCs w:val="28"/>
        </w:rPr>
        <w:t>роз’яснювальн</w:t>
      </w:r>
      <w:r>
        <w:rPr>
          <w:sz w:val="28"/>
          <w:szCs w:val="28"/>
        </w:rPr>
        <w:t>ої</w:t>
      </w:r>
      <w:r w:rsidRPr="002974E2">
        <w:rPr>
          <w:sz w:val="28"/>
          <w:szCs w:val="28"/>
        </w:rPr>
        <w:t xml:space="preserve"> робот</w:t>
      </w:r>
      <w:r>
        <w:rPr>
          <w:sz w:val="28"/>
          <w:szCs w:val="28"/>
        </w:rPr>
        <w:t>и серед</w:t>
      </w:r>
      <w:r w:rsidRPr="002974E2">
        <w:rPr>
          <w:sz w:val="28"/>
          <w:szCs w:val="28"/>
        </w:rPr>
        <w:t xml:space="preserve"> мешканців міста</w:t>
      </w:r>
      <w:r>
        <w:rPr>
          <w:sz w:val="28"/>
          <w:szCs w:val="28"/>
        </w:rPr>
        <w:t xml:space="preserve"> щодо </w:t>
      </w:r>
      <w:r w:rsidRPr="002974E2">
        <w:rPr>
          <w:sz w:val="28"/>
          <w:szCs w:val="28"/>
        </w:rPr>
        <w:t>підтримки дій влади і правоохоронних органів, спрямованих на недопущення на території міста торгівлі продукцією з рук у невстановлених місцях</w:t>
      </w:r>
      <w:r>
        <w:rPr>
          <w:sz w:val="28"/>
          <w:szCs w:val="28"/>
        </w:rPr>
        <w:t>.</w:t>
      </w:r>
    </w:p>
    <w:p w:rsidR="008C471D" w:rsidRPr="00E10A8F" w:rsidRDefault="008C471D" w:rsidP="007830BF">
      <w:pPr>
        <w:jc w:val="both"/>
        <w:rPr>
          <w:b/>
          <w:bCs/>
          <w:sz w:val="28"/>
          <w:szCs w:val="28"/>
          <w:highlight w:val="yellow"/>
        </w:rPr>
      </w:pPr>
    </w:p>
    <w:p w:rsidR="008C471D" w:rsidRDefault="008C471D" w:rsidP="007830BF">
      <w:pPr>
        <w:ind w:firstLine="720"/>
        <w:jc w:val="both"/>
        <w:rPr>
          <w:color w:val="000000"/>
          <w:sz w:val="28"/>
          <w:szCs w:val="28"/>
        </w:rPr>
      </w:pPr>
      <w:r w:rsidRPr="00E10A8F">
        <w:rPr>
          <w:sz w:val="28"/>
          <w:szCs w:val="28"/>
        </w:rPr>
        <w:t xml:space="preserve">Критерії ефективності: </w:t>
      </w:r>
      <w:r w:rsidRPr="00E10A8F">
        <w:rPr>
          <w:bCs/>
          <w:sz w:val="28"/>
          <w:szCs w:val="28"/>
        </w:rPr>
        <w:t xml:space="preserve">за прогнозними розрахунками у 2017 році </w:t>
      </w:r>
      <w:r>
        <w:rPr>
          <w:color w:val="000000"/>
          <w:sz w:val="28"/>
          <w:szCs w:val="28"/>
        </w:rPr>
        <w:t>з</w:t>
      </w:r>
      <w:r w:rsidRPr="00E10A8F">
        <w:rPr>
          <w:color w:val="000000"/>
          <w:sz w:val="28"/>
          <w:szCs w:val="28"/>
        </w:rPr>
        <w:t xml:space="preserve">ростання обсягів виробництва промислової продукції порівняно з 2016 роком </w:t>
      </w:r>
      <w:r>
        <w:rPr>
          <w:color w:val="000000"/>
          <w:sz w:val="28"/>
          <w:szCs w:val="28"/>
        </w:rPr>
        <w:t>складе</w:t>
      </w:r>
      <w:r w:rsidRPr="00E10A8F">
        <w:rPr>
          <w:color w:val="000000"/>
          <w:sz w:val="28"/>
          <w:szCs w:val="28"/>
        </w:rPr>
        <w:t xml:space="preserve"> 0,5 %. </w:t>
      </w:r>
      <w:r>
        <w:rPr>
          <w:color w:val="000000"/>
          <w:sz w:val="28"/>
          <w:szCs w:val="28"/>
        </w:rPr>
        <w:t xml:space="preserve">Обсяг реалізованої промислової продукції складе 9,7 </w:t>
      </w:r>
      <w:proofErr w:type="spellStart"/>
      <w:r>
        <w:rPr>
          <w:color w:val="000000"/>
          <w:sz w:val="28"/>
          <w:szCs w:val="28"/>
        </w:rPr>
        <w:t>млрд</w:t>
      </w:r>
      <w:proofErr w:type="spellEnd"/>
      <w:r>
        <w:rPr>
          <w:color w:val="000000"/>
          <w:sz w:val="28"/>
          <w:szCs w:val="28"/>
        </w:rPr>
        <w:t xml:space="preserve"> грн., що на 10 % більше, ніж у 2016 році. </w:t>
      </w:r>
    </w:p>
    <w:p w:rsidR="008C471D" w:rsidRPr="00E10A8F" w:rsidRDefault="008C471D" w:rsidP="007830BF">
      <w:pPr>
        <w:ind w:firstLine="720"/>
        <w:jc w:val="both"/>
        <w:rPr>
          <w:sz w:val="28"/>
          <w:szCs w:val="28"/>
        </w:rPr>
      </w:pPr>
      <w:r w:rsidRPr="00E10A8F">
        <w:rPr>
          <w:sz w:val="28"/>
          <w:szCs w:val="28"/>
        </w:rPr>
        <w:t xml:space="preserve">Обсяг реалізованої продукції (робіт, послуг) малими з та середніми підприємствами збільшиться та становитиме </w:t>
      </w:r>
      <w:r>
        <w:rPr>
          <w:sz w:val="28"/>
          <w:szCs w:val="28"/>
        </w:rPr>
        <w:t>20772,1</w:t>
      </w:r>
      <w:r w:rsidRPr="00E10A8F">
        <w:rPr>
          <w:sz w:val="28"/>
          <w:szCs w:val="28"/>
        </w:rPr>
        <w:t xml:space="preserve"> </w:t>
      </w:r>
      <w:proofErr w:type="spellStart"/>
      <w:r w:rsidRPr="00E10A8F">
        <w:rPr>
          <w:sz w:val="28"/>
          <w:szCs w:val="28"/>
        </w:rPr>
        <w:t>млн</w:t>
      </w:r>
      <w:proofErr w:type="spellEnd"/>
      <w:r w:rsidRPr="00E10A8F">
        <w:rPr>
          <w:sz w:val="28"/>
          <w:szCs w:val="28"/>
        </w:rPr>
        <w:t xml:space="preserve"> </w:t>
      </w:r>
      <w:proofErr w:type="spellStart"/>
      <w:r w:rsidRPr="00E10A8F">
        <w:rPr>
          <w:sz w:val="28"/>
          <w:szCs w:val="28"/>
        </w:rPr>
        <w:t>грн</w:t>
      </w:r>
      <w:proofErr w:type="spellEnd"/>
      <w:r w:rsidRPr="00E10A8F">
        <w:rPr>
          <w:sz w:val="28"/>
          <w:szCs w:val="28"/>
        </w:rPr>
        <w:t xml:space="preserve">, що більше, ніж у 2016 році на </w:t>
      </w:r>
      <w:r>
        <w:rPr>
          <w:sz w:val="28"/>
          <w:szCs w:val="28"/>
        </w:rPr>
        <w:t>7,1</w:t>
      </w:r>
      <w:r w:rsidRPr="00E10A8F">
        <w:rPr>
          <w:sz w:val="28"/>
          <w:szCs w:val="28"/>
        </w:rPr>
        <w:t xml:space="preserve"> %.</w:t>
      </w:r>
    </w:p>
    <w:p w:rsidR="008C471D" w:rsidRDefault="008C471D" w:rsidP="007830BF">
      <w:pPr>
        <w:ind w:firstLine="540"/>
        <w:jc w:val="both"/>
        <w:rPr>
          <w:sz w:val="28"/>
          <w:szCs w:val="28"/>
        </w:rPr>
      </w:pPr>
      <w:r>
        <w:rPr>
          <w:sz w:val="28"/>
          <w:szCs w:val="28"/>
        </w:rPr>
        <w:t>Ч</w:t>
      </w:r>
      <w:r w:rsidRPr="00E10A8F">
        <w:rPr>
          <w:sz w:val="28"/>
          <w:szCs w:val="28"/>
        </w:rPr>
        <w:t xml:space="preserve">исельність зайнятих </w:t>
      </w:r>
      <w:r>
        <w:rPr>
          <w:sz w:val="28"/>
          <w:szCs w:val="28"/>
        </w:rPr>
        <w:t>у сфері</w:t>
      </w:r>
      <w:r w:rsidRPr="00E10A8F">
        <w:rPr>
          <w:sz w:val="28"/>
          <w:szCs w:val="28"/>
        </w:rPr>
        <w:t xml:space="preserve"> </w:t>
      </w:r>
      <w:r>
        <w:rPr>
          <w:sz w:val="28"/>
          <w:szCs w:val="28"/>
        </w:rPr>
        <w:t xml:space="preserve">малого та середнього бізнесу </w:t>
      </w:r>
      <w:r w:rsidRPr="00E10A8F">
        <w:rPr>
          <w:sz w:val="28"/>
          <w:szCs w:val="28"/>
        </w:rPr>
        <w:t>у 2017 році складатиме 57</w:t>
      </w:r>
      <w:r>
        <w:rPr>
          <w:sz w:val="28"/>
          <w:szCs w:val="28"/>
        </w:rPr>
        <w:t>,7 тис.</w:t>
      </w:r>
      <w:r w:rsidRPr="00E10A8F">
        <w:rPr>
          <w:sz w:val="28"/>
          <w:szCs w:val="28"/>
        </w:rPr>
        <w:t xml:space="preserve"> осіб, що на </w:t>
      </w:r>
      <w:r>
        <w:rPr>
          <w:sz w:val="28"/>
          <w:szCs w:val="28"/>
        </w:rPr>
        <w:t>3,0</w:t>
      </w:r>
      <w:r w:rsidRPr="00E10A8F">
        <w:rPr>
          <w:sz w:val="28"/>
          <w:szCs w:val="28"/>
        </w:rPr>
        <w:t xml:space="preserve"> % більше рівня 2016 року.</w:t>
      </w:r>
    </w:p>
    <w:p w:rsidR="008C471D" w:rsidRDefault="008C471D" w:rsidP="007830BF">
      <w:pPr>
        <w:ind w:firstLine="540"/>
        <w:jc w:val="both"/>
        <w:rPr>
          <w:sz w:val="28"/>
          <w:szCs w:val="28"/>
        </w:rPr>
      </w:pPr>
      <w:r>
        <w:rPr>
          <w:sz w:val="28"/>
          <w:szCs w:val="28"/>
        </w:rPr>
        <w:t>З</w:t>
      </w:r>
      <w:r w:rsidRPr="00E10A8F">
        <w:rPr>
          <w:sz w:val="28"/>
          <w:szCs w:val="28"/>
        </w:rPr>
        <w:t>більшення роздрібного товарообігу на 0,</w:t>
      </w:r>
      <w:r>
        <w:rPr>
          <w:sz w:val="28"/>
          <w:szCs w:val="28"/>
        </w:rPr>
        <w:t>3</w:t>
      </w:r>
      <w:r w:rsidRPr="00E10A8F">
        <w:rPr>
          <w:sz w:val="28"/>
          <w:szCs w:val="28"/>
        </w:rPr>
        <w:t xml:space="preserve"> % у порівняних цінах (108</w:t>
      </w:r>
      <w:r>
        <w:rPr>
          <w:sz w:val="28"/>
          <w:szCs w:val="28"/>
        </w:rPr>
        <w:t>4</w:t>
      </w:r>
      <w:r w:rsidRPr="00E10A8F">
        <w:rPr>
          <w:sz w:val="28"/>
          <w:szCs w:val="28"/>
        </w:rPr>
        <w:t>0,0 млн. грн.), усунення стихійної торгівлі в місті, забезпечення комфортного та якісного обслуговування населення, забезпечення населення міста якісною сільськогосподарською продукцією</w:t>
      </w:r>
    </w:p>
    <w:p w:rsidR="008C471D" w:rsidRDefault="008C471D" w:rsidP="007830BF">
      <w:pPr>
        <w:widowControl w:val="0"/>
        <w:shd w:val="clear" w:color="auto" w:fill="FFFFFF"/>
        <w:ind w:firstLine="720"/>
        <w:jc w:val="both"/>
        <w:rPr>
          <w:color w:val="000000"/>
          <w:sz w:val="28"/>
          <w:szCs w:val="28"/>
        </w:rPr>
      </w:pPr>
    </w:p>
    <w:p w:rsidR="008C471D" w:rsidRPr="00245779" w:rsidRDefault="008C471D" w:rsidP="007830BF">
      <w:pPr>
        <w:widowControl w:val="0"/>
        <w:shd w:val="clear" w:color="auto" w:fill="FFFFFF"/>
        <w:ind w:firstLine="720"/>
        <w:jc w:val="both"/>
        <w:rPr>
          <w:color w:val="000000"/>
          <w:sz w:val="28"/>
          <w:szCs w:val="28"/>
        </w:rPr>
      </w:pPr>
      <w:r w:rsidRPr="00245779">
        <w:rPr>
          <w:color w:val="000000"/>
          <w:sz w:val="28"/>
          <w:szCs w:val="28"/>
        </w:rPr>
        <w:t>Ресурсне забезпечення: кошти міського бюджету, інші джерела фінансування, не</w:t>
      </w:r>
      <w:r>
        <w:rPr>
          <w:color w:val="000000"/>
          <w:sz w:val="28"/>
          <w:szCs w:val="28"/>
        </w:rPr>
        <w:t xml:space="preserve"> </w:t>
      </w:r>
      <w:r w:rsidRPr="00245779">
        <w:rPr>
          <w:color w:val="000000"/>
          <w:sz w:val="28"/>
          <w:szCs w:val="28"/>
        </w:rPr>
        <w:t>заборонені законодавством.</w:t>
      </w:r>
    </w:p>
    <w:p w:rsidR="008C471D" w:rsidRPr="00245779" w:rsidRDefault="008C471D" w:rsidP="007830BF">
      <w:pPr>
        <w:widowControl w:val="0"/>
        <w:shd w:val="clear" w:color="auto" w:fill="FFFFFF"/>
        <w:ind w:firstLine="720"/>
        <w:jc w:val="both"/>
        <w:rPr>
          <w:color w:val="000000"/>
          <w:sz w:val="28"/>
          <w:szCs w:val="28"/>
        </w:rPr>
      </w:pPr>
    </w:p>
    <w:p w:rsidR="008C471D" w:rsidRPr="00E10A8F" w:rsidRDefault="008C471D" w:rsidP="007830BF">
      <w:pPr>
        <w:widowControl w:val="0"/>
        <w:shd w:val="clear" w:color="auto" w:fill="FFFFFF"/>
        <w:ind w:firstLine="720"/>
        <w:jc w:val="both"/>
        <w:rPr>
          <w:color w:val="000000"/>
          <w:sz w:val="28"/>
          <w:szCs w:val="28"/>
        </w:rPr>
      </w:pPr>
      <w:r w:rsidRPr="00245779">
        <w:rPr>
          <w:color w:val="000000"/>
          <w:sz w:val="28"/>
          <w:szCs w:val="28"/>
        </w:rPr>
        <w:t xml:space="preserve">Відповідальні виконавці: управління економічного розвитку міста міської ради, </w:t>
      </w:r>
      <w:r>
        <w:rPr>
          <w:color w:val="000000"/>
          <w:sz w:val="28"/>
          <w:szCs w:val="28"/>
        </w:rPr>
        <w:t>управління стратегічного розвитку міста</w:t>
      </w:r>
      <w:r w:rsidRPr="00245779">
        <w:rPr>
          <w:color w:val="000000"/>
          <w:sz w:val="28"/>
          <w:szCs w:val="28"/>
        </w:rPr>
        <w:t xml:space="preserve"> міської ради.</w:t>
      </w:r>
    </w:p>
    <w:p w:rsidR="008C471D" w:rsidRPr="00E10A8F" w:rsidRDefault="008C471D" w:rsidP="00DF0DC8">
      <w:pPr>
        <w:pStyle w:val="2"/>
        <w:jc w:val="center"/>
        <w:rPr>
          <w:rFonts w:ascii="Times New Roman" w:hAnsi="Times New Roman"/>
          <w:b w:val="0"/>
          <w:i w:val="0"/>
          <w:color w:val="000000"/>
        </w:rPr>
      </w:pPr>
      <w:bookmarkStart w:id="140" w:name="_Toc466886561"/>
      <w:r>
        <w:rPr>
          <w:rFonts w:ascii="Times New Roman" w:hAnsi="Times New Roman"/>
          <w:b w:val="0"/>
          <w:i w:val="0"/>
          <w:color w:val="000000"/>
          <w:spacing w:val="8"/>
        </w:rPr>
        <w:t>4</w:t>
      </w:r>
      <w:r w:rsidRPr="00E10A8F">
        <w:rPr>
          <w:rFonts w:ascii="Times New Roman" w:hAnsi="Times New Roman"/>
          <w:b w:val="0"/>
          <w:i w:val="0"/>
          <w:color w:val="000000"/>
          <w:spacing w:val="8"/>
        </w:rPr>
        <w:t>.</w:t>
      </w:r>
      <w:r>
        <w:rPr>
          <w:rFonts w:ascii="Times New Roman" w:hAnsi="Times New Roman"/>
          <w:b w:val="0"/>
          <w:i w:val="0"/>
          <w:color w:val="000000"/>
          <w:spacing w:val="8"/>
        </w:rPr>
        <w:t>2</w:t>
      </w:r>
      <w:r w:rsidRPr="00E10A8F">
        <w:rPr>
          <w:rFonts w:ascii="Times New Roman" w:hAnsi="Times New Roman"/>
          <w:b w:val="0"/>
          <w:i w:val="0"/>
          <w:color w:val="000000"/>
          <w:spacing w:val="8"/>
        </w:rPr>
        <w:t xml:space="preserve">. </w:t>
      </w:r>
      <w:r w:rsidRPr="00E10A8F">
        <w:rPr>
          <w:rFonts w:ascii="Times New Roman" w:hAnsi="Times New Roman"/>
          <w:b w:val="0"/>
          <w:i w:val="0"/>
          <w:color w:val="000000"/>
        </w:rPr>
        <w:t>Інвестиційна діяльність та інноваційний розвиток</w:t>
      </w:r>
      <w:bookmarkEnd w:id="135"/>
      <w:bookmarkEnd w:id="136"/>
      <w:bookmarkEnd w:id="137"/>
      <w:bookmarkEnd w:id="140"/>
    </w:p>
    <w:p w:rsidR="008C471D" w:rsidRDefault="008C471D" w:rsidP="00DF0DC8">
      <w:pPr>
        <w:tabs>
          <w:tab w:val="left" w:pos="900"/>
        </w:tabs>
        <w:ind w:firstLine="720"/>
        <w:jc w:val="both"/>
        <w:rPr>
          <w:sz w:val="28"/>
          <w:szCs w:val="28"/>
        </w:rPr>
      </w:pPr>
    </w:p>
    <w:p w:rsidR="008C471D" w:rsidRPr="00E10A8F" w:rsidRDefault="008C471D" w:rsidP="00DF0DC8">
      <w:pPr>
        <w:tabs>
          <w:tab w:val="left" w:pos="900"/>
        </w:tabs>
        <w:ind w:firstLine="720"/>
        <w:jc w:val="both"/>
        <w:rPr>
          <w:sz w:val="28"/>
          <w:szCs w:val="28"/>
        </w:rPr>
      </w:pPr>
      <w:r w:rsidRPr="00E10A8F">
        <w:rPr>
          <w:sz w:val="28"/>
          <w:szCs w:val="28"/>
        </w:rPr>
        <w:t>Проблемні питання:</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низький рівень інвестиційної ефективності міста;</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недостатні обсяги капітальних інвестицій;</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низький інноваційний рівень промислового виробництва. </w:t>
      </w:r>
    </w:p>
    <w:p w:rsidR="008C471D" w:rsidRPr="00E10A8F" w:rsidRDefault="008C471D" w:rsidP="00DF0DC8">
      <w:pPr>
        <w:tabs>
          <w:tab w:val="left" w:pos="900"/>
        </w:tabs>
        <w:ind w:firstLine="720"/>
        <w:jc w:val="both"/>
        <w:rPr>
          <w:sz w:val="28"/>
          <w:szCs w:val="28"/>
        </w:rPr>
      </w:pPr>
    </w:p>
    <w:p w:rsidR="008C471D" w:rsidRPr="00E10A8F" w:rsidRDefault="008C471D" w:rsidP="00DF0DC8">
      <w:pPr>
        <w:widowControl w:val="0"/>
        <w:tabs>
          <w:tab w:val="left" w:pos="900"/>
        </w:tabs>
        <w:ind w:firstLine="720"/>
        <w:jc w:val="both"/>
        <w:rPr>
          <w:sz w:val="28"/>
          <w:szCs w:val="28"/>
        </w:rPr>
      </w:pPr>
      <w:r w:rsidRPr="00E10A8F">
        <w:rPr>
          <w:sz w:val="28"/>
          <w:szCs w:val="28"/>
        </w:rPr>
        <w:t xml:space="preserve">Пріоритетні напрямки роботи на 2017 рік: </w:t>
      </w:r>
    </w:p>
    <w:p w:rsidR="008C471D" w:rsidRPr="00E10A8F" w:rsidRDefault="008C471D" w:rsidP="0091007C">
      <w:pPr>
        <w:numPr>
          <w:ilvl w:val="1"/>
          <w:numId w:val="1"/>
        </w:numPr>
        <w:tabs>
          <w:tab w:val="left" w:pos="1080"/>
          <w:tab w:val="num" w:pos="1800"/>
        </w:tabs>
        <w:ind w:left="0" w:firstLine="720"/>
        <w:jc w:val="both"/>
        <w:rPr>
          <w:sz w:val="28"/>
          <w:szCs w:val="28"/>
        </w:rPr>
      </w:pPr>
      <w:r w:rsidRPr="00C340DE">
        <w:rPr>
          <w:sz w:val="28"/>
          <w:szCs w:val="28"/>
        </w:rPr>
        <w:t>створення комунального підприємства (закладу) "Інститут розвитку міста";</w:t>
      </w:r>
      <w:r w:rsidRPr="0091007C">
        <w:rPr>
          <w:sz w:val="28"/>
          <w:szCs w:val="28"/>
        </w:rPr>
        <w:t xml:space="preserve"> </w:t>
      </w:r>
    </w:p>
    <w:p w:rsidR="008C471D" w:rsidRPr="00C340DE" w:rsidRDefault="008C471D" w:rsidP="00246CD2">
      <w:pPr>
        <w:numPr>
          <w:ilvl w:val="1"/>
          <w:numId w:val="1"/>
        </w:numPr>
        <w:tabs>
          <w:tab w:val="left" w:pos="1080"/>
          <w:tab w:val="num" w:pos="1800"/>
        </w:tabs>
        <w:ind w:left="0" w:firstLine="720"/>
        <w:jc w:val="both"/>
        <w:rPr>
          <w:sz w:val="28"/>
          <w:szCs w:val="28"/>
        </w:rPr>
      </w:pPr>
      <w:r w:rsidRPr="00E10A8F">
        <w:rPr>
          <w:sz w:val="28"/>
          <w:szCs w:val="28"/>
        </w:rPr>
        <w:t>створення індустріального парку "Чернігів промисловий";</w:t>
      </w:r>
    </w:p>
    <w:p w:rsidR="008C471D" w:rsidRPr="00E10A8F" w:rsidRDefault="008C471D" w:rsidP="0002016D">
      <w:pPr>
        <w:numPr>
          <w:ilvl w:val="1"/>
          <w:numId w:val="1"/>
        </w:numPr>
        <w:tabs>
          <w:tab w:val="left" w:pos="1080"/>
          <w:tab w:val="num" w:pos="1800"/>
        </w:tabs>
        <w:ind w:left="0" w:firstLine="720"/>
        <w:jc w:val="both"/>
        <w:rPr>
          <w:sz w:val="28"/>
          <w:szCs w:val="28"/>
        </w:rPr>
      </w:pPr>
      <w:r w:rsidRPr="00C340DE">
        <w:rPr>
          <w:sz w:val="28"/>
          <w:szCs w:val="28"/>
        </w:rPr>
        <w:t>участь у міжнародних та всеукраїнських виставкових заходах (виставках, форумах, конференціях, "круглих столах", семінарах тощо) з поданням презентаційних та інформаційних матеріалів про місто</w:t>
      </w:r>
      <w:r w:rsidRPr="00E10A8F">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lastRenderedPageBreak/>
        <w:t>розміщення інформації щодо пріоритетних інвестиційних проектів на веб-сайті міської ради, на економічному порталі облдержадміністрації "Інвестуйте в Чернігівщину";</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залучення міжнародної технічної допомоги та інших позабюджетних фондів на </w:t>
      </w:r>
      <w:r>
        <w:rPr>
          <w:sz w:val="28"/>
          <w:szCs w:val="28"/>
        </w:rPr>
        <w:t>розвиток міської інфраструктури.</w:t>
      </w:r>
    </w:p>
    <w:p w:rsidR="008C471D" w:rsidRPr="00E10A8F" w:rsidRDefault="008C471D" w:rsidP="00DF0DC8">
      <w:pPr>
        <w:pStyle w:val="af8"/>
        <w:tabs>
          <w:tab w:val="left" w:pos="-142"/>
          <w:tab w:val="left" w:pos="851"/>
        </w:tabs>
        <w:spacing w:after="0" w:line="240" w:lineRule="auto"/>
        <w:ind w:left="0" w:firstLine="567"/>
        <w:jc w:val="both"/>
        <w:rPr>
          <w:rFonts w:ascii="Times New Roman" w:hAnsi="Times New Roman"/>
          <w:sz w:val="28"/>
          <w:szCs w:val="28"/>
          <w:highlight w:val="yellow"/>
          <w:lang w:val="uk-UA"/>
        </w:rPr>
      </w:pPr>
    </w:p>
    <w:p w:rsidR="008C471D" w:rsidRPr="00EE3F7A" w:rsidRDefault="008C471D" w:rsidP="00E61845">
      <w:pPr>
        <w:ind w:firstLine="720"/>
        <w:jc w:val="both"/>
        <w:rPr>
          <w:sz w:val="28"/>
          <w:szCs w:val="28"/>
        </w:rPr>
      </w:pPr>
      <w:r w:rsidRPr="00E10A8F">
        <w:rPr>
          <w:sz w:val="28"/>
          <w:szCs w:val="28"/>
        </w:rPr>
        <w:t xml:space="preserve">Критерії ефективності: </w:t>
      </w:r>
      <w:r w:rsidRPr="00EE3F7A">
        <w:rPr>
          <w:sz w:val="28"/>
          <w:szCs w:val="28"/>
        </w:rPr>
        <w:t>загальний обсяг капітальних інвестицій за рахунок усіх джерел фінансування у 201</w:t>
      </w:r>
      <w:r>
        <w:rPr>
          <w:sz w:val="28"/>
          <w:szCs w:val="28"/>
        </w:rPr>
        <w:t>7</w:t>
      </w:r>
      <w:r w:rsidRPr="00EE3F7A">
        <w:rPr>
          <w:sz w:val="28"/>
          <w:szCs w:val="28"/>
        </w:rPr>
        <w:t xml:space="preserve"> році прогнозується у сумі </w:t>
      </w:r>
      <w:r>
        <w:rPr>
          <w:sz w:val="28"/>
          <w:szCs w:val="28"/>
        </w:rPr>
        <w:t>1150,7</w:t>
      </w:r>
      <w:r w:rsidRPr="00EE3F7A">
        <w:rPr>
          <w:sz w:val="28"/>
          <w:szCs w:val="28"/>
        </w:rPr>
        <w:t xml:space="preserve"> </w:t>
      </w:r>
      <w:proofErr w:type="spellStart"/>
      <w:r w:rsidRPr="00EE3F7A">
        <w:rPr>
          <w:sz w:val="28"/>
          <w:szCs w:val="28"/>
        </w:rPr>
        <w:t>млн</w:t>
      </w:r>
      <w:proofErr w:type="spellEnd"/>
      <w:r w:rsidRPr="00EE3F7A">
        <w:rPr>
          <w:sz w:val="28"/>
          <w:szCs w:val="28"/>
        </w:rPr>
        <w:t xml:space="preserve"> грн. З урахуванням прогнозованого індексу цін на 2016 рік обсяг капітальних інвестицій з</w:t>
      </w:r>
      <w:r>
        <w:rPr>
          <w:sz w:val="28"/>
          <w:szCs w:val="28"/>
        </w:rPr>
        <w:t>біль</w:t>
      </w:r>
      <w:r w:rsidRPr="00EE3F7A">
        <w:rPr>
          <w:sz w:val="28"/>
          <w:szCs w:val="28"/>
        </w:rPr>
        <w:t xml:space="preserve">шиться </w:t>
      </w:r>
      <w:r>
        <w:rPr>
          <w:sz w:val="28"/>
          <w:szCs w:val="28"/>
        </w:rPr>
        <w:t xml:space="preserve">порівняно з 2015 роком </w:t>
      </w:r>
      <w:r w:rsidRPr="00EE3F7A">
        <w:rPr>
          <w:sz w:val="28"/>
          <w:szCs w:val="28"/>
        </w:rPr>
        <w:t xml:space="preserve">на </w:t>
      </w:r>
      <w:r>
        <w:rPr>
          <w:sz w:val="28"/>
          <w:szCs w:val="28"/>
        </w:rPr>
        <w:t>3,8 %</w:t>
      </w:r>
      <w:r w:rsidRPr="00EE3F7A">
        <w:rPr>
          <w:sz w:val="28"/>
          <w:szCs w:val="28"/>
        </w:rPr>
        <w:t>.</w:t>
      </w:r>
    </w:p>
    <w:p w:rsidR="008C471D" w:rsidRPr="00A9142D" w:rsidRDefault="008C471D" w:rsidP="00E61845">
      <w:pPr>
        <w:ind w:firstLine="720"/>
        <w:jc w:val="both"/>
        <w:rPr>
          <w:sz w:val="28"/>
          <w:szCs w:val="28"/>
        </w:rPr>
      </w:pPr>
      <w:r w:rsidRPr="00A9142D">
        <w:rPr>
          <w:sz w:val="28"/>
          <w:szCs w:val="28"/>
        </w:rPr>
        <w:t>Обсяг реалізації інноваційної продукції в 201</w:t>
      </w:r>
      <w:r>
        <w:rPr>
          <w:sz w:val="28"/>
          <w:szCs w:val="28"/>
        </w:rPr>
        <w:t>7</w:t>
      </w:r>
      <w:r w:rsidRPr="00A9142D">
        <w:rPr>
          <w:sz w:val="28"/>
          <w:szCs w:val="28"/>
        </w:rPr>
        <w:t xml:space="preserve"> році прогнозується на рівні </w:t>
      </w:r>
      <w:r>
        <w:rPr>
          <w:sz w:val="28"/>
          <w:szCs w:val="28"/>
        </w:rPr>
        <w:t>53,3</w:t>
      </w:r>
      <w:r w:rsidRPr="00A9142D">
        <w:rPr>
          <w:sz w:val="28"/>
          <w:szCs w:val="28"/>
        </w:rPr>
        <w:t xml:space="preserve"> </w:t>
      </w:r>
      <w:proofErr w:type="spellStart"/>
      <w:r w:rsidRPr="00A9142D">
        <w:rPr>
          <w:sz w:val="28"/>
          <w:szCs w:val="28"/>
        </w:rPr>
        <w:t>млн</w:t>
      </w:r>
      <w:proofErr w:type="spellEnd"/>
      <w:r w:rsidRPr="00A9142D">
        <w:rPr>
          <w:sz w:val="28"/>
          <w:szCs w:val="28"/>
        </w:rPr>
        <w:t xml:space="preserve"> </w:t>
      </w:r>
      <w:proofErr w:type="spellStart"/>
      <w:r>
        <w:rPr>
          <w:sz w:val="28"/>
          <w:szCs w:val="28"/>
        </w:rPr>
        <w:t>грн</w:t>
      </w:r>
      <w:proofErr w:type="spellEnd"/>
      <w:r>
        <w:rPr>
          <w:sz w:val="28"/>
          <w:szCs w:val="28"/>
        </w:rPr>
        <w:t>, що на 2,1 % більше, ніж очікується у 2016 році</w:t>
      </w:r>
      <w:r w:rsidRPr="00A9142D">
        <w:rPr>
          <w:sz w:val="28"/>
          <w:szCs w:val="28"/>
        </w:rPr>
        <w:t xml:space="preserve">. </w:t>
      </w:r>
    </w:p>
    <w:p w:rsidR="008C471D" w:rsidRDefault="008C471D" w:rsidP="00E61845">
      <w:pPr>
        <w:ind w:firstLine="720"/>
        <w:jc w:val="both"/>
        <w:rPr>
          <w:sz w:val="28"/>
          <w:szCs w:val="28"/>
        </w:rPr>
      </w:pPr>
      <w:r w:rsidRPr="00604CD7">
        <w:rPr>
          <w:sz w:val="28"/>
          <w:szCs w:val="28"/>
        </w:rPr>
        <w:t>Загальний обсяг прямих іноземних інвестицій, залучених в економіку міста майже на рівні 201</w:t>
      </w:r>
      <w:r>
        <w:rPr>
          <w:sz w:val="28"/>
          <w:szCs w:val="28"/>
        </w:rPr>
        <w:t>6</w:t>
      </w:r>
      <w:r w:rsidRPr="00604CD7">
        <w:rPr>
          <w:sz w:val="28"/>
          <w:szCs w:val="28"/>
        </w:rPr>
        <w:t xml:space="preserve"> року та складе 22,</w:t>
      </w:r>
      <w:r>
        <w:rPr>
          <w:sz w:val="28"/>
          <w:szCs w:val="28"/>
          <w:lang w:val="ru-RU"/>
        </w:rPr>
        <w:t>3</w:t>
      </w:r>
      <w:r w:rsidRPr="00604CD7">
        <w:rPr>
          <w:sz w:val="28"/>
          <w:szCs w:val="28"/>
        </w:rPr>
        <w:t xml:space="preserve"> </w:t>
      </w:r>
      <w:proofErr w:type="spellStart"/>
      <w:r w:rsidRPr="00604CD7">
        <w:rPr>
          <w:sz w:val="28"/>
          <w:szCs w:val="28"/>
        </w:rPr>
        <w:t>млн</w:t>
      </w:r>
      <w:proofErr w:type="spellEnd"/>
      <w:r w:rsidRPr="00604CD7">
        <w:rPr>
          <w:sz w:val="28"/>
          <w:szCs w:val="28"/>
        </w:rPr>
        <w:t xml:space="preserve"> дол. США.</w:t>
      </w:r>
    </w:p>
    <w:p w:rsidR="008C471D" w:rsidRPr="00E10A8F" w:rsidRDefault="008C471D" w:rsidP="0018182F">
      <w:pPr>
        <w:ind w:firstLine="720"/>
        <w:jc w:val="both"/>
        <w:rPr>
          <w:bCs/>
          <w:iCs/>
          <w:highlight w:val="yellow"/>
        </w:rPr>
      </w:pPr>
    </w:p>
    <w:p w:rsidR="008C471D" w:rsidRPr="00E10A8F" w:rsidRDefault="008C471D" w:rsidP="0018182F">
      <w:pPr>
        <w:ind w:firstLine="720"/>
        <w:jc w:val="both"/>
        <w:rPr>
          <w:sz w:val="28"/>
          <w:szCs w:val="28"/>
        </w:rPr>
      </w:pPr>
      <w:r w:rsidRPr="00E10A8F">
        <w:rPr>
          <w:bCs/>
          <w:iCs/>
          <w:sz w:val="28"/>
          <w:szCs w:val="28"/>
        </w:rPr>
        <w:t xml:space="preserve">Ресурсне забезпечення: </w:t>
      </w:r>
      <w:r>
        <w:rPr>
          <w:sz w:val="28"/>
          <w:szCs w:val="28"/>
        </w:rPr>
        <w:t>кошти</w:t>
      </w:r>
      <w:r w:rsidRPr="00E10A8F">
        <w:rPr>
          <w:sz w:val="28"/>
          <w:szCs w:val="28"/>
        </w:rPr>
        <w:t xml:space="preserve"> державного та місцевих бюджетів, кредит</w:t>
      </w:r>
      <w:r>
        <w:rPr>
          <w:sz w:val="28"/>
          <w:szCs w:val="28"/>
        </w:rPr>
        <w:t>и</w:t>
      </w:r>
      <w:r w:rsidRPr="00E10A8F">
        <w:rPr>
          <w:sz w:val="28"/>
          <w:szCs w:val="28"/>
        </w:rPr>
        <w:t xml:space="preserve"> та інш</w:t>
      </w:r>
      <w:r>
        <w:rPr>
          <w:sz w:val="28"/>
          <w:szCs w:val="28"/>
        </w:rPr>
        <w:t>і</w:t>
      </w:r>
      <w:r w:rsidRPr="00E10A8F">
        <w:rPr>
          <w:sz w:val="28"/>
          <w:szCs w:val="28"/>
        </w:rPr>
        <w:t xml:space="preserve"> джерел</w:t>
      </w:r>
      <w:r>
        <w:rPr>
          <w:sz w:val="28"/>
          <w:szCs w:val="28"/>
        </w:rPr>
        <w:t>а</w:t>
      </w:r>
      <w:r w:rsidRPr="00E10A8F">
        <w:rPr>
          <w:sz w:val="28"/>
          <w:szCs w:val="28"/>
        </w:rPr>
        <w:t>, не заборонен</w:t>
      </w:r>
      <w:r>
        <w:rPr>
          <w:sz w:val="28"/>
          <w:szCs w:val="28"/>
        </w:rPr>
        <w:t>і</w:t>
      </w:r>
      <w:r w:rsidRPr="00E10A8F">
        <w:rPr>
          <w:sz w:val="28"/>
          <w:szCs w:val="28"/>
        </w:rPr>
        <w:t xml:space="preserve"> законодавством. </w:t>
      </w:r>
    </w:p>
    <w:p w:rsidR="008C471D" w:rsidRPr="00E10A8F" w:rsidRDefault="008C471D" w:rsidP="0018182F">
      <w:pPr>
        <w:ind w:firstLine="720"/>
        <w:jc w:val="both"/>
      </w:pPr>
    </w:p>
    <w:p w:rsidR="008C471D" w:rsidRDefault="008C471D" w:rsidP="009D4D5A">
      <w:pPr>
        <w:widowControl w:val="0"/>
        <w:ind w:firstLine="720"/>
        <w:jc w:val="both"/>
        <w:rPr>
          <w:sz w:val="28"/>
          <w:szCs w:val="28"/>
        </w:rPr>
      </w:pPr>
      <w:r w:rsidRPr="00E10A8F">
        <w:rPr>
          <w:sz w:val="28"/>
          <w:szCs w:val="28"/>
        </w:rPr>
        <w:t>Відповідальні виконавці: управління стратегічного розвитку міста міської ради,</w:t>
      </w:r>
      <w:r>
        <w:rPr>
          <w:sz w:val="28"/>
          <w:szCs w:val="28"/>
        </w:rPr>
        <w:t xml:space="preserve"> </w:t>
      </w:r>
      <w:r w:rsidRPr="00E10A8F">
        <w:rPr>
          <w:sz w:val="28"/>
          <w:szCs w:val="28"/>
        </w:rPr>
        <w:t>відділ програмного та комп’ютерного забезпечення міської ради.</w:t>
      </w:r>
    </w:p>
    <w:p w:rsidR="008C471D" w:rsidRPr="009D4D5A" w:rsidRDefault="008C471D" w:rsidP="009D4D5A">
      <w:pPr>
        <w:pStyle w:val="2"/>
        <w:jc w:val="center"/>
        <w:rPr>
          <w:rFonts w:ascii="Times New Roman" w:hAnsi="Times New Roman"/>
          <w:b w:val="0"/>
          <w:i w:val="0"/>
          <w:color w:val="000000"/>
          <w:spacing w:val="8"/>
        </w:rPr>
      </w:pPr>
      <w:bookmarkStart w:id="141" w:name="_Toc466886562"/>
      <w:r w:rsidRPr="009D4D5A">
        <w:rPr>
          <w:rFonts w:ascii="Times New Roman" w:hAnsi="Times New Roman"/>
          <w:b w:val="0"/>
          <w:i w:val="0"/>
          <w:color w:val="000000"/>
          <w:spacing w:val="8"/>
        </w:rPr>
        <w:t>4.3. Зовнішньоекономічна діяльність</w:t>
      </w:r>
      <w:bookmarkEnd w:id="141"/>
    </w:p>
    <w:p w:rsidR="008C471D" w:rsidRPr="00E10A8F" w:rsidRDefault="008C471D" w:rsidP="00E72C31">
      <w:pPr>
        <w:ind w:firstLine="720"/>
        <w:jc w:val="both"/>
        <w:rPr>
          <w:color w:val="000000"/>
          <w:spacing w:val="-6"/>
          <w:sz w:val="28"/>
          <w:szCs w:val="28"/>
          <w:highlight w:val="yellow"/>
        </w:rPr>
      </w:pPr>
    </w:p>
    <w:p w:rsidR="008C471D" w:rsidRPr="00E10A8F" w:rsidRDefault="008C471D" w:rsidP="00E72C31">
      <w:pPr>
        <w:ind w:firstLine="720"/>
        <w:jc w:val="both"/>
        <w:rPr>
          <w:color w:val="000000"/>
          <w:spacing w:val="-6"/>
          <w:sz w:val="28"/>
          <w:szCs w:val="28"/>
        </w:rPr>
      </w:pPr>
      <w:r w:rsidRPr="00E10A8F">
        <w:rPr>
          <w:color w:val="000000"/>
          <w:spacing w:val="-6"/>
          <w:sz w:val="28"/>
          <w:szCs w:val="28"/>
        </w:rPr>
        <w:t>Проблемні питання:</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втрата традиційних ринків збуту;</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 xml:space="preserve">недостатній рівень інвестування в модернізацію </w:t>
      </w:r>
      <w:proofErr w:type="spellStart"/>
      <w:r w:rsidRPr="00C340DE">
        <w:rPr>
          <w:sz w:val="28"/>
          <w:szCs w:val="28"/>
        </w:rPr>
        <w:t>експортоорієнтованих</w:t>
      </w:r>
      <w:proofErr w:type="spellEnd"/>
      <w:r w:rsidRPr="00C340DE">
        <w:rPr>
          <w:sz w:val="28"/>
          <w:szCs w:val="28"/>
        </w:rPr>
        <w:t xml:space="preserve"> виробництв та гостра нестача новітніх технологій;</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високі ризики фінансових втрат при проведенні експортних операцій;</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поширення практики вжиття обмежувальних та протекціоністських заходів з боку окремих країн та провідних транснаціональних корпорацій.</w:t>
      </w:r>
    </w:p>
    <w:p w:rsidR="008C471D" w:rsidRPr="00E10A8F" w:rsidRDefault="008C471D" w:rsidP="00E72C31">
      <w:pPr>
        <w:ind w:firstLine="720"/>
        <w:jc w:val="both"/>
        <w:rPr>
          <w:color w:val="000000"/>
          <w:spacing w:val="-6"/>
          <w:sz w:val="28"/>
          <w:szCs w:val="28"/>
          <w:highlight w:val="yellow"/>
        </w:rPr>
      </w:pPr>
    </w:p>
    <w:p w:rsidR="008C471D" w:rsidRPr="00E10A8F" w:rsidRDefault="008C471D" w:rsidP="00E72C31">
      <w:pPr>
        <w:ind w:firstLine="720"/>
        <w:jc w:val="both"/>
        <w:rPr>
          <w:sz w:val="28"/>
          <w:szCs w:val="28"/>
        </w:rPr>
      </w:pPr>
      <w:r w:rsidRPr="00E10A8F">
        <w:rPr>
          <w:sz w:val="28"/>
          <w:szCs w:val="28"/>
        </w:rPr>
        <w:t xml:space="preserve">Пріоритетні напрямки роботи на 2017 рік:  </w:t>
      </w:r>
    </w:p>
    <w:p w:rsidR="008C471D" w:rsidRPr="00E10A8F" w:rsidRDefault="008C471D" w:rsidP="00E72C31">
      <w:pPr>
        <w:numPr>
          <w:ilvl w:val="1"/>
          <w:numId w:val="1"/>
        </w:numPr>
        <w:tabs>
          <w:tab w:val="left" w:pos="1080"/>
          <w:tab w:val="num" w:pos="1800"/>
        </w:tabs>
        <w:ind w:left="0" w:firstLine="720"/>
        <w:jc w:val="both"/>
        <w:rPr>
          <w:sz w:val="28"/>
          <w:szCs w:val="28"/>
        </w:rPr>
      </w:pPr>
      <w:r w:rsidRPr="00E10A8F">
        <w:rPr>
          <w:sz w:val="28"/>
          <w:szCs w:val="28"/>
        </w:rPr>
        <w:t>поглиблення співпраці з країнами-членами ЄС, підвищення рівня обізнаності іноземних партнерів, у тому числі з країн-членів ЄС, про економічний, інвестиційний, культурний потенціал міста;</w:t>
      </w:r>
    </w:p>
    <w:p w:rsidR="008C471D" w:rsidRPr="00E10A8F" w:rsidRDefault="008C471D" w:rsidP="00E72C31">
      <w:pPr>
        <w:numPr>
          <w:ilvl w:val="1"/>
          <w:numId w:val="1"/>
        </w:numPr>
        <w:tabs>
          <w:tab w:val="left" w:pos="1080"/>
          <w:tab w:val="num" w:pos="1800"/>
        </w:tabs>
        <w:ind w:left="0" w:firstLine="720"/>
        <w:jc w:val="both"/>
        <w:rPr>
          <w:sz w:val="28"/>
          <w:szCs w:val="28"/>
        </w:rPr>
      </w:pPr>
      <w:r w:rsidRPr="00E10A8F">
        <w:rPr>
          <w:sz w:val="28"/>
          <w:szCs w:val="28"/>
        </w:rPr>
        <w:t>збільшення кількості підприємств, установ і організацій міста, що залучаються до міжнародних економічних та культурних заходів;</w:t>
      </w:r>
    </w:p>
    <w:p w:rsidR="008C471D" w:rsidRPr="00E10A8F" w:rsidRDefault="008C471D" w:rsidP="00E72C31">
      <w:pPr>
        <w:numPr>
          <w:ilvl w:val="1"/>
          <w:numId w:val="1"/>
        </w:numPr>
        <w:tabs>
          <w:tab w:val="left" w:pos="1080"/>
          <w:tab w:val="num" w:pos="1800"/>
        </w:tabs>
        <w:ind w:left="0" w:firstLine="720"/>
        <w:jc w:val="both"/>
        <w:rPr>
          <w:sz w:val="28"/>
          <w:szCs w:val="28"/>
        </w:rPr>
      </w:pPr>
      <w:r w:rsidRPr="00E10A8F">
        <w:rPr>
          <w:sz w:val="28"/>
          <w:szCs w:val="28"/>
        </w:rPr>
        <w:t>здійснення співпраці з іноземними торговими представництвами та торгово-економічними місіями;</w:t>
      </w:r>
    </w:p>
    <w:p w:rsidR="008C471D" w:rsidRDefault="008C471D" w:rsidP="00E72C31">
      <w:pPr>
        <w:numPr>
          <w:ilvl w:val="1"/>
          <w:numId w:val="1"/>
        </w:numPr>
        <w:tabs>
          <w:tab w:val="left" w:pos="1080"/>
          <w:tab w:val="num" w:pos="1800"/>
        </w:tabs>
        <w:ind w:left="0" w:firstLine="720"/>
        <w:jc w:val="both"/>
        <w:rPr>
          <w:sz w:val="28"/>
          <w:szCs w:val="28"/>
        </w:rPr>
      </w:pPr>
      <w:r w:rsidRPr="00E10A8F">
        <w:rPr>
          <w:sz w:val="28"/>
          <w:szCs w:val="28"/>
        </w:rPr>
        <w:t>сприяння навчанню бізнесменів правилам роботи на європейському ринку</w:t>
      </w:r>
      <w:r>
        <w:rPr>
          <w:sz w:val="28"/>
          <w:szCs w:val="28"/>
        </w:rPr>
        <w:t>;</w:t>
      </w:r>
    </w:p>
    <w:p w:rsidR="008C471D" w:rsidRPr="00900495" w:rsidRDefault="008C471D" w:rsidP="00C340DE">
      <w:pPr>
        <w:numPr>
          <w:ilvl w:val="1"/>
          <w:numId w:val="1"/>
        </w:numPr>
        <w:tabs>
          <w:tab w:val="left" w:pos="1080"/>
          <w:tab w:val="num" w:pos="1800"/>
        </w:tabs>
        <w:ind w:left="0" w:firstLine="720"/>
        <w:jc w:val="both"/>
        <w:rPr>
          <w:sz w:val="28"/>
          <w:szCs w:val="28"/>
        </w:rPr>
      </w:pPr>
      <w:r>
        <w:rPr>
          <w:sz w:val="28"/>
          <w:szCs w:val="28"/>
        </w:rPr>
        <w:t xml:space="preserve">підготовка та подання проекту розвитку муніципальних відносин з містом–партнером </w:t>
      </w:r>
      <w:proofErr w:type="spellStart"/>
      <w:r>
        <w:rPr>
          <w:sz w:val="28"/>
          <w:szCs w:val="28"/>
        </w:rPr>
        <w:t>Меммінгеном</w:t>
      </w:r>
      <w:proofErr w:type="spellEnd"/>
      <w:r>
        <w:rPr>
          <w:sz w:val="28"/>
          <w:szCs w:val="28"/>
        </w:rPr>
        <w:t xml:space="preserve"> в рамках Проекту «Партнерства з містами України</w:t>
      </w:r>
      <w:r w:rsidRPr="00900495">
        <w:rPr>
          <w:sz w:val="28"/>
          <w:szCs w:val="28"/>
        </w:rPr>
        <w:t xml:space="preserve">» </w:t>
      </w:r>
      <w:r w:rsidRPr="00C340DE">
        <w:rPr>
          <w:sz w:val="28"/>
          <w:szCs w:val="28"/>
        </w:rPr>
        <w:t xml:space="preserve">ТОВ </w:t>
      </w:r>
      <w:proofErr w:type="spellStart"/>
      <w:r w:rsidRPr="00C340DE">
        <w:rPr>
          <w:sz w:val="28"/>
          <w:szCs w:val="28"/>
        </w:rPr>
        <w:t>Engagement</w:t>
      </w:r>
      <w:proofErr w:type="spellEnd"/>
      <w:r w:rsidRPr="00C340DE">
        <w:rPr>
          <w:sz w:val="28"/>
          <w:szCs w:val="28"/>
        </w:rPr>
        <w:t xml:space="preserve"> </w:t>
      </w:r>
      <w:proofErr w:type="spellStart"/>
      <w:r w:rsidRPr="00C340DE">
        <w:rPr>
          <w:sz w:val="28"/>
          <w:szCs w:val="28"/>
        </w:rPr>
        <w:t>Global</w:t>
      </w:r>
      <w:proofErr w:type="spellEnd"/>
      <w:r w:rsidRPr="00C340DE">
        <w:rPr>
          <w:sz w:val="28"/>
          <w:szCs w:val="28"/>
        </w:rPr>
        <w:t xml:space="preserve">. </w:t>
      </w:r>
    </w:p>
    <w:p w:rsidR="008C471D" w:rsidRPr="00E10A8F" w:rsidRDefault="008C471D" w:rsidP="00E72C31">
      <w:pPr>
        <w:pStyle w:val="ae"/>
        <w:tabs>
          <w:tab w:val="num" w:pos="720"/>
        </w:tabs>
        <w:spacing w:after="0" w:line="247" w:lineRule="auto"/>
        <w:ind w:right="-82"/>
        <w:jc w:val="both"/>
        <w:rPr>
          <w:sz w:val="28"/>
          <w:szCs w:val="28"/>
          <w:highlight w:val="yellow"/>
        </w:rPr>
      </w:pPr>
    </w:p>
    <w:p w:rsidR="008C471D" w:rsidRPr="00E10A8F" w:rsidRDefault="008C471D" w:rsidP="00E72C31">
      <w:pPr>
        <w:pStyle w:val="ae"/>
        <w:tabs>
          <w:tab w:val="num" w:pos="720"/>
        </w:tabs>
        <w:spacing w:after="0" w:line="247" w:lineRule="auto"/>
        <w:ind w:right="-82"/>
        <w:jc w:val="both"/>
        <w:rPr>
          <w:rStyle w:val="FontStyle11"/>
          <w:sz w:val="28"/>
          <w:szCs w:val="28"/>
          <w:lang w:eastAsia="uk-UA"/>
        </w:rPr>
      </w:pPr>
      <w:r w:rsidRPr="00E10A8F">
        <w:rPr>
          <w:sz w:val="28"/>
          <w:szCs w:val="28"/>
        </w:rPr>
        <w:tab/>
        <w:t>Критерії ефективності: п</w:t>
      </w:r>
      <w:r w:rsidRPr="00E10A8F">
        <w:rPr>
          <w:rStyle w:val="FontStyle11"/>
          <w:sz w:val="28"/>
          <w:szCs w:val="28"/>
          <w:lang w:eastAsia="uk-UA"/>
        </w:rPr>
        <w:t xml:space="preserve">рогнозований обсяг експорту товарів у 2017 році складе 170,9 </w:t>
      </w:r>
      <w:proofErr w:type="spellStart"/>
      <w:r w:rsidRPr="00E10A8F">
        <w:rPr>
          <w:rStyle w:val="FontStyle11"/>
          <w:sz w:val="28"/>
          <w:szCs w:val="28"/>
          <w:lang w:eastAsia="uk-UA"/>
        </w:rPr>
        <w:t>млн</w:t>
      </w:r>
      <w:proofErr w:type="spellEnd"/>
      <w:r w:rsidRPr="00E10A8F">
        <w:rPr>
          <w:rStyle w:val="FontStyle11"/>
          <w:sz w:val="28"/>
          <w:szCs w:val="28"/>
          <w:lang w:eastAsia="uk-UA"/>
        </w:rPr>
        <w:t xml:space="preserve"> дол. США, імпорту – 160,9 </w:t>
      </w:r>
      <w:proofErr w:type="spellStart"/>
      <w:r w:rsidRPr="00E10A8F">
        <w:rPr>
          <w:rStyle w:val="FontStyle11"/>
          <w:sz w:val="28"/>
          <w:szCs w:val="28"/>
          <w:lang w:eastAsia="uk-UA"/>
        </w:rPr>
        <w:t>млн</w:t>
      </w:r>
      <w:proofErr w:type="spellEnd"/>
      <w:r w:rsidRPr="00E10A8F">
        <w:rPr>
          <w:rStyle w:val="FontStyle11"/>
          <w:sz w:val="28"/>
          <w:szCs w:val="28"/>
          <w:lang w:eastAsia="uk-UA"/>
        </w:rPr>
        <w:t xml:space="preserve"> дол. США, що більше, ніж у 2016 році відповідно на 8,0 % та 9,0 %. Сальдо зовнішньої торгівлі товарами прогнозується позитивним та складе 10,0 </w:t>
      </w:r>
      <w:proofErr w:type="spellStart"/>
      <w:r w:rsidRPr="00E10A8F">
        <w:rPr>
          <w:rStyle w:val="FontStyle11"/>
          <w:sz w:val="28"/>
          <w:szCs w:val="28"/>
          <w:lang w:eastAsia="uk-UA"/>
        </w:rPr>
        <w:t>млн</w:t>
      </w:r>
      <w:proofErr w:type="spellEnd"/>
      <w:r w:rsidRPr="00E10A8F">
        <w:rPr>
          <w:rStyle w:val="FontStyle11"/>
          <w:sz w:val="28"/>
          <w:szCs w:val="28"/>
          <w:lang w:eastAsia="uk-UA"/>
        </w:rPr>
        <w:t xml:space="preserve"> дол. США.</w:t>
      </w:r>
    </w:p>
    <w:p w:rsidR="008C471D" w:rsidRPr="00E10A8F" w:rsidRDefault="008C471D" w:rsidP="00E72C31">
      <w:pPr>
        <w:ind w:firstLine="720"/>
        <w:jc w:val="both"/>
        <w:rPr>
          <w:rStyle w:val="FontStyle11"/>
          <w:sz w:val="28"/>
          <w:szCs w:val="28"/>
          <w:highlight w:val="yellow"/>
          <w:lang w:eastAsia="uk-UA"/>
        </w:rPr>
      </w:pPr>
    </w:p>
    <w:p w:rsidR="008C471D" w:rsidRPr="00E10A8F" w:rsidRDefault="008C471D" w:rsidP="00E72C31">
      <w:pPr>
        <w:ind w:firstLine="720"/>
        <w:jc w:val="both"/>
        <w:rPr>
          <w:rStyle w:val="FontStyle11"/>
          <w:sz w:val="28"/>
          <w:szCs w:val="28"/>
          <w:lang w:eastAsia="uk-UA"/>
        </w:rPr>
      </w:pPr>
      <w:r w:rsidRPr="00E10A8F">
        <w:rPr>
          <w:rStyle w:val="FontStyle11"/>
          <w:sz w:val="28"/>
          <w:szCs w:val="28"/>
          <w:lang w:eastAsia="uk-UA"/>
        </w:rPr>
        <w:t>Ресурсне забезпечення: кошти міського бюджету, суб'єктів господарювання, інші джерела, незаборонені законодавством.</w:t>
      </w:r>
    </w:p>
    <w:p w:rsidR="008C471D" w:rsidRPr="00E10A8F" w:rsidRDefault="008C471D" w:rsidP="00E72C31">
      <w:pPr>
        <w:ind w:firstLine="720"/>
        <w:jc w:val="both"/>
        <w:rPr>
          <w:i/>
          <w:color w:val="000000"/>
          <w:spacing w:val="7"/>
          <w:sz w:val="28"/>
          <w:szCs w:val="28"/>
        </w:rPr>
      </w:pPr>
    </w:p>
    <w:p w:rsidR="008C471D" w:rsidRPr="00E10A8F" w:rsidRDefault="008C471D" w:rsidP="00E72C31">
      <w:pPr>
        <w:pStyle w:val="ae"/>
        <w:widowControl w:val="0"/>
        <w:tabs>
          <w:tab w:val="num" w:pos="720"/>
        </w:tabs>
        <w:spacing w:after="0" w:line="247" w:lineRule="auto"/>
        <w:ind w:right="-82"/>
        <w:jc w:val="both"/>
        <w:rPr>
          <w:rStyle w:val="FontStyle11"/>
          <w:sz w:val="28"/>
          <w:szCs w:val="28"/>
          <w:lang w:eastAsia="uk-UA"/>
        </w:rPr>
      </w:pPr>
      <w:r w:rsidRPr="00E10A8F">
        <w:rPr>
          <w:rStyle w:val="FontStyle11"/>
          <w:sz w:val="28"/>
          <w:szCs w:val="28"/>
          <w:lang w:eastAsia="uk-UA"/>
        </w:rPr>
        <w:tab/>
        <w:t>Відповідальні виконавці: управління стратегічного розвитку міста міської ради, управління економічного розвитку міста міської ради.</w:t>
      </w:r>
    </w:p>
    <w:p w:rsidR="008C471D" w:rsidRDefault="008C471D" w:rsidP="00C07A38">
      <w:pPr>
        <w:pStyle w:val="1"/>
        <w:rPr>
          <w:rFonts w:ascii="Times New Roman" w:hAnsi="Times New Roman"/>
          <w:b w:val="0"/>
          <w:bCs w:val="0"/>
          <w:sz w:val="28"/>
          <w:szCs w:val="28"/>
        </w:rPr>
      </w:pPr>
      <w:bookmarkStart w:id="142" w:name="_Toc375297736"/>
      <w:bookmarkStart w:id="143" w:name="_Toc406178660"/>
      <w:bookmarkStart w:id="144" w:name="_Toc406178852"/>
      <w:bookmarkStart w:id="145" w:name="_Toc406341819"/>
      <w:bookmarkEnd w:id="138"/>
    </w:p>
    <w:p w:rsidR="008C471D" w:rsidRDefault="008C471D" w:rsidP="00C07A38">
      <w:pPr>
        <w:pStyle w:val="1"/>
        <w:rPr>
          <w:rFonts w:ascii="Times New Roman" w:hAnsi="Times New Roman"/>
          <w:b w:val="0"/>
          <w:bCs w:val="0"/>
          <w:sz w:val="28"/>
          <w:szCs w:val="28"/>
        </w:rPr>
      </w:pPr>
      <w:bookmarkStart w:id="146" w:name="_Toc466886563"/>
      <w:r w:rsidRPr="009D4D5A">
        <w:rPr>
          <w:rFonts w:ascii="Times New Roman" w:hAnsi="Times New Roman"/>
          <w:b w:val="0"/>
          <w:bCs w:val="0"/>
          <w:sz w:val="28"/>
          <w:szCs w:val="28"/>
        </w:rPr>
        <w:t>5. Розвиток інфраструктури</w:t>
      </w:r>
      <w:bookmarkEnd w:id="142"/>
      <w:bookmarkEnd w:id="143"/>
      <w:bookmarkEnd w:id="144"/>
      <w:bookmarkEnd w:id="145"/>
      <w:r w:rsidRPr="009D4D5A">
        <w:rPr>
          <w:rFonts w:ascii="Times New Roman" w:hAnsi="Times New Roman"/>
          <w:b w:val="0"/>
          <w:bCs w:val="0"/>
          <w:sz w:val="28"/>
          <w:szCs w:val="28"/>
        </w:rPr>
        <w:t xml:space="preserve"> міста</w:t>
      </w:r>
      <w:bookmarkStart w:id="147" w:name="_Toc375297737"/>
      <w:bookmarkStart w:id="148" w:name="_Toc406178661"/>
      <w:bookmarkStart w:id="149" w:name="_Toc406178853"/>
      <w:bookmarkStart w:id="150" w:name="_Toc406341820"/>
      <w:bookmarkEnd w:id="146"/>
    </w:p>
    <w:p w:rsidR="008C471D" w:rsidRPr="00C07A38" w:rsidRDefault="008C471D" w:rsidP="00C07A38">
      <w:pPr>
        <w:pStyle w:val="2"/>
        <w:jc w:val="center"/>
        <w:rPr>
          <w:rFonts w:ascii="Times New Roman" w:hAnsi="Times New Roman"/>
          <w:b w:val="0"/>
          <w:i w:val="0"/>
          <w:szCs w:val="28"/>
        </w:rPr>
      </w:pPr>
      <w:bookmarkStart w:id="151" w:name="_Toc466886564"/>
      <w:r w:rsidRPr="00C07A38">
        <w:rPr>
          <w:rFonts w:ascii="Times New Roman" w:hAnsi="Times New Roman"/>
          <w:b w:val="0"/>
          <w:i w:val="0"/>
          <w:color w:val="000000"/>
          <w:szCs w:val="28"/>
        </w:rPr>
        <w:t>5.1.</w:t>
      </w:r>
      <w:r w:rsidRPr="00C07A38">
        <w:rPr>
          <w:rFonts w:ascii="Times New Roman" w:hAnsi="Times New Roman"/>
          <w:b w:val="0"/>
          <w:i w:val="0"/>
          <w:color w:val="000000"/>
          <w:spacing w:val="-7"/>
          <w:szCs w:val="28"/>
        </w:rPr>
        <w:t xml:space="preserve"> Містобудування</w:t>
      </w:r>
      <w:bookmarkEnd w:id="147"/>
      <w:bookmarkEnd w:id="148"/>
      <w:bookmarkEnd w:id="149"/>
      <w:bookmarkEnd w:id="150"/>
      <w:bookmarkEnd w:id="151"/>
    </w:p>
    <w:p w:rsidR="008C471D" w:rsidRPr="00E10A8F" w:rsidRDefault="008C471D" w:rsidP="00C84A64">
      <w:pPr>
        <w:ind w:firstLine="720"/>
        <w:jc w:val="both"/>
        <w:rPr>
          <w:sz w:val="28"/>
          <w:szCs w:val="28"/>
        </w:rPr>
      </w:pPr>
      <w:r w:rsidRPr="00E10A8F">
        <w:rPr>
          <w:sz w:val="28"/>
          <w:szCs w:val="28"/>
        </w:rPr>
        <w:t>Проблемні питання:</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невідповідність Генерального плану м. Чернігова сучасним вимогам та чинному законодавству;</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відсутність </w:t>
      </w:r>
      <w:proofErr w:type="spellStart"/>
      <w:r w:rsidRPr="00E10A8F">
        <w:rPr>
          <w:sz w:val="28"/>
          <w:szCs w:val="28"/>
        </w:rPr>
        <w:t>історико-архітектурного</w:t>
      </w:r>
      <w:proofErr w:type="spellEnd"/>
      <w:r w:rsidRPr="00E10A8F">
        <w:rPr>
          <w:sz w:val="28"/>
          <w:szCs w:val="28"/>
        </w:rPr>
        <w:t xml:space="preserve"> опорного плану міста;</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план зонування території міста не відповідає чинному законодавству та будівельним нормам;</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відсутність єдиного підходу до розміщення тимчасових споруд для здійснення підприємницької діяльності та художньо-естетичного оформлення міста.</w:t>
      </w:r>
    </w:p>
    <w:p w:rsidR="008C471D" w:rsidRPr="00E10A8F" w:rsidRDefault="008C471D" w:rsidP="00C84A64">
      <w:pPr>
        <w:jc w:val="both"/>
        <w:rPr>
          <w:sz w:val="28"/>
          <w:szCs w:val="28"/>
          <w:highlight w:val="yellow"/>
        </w:rPr>
      </w:pPr>
    </w:p>
    <w:p w:rsidR="008C471D" w:rsidRPr="00E10A8F" w:rsidRDefault="008C471D" w:rsidP="00C84A64">
      <w:pPr>
        <w:ind w:firstLine="708"/>
        <w:jc w:val="both"/>
        <w:rPr>
          <w:sz w:val="28"/>
          <w:szCs w:val="28"/>
        </w:rPr>
      </w:pPr>
      <w:r w:rsidRPr="00E10A8F">
        <w:rPr>
          <w:sz w:val="28"/>
          <w:szCs w:val="28"/>
        </w:rPr>
        <w:t>Пріоритетні напрямки роботи на 2017 рік:</w:t>
      </w:r>
    </w:p>
    <w:p w:rsidR="008C471D" w:rsidRDefault="008C471D" w:rsidP="00C340DE">
      <w:pPr>
        <w:numPr>
          <w:ilvl w:val="1"/>
          <w:numId w:val="1"/>
        </w:numPr>
        <w:tabs>
          <w:tab w:val="left" w:pos="1080"/>
          <w:tab w:val="num" w:pos="1800"/>
        </w:tabs>
        <w:ind w:left="0" w:firstLine="720"/>
        <w:jc w:val="both"/>
        <w:rPr>
          <w:sz w:val="28"/>
          <w:szCs w:val="28"/>
        </w:rPr>
      </w:pPr>
      <w:r w:rsidRPr="00885911">
        <w:rPr>
          <w:sz w:val="28"/>
          <w:szCs w:val="28"/>
        </w:rPr>
        <w:t>створення топографічних планів</w:t>
      </w:r>
      <w:r w:rsidRPr="00B157D0">
        <w:rPr>
          <w:sz w:val="28"/>
          <w:szCs w:val="28"/>
        </w:rPr>
        <w:t xml:space="preserve"> масштабу 1:2000 в цифровій і графічній формі з переоформленням в УКС-2000 на територію м</w:t>
      </w:r>
      <w:r>
        <w:rPr>
          <w:sz w:val="28"/>
          <w:szCs w:val="28"/>
        </w:rPr>
        <w:t>іста</w:t>
      </w:r>
      <w:r w:rsidRPr="00B157D0">
        <w:rPr>
          <w:sz w:val="28"/>
          <w:szCs w:val="28"/>
        </w:rPr>
        <w:t xml:space="preserve"> Чернігова</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F803DE">
        <w:rPr>
          <w:sz w:val="28"/>
          <w:szCs w:val="28"/>
        </w:rPr>
        <w:t>перенесення існуючої містобудівної документації м. Чернігова з паперових носіїв у векторну цифрову форму</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C340DE">
        <w:rPr>
          <w:sz w:val="28"/>
          <w:szCs w:val="28"/>
        </w:rPr>
        <w:t xml:space="preserve">проведення </w:t>
      </w:r>
      <w:r w:rsidRPr="00B157D0">
        <w:rPr>
          <w:sz w:val="28"/>
          <w:szCs w:val="28"/>
        </w:rPr>
        <w:t>моніторингу Генерального плану міста</w:t>
      </w:r>
      <w:r>
        <w:rPr>
          <w:sz w:val="28"/>
          <w:szCs w:val="28"/>
        </w:rPr>
        <w:t>,</w:t>
      </w:r>
      <w:r w:rsidRPr="00B157D0">
        <w:rPr>
          <w:sz w:val="28"/>
          <w:szCs w:val="28"/>
        </w:rPr>
        <w:t xml:space="preserve"> внесення змін </w:t>
      </w:r>
      <w:r>
        <w:rPr>
          <w:sz w:val="28"/>
          <w:szCs w:val="28"/>
        </w:rPr>
        <w:t xml:space="preserve">і доповнень </w:t>
      </w:r>
      <w:r w:rsidRPr="00B157D0">
        <w:rPr>
          <w:sz w:val="28"/>
          <w:szCs w:val="28"/>
        </w:rPr>
        <w:t>до нього</w:t>
      </w:r>
      <w:r w:rsidRPr="00E10A8F">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розроблення «Концепції Генерального плану м. Чернігова»;</w:t>
      </w:r>
    </w:p>
    <w:p w:rsidR="008C471D" w:rsidRPr="00E10A8F" w:rsidRDefault="008C471D" w:rsidP="00C340DE">
      <w:pPr>
        <w:numPr>
          <w:ilvl w:val="1"/>
          <w:numId w:val="1"/>
        </w:numPr>
        <w:tabs>
          <w:tab w:val="left" w:pos="1080"/>
          <w:tab w:val="num" w:pos="1800"/>
        </w:tabs>
        <w:ind w:left="0" w:firstLine="720"/>
        <w:jc w:val="both"/>
        <w:rPr>
          <w:sz w:val="28"/>
          <w:szCs w:val="28"/>
        </w:rPr>
      </w:pPr>
      <w:r w:rsidRPr="00C340DE">
        <w:rPr>
          <w:sz w:val="28"/>
          <w:szCs w:val="28"/>
        </w:rPr>
        <w:t xml:space="preserve">розроблення </w:t>
      </w:r>
      <w:r w:rsidRPr="00B157D0">
        <w:rPr>
          <w:sz w:val="28"/>
          <w:szCs w:val="28"/>
        </w:rPr>
        <w:t>розділ</w:t>
      </w:r>
      <w:r>
        <w:rPr>
          <w:sz w:val="28"/>
          <w:szCs w:val="28"/>
        </w:rPr>
        <w:t>у</w:t>
      </w:r>
      <w:r w:rsidRPr="00B157D0">
        <w:rPr>
          <w:sz w:val="28"/>
          <w:szCs w:val="28"/>
        </w:rPr>
        <w:t xml:space="preserve"> </w:t>
      </w:r>
      <w:r>
        <w:rPr>
          <w:sz w:val="28"/>
          <w:szCs w:val="28"/>
        </w:rPr>
        <w:t>Генерального плану м. Чернігова</w:t>
      </w:r>
      <w:r w:rsidRPr="00B157D0">
        <w:rPr>
          <w:sz w:val="28"/>
          <w:szCs w:val="28"/>
        </w:rPr>
        <w:t xml:space="preserve"> «Інженерно-технічні заходи із цивільного захисту (цивільної оборони) на мирний час та особливий період»</w:t>
      </w:r>
      <w:r>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B157D0">
        <w:rPr>
          <w:sz w:val="28"/>
          <w:szCs w:val="28"/>
        </w:rPr>
        <w:t>в</w:t>
      </w:r>
      <w:r w:rsidRPr="00C340DE">
        <w:rPr>
          <w:sz w:val="28"/>
          <w:szCs w:val="28"/>
        </w:rPr>
        <w:t xml:space="preserve">изначення меж і режимів використання територій історичних ареалів міста та коригування існуючого </w:t>
      </w:r>
      <w:proofErr w:type="spellStart"/>
      <w:r w:rsidRPr="00C340DE">
        <w:rPr>
          <w:sz w:val="28"/>
          <w:szCs w:val="28"/>
        </w:rPr>
        <w:t>історико-архітектурного</w:t>
      </w:r>
      <w:proofErr w:type="spellEnd"/>
      <w:r w:rsidRPr="00C340DE">
        <w:rPr>
          <w:sz w:val="28"/>
          <w:szCs w:val="28"/>
        </w:rPr>
        <w:t xml:space="preserve"> опорного плану</w:t>
      </w:r>
      <w:r w:rsidRPr="00E10A8F">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приведення існуючого плану зонування території міста у відповідність до чинного законодавства та будівельних норм;</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погодження з органами державного нагляду проекту "Детальний план території. Функціонально-планувальна організація лісопарку "</w:t>
      </w:r>
      <w:proofErr w:type="spellStart"/>
      <w:r w:rsidRPr="00E10A8F">
        <w:rPr>
          <w:sz w:val="28"/>
          <w:szCs w:val="28"/>
        </w:rPr>
        <w:t>Кордівка</w:t>
      </w:r>
      <w:proofErr w:type="spellEnd"/>
      <w:r w:rsidRPr="00E10A8F">
        <w:rPr>
          <w:sz w:val="28"/>
          <w:szCs w:val="28"/>
        </w:rPr>
        <w:t xml:space="preserve">" з міським садом. Розгляд проекту на засіданні архітектурно-містобудівній </w:t>
      </w:r>
      <w:r w:rsidRPr="00E10A8F">
        <w:rPr>
          <w:sz w:val="28"/>
          <w:szCs w:val="28"/>
        </w:rPr>
        <w:lastRenderedPageBreak/>
        <w:t>ради, проведення громадського обговорення та, в разі необхідності, регуляторної процедури, затвердження проекту;</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впровадження комплексної схеми розміщення тимчасових споруд для здійснення підприємницької діяльності та розробка "Проекту художньо-естетичного оформлення міста (зовнішня реклама, інформаційні стенди, літні майданчики тощо)</w:t>
      </w:r>
    </w:p>
    <w:p w:rsidR="008C471D" w:rsidRPr="009C5CEA" w:rsidRDefault="008C471D" w:rsidP="00C340DE">
      <w:pPr>
        <w:numPr>
          <w:ilvl w:val="1"/>
          <w:numId w:val="1"/>
        </w:numPr>
        <w:tabs>
          <w:tab w:val="left" w:pos="1080"/>
          <w:tab w:val="num" w:pos="1800"/>
        </w:tabs>
        <w:ind w:left="0" w:firstLine="720"/>
        <w:jc w:val="both"/>
        <w:rPr>
          <w:sz w:val="28"/>
          <w:szCs w:val="28"/>
        </w:rPr>
      </w:pPr>
      <w:r w:rsidRPr="00C340DE">
        <w:rPr>
          <w:sz w:val="28"/>
          <w:szCs w:val="28"/>
        </w:rPr>
        <w:t xml:space="preserve">залучення старшого експерта з питань архітектури та містобудування в рамках програми  Фонду німецької економіки по міжнародному співробітництву </w:t>
      </w:r>
      <w:proofErr w:type="spellStart"/>
      <w:r w:rsidRPr="00C340DE">
        <w:rPr>
          <w:sz w:val="28"/>
          <w:szCs w:val="28"/>
        </w:rPr>
        <w:t>Senior</w:t>
      </w:r>
      <w:proofErr w:type="spellEnd"/>
      <w:r w:rsidRPr="00C340DE">
        <w:rPr>
          <w:sz w:val="28"/>
          <w:szCs w:val="28"/>
        </w:rPr>
        <w:t xml:space="preserve"> </w:t>
      </w:r>
      <w:proofErr w:type="spellStart"/>
      <w:r w:rsidRPr="00C340DE">
        <w:rPr>
          <w:sz w:val="28"/>
          <w:szCs w:val="28"/>
        </w:rPr>
        <w:t>Experten</w:t>
      </w:r>
      <w:proofErr w:type="spellEnd"/>
      <w:r w:rsidRPr="00C340DE">
        <w:rPr>
          <w:sz w:val="28"/>
          <w:szCs w:val="28"/>
        </w:rPr>
        <w:t xml:space="preserve"> </w:t>
      </w:r>
      <w:proofErr w:type="spellStart"/>
      <w:r w:rsidRPr="00C340DE">
        <w:rPr>
          <w:sz w:val="28"/>
          <w:szCs w:val="28"/>
        </w:rPr>
        <w:t>Service</w:t>
      </w:r>
      <w:proofErr w:type="spellEnd"/>
      <w:r w:rsidRPr="00C340DE">
        <w:rPr>
          <w:sz w:val="28"/>
          <w:szCs w:val="28"/>
        </w:rPr>
        <w:t xml:space="preserve"> (SES) до консультування з питань реконструкції Алеї Героїв</w:t>
      </w:r>
      <w:r w:rsidRPr="009C5CEA">
        <w:rPr>
          <w:sz w:val="28"/>
          <w:szCs w:val="28"/>
        </w:rPr>
        <w:t>.</w:t>
      </w:r>
    </w:p>
    <w:p w:rsidR="008C471D" w:rsidRPr="00E10A8F" w:rsidRDefault="008C471D" w:rsidP="00C84A64">
      <w:pPr>
        <w:ind w:firstLine="720"/>
        <w:jc w:val="both"/>
        <w:rPr>
          <w:sz w:val="28"/>
          <w:szCs w:val="28"/>
        </w:rPr>
      </w:pPr>
    </w:p>
    <w:p w:rsidR="008C471D" w:rsidRPr="00E10A8F" w:rsidRDefault="008C471D" w:rsidP="00A96939">
      <w:pPr>
        <w:ind w:firstLine="720"/>
        <w:jc w:val="both"/>
        <w:rPr>
          <w:sz w:val="28"/>
          <w:szCs w:val="28"/>
        </w:rPr>
      </w:pPr>
      <w:r w:rsidRPr="00E10A8F">
        <w:rPr>
          <w:sz w:val="28"/>
          <w:szCs w:val="28"/>
        </w:rPr>
        <w:t>Критерії ефективності:</w:t>
      </w:r>
      <w:r w:rsidRPr="00E10A8F">
        <w:rPr>
          <w:sz w:val="28"/>
        </w:rPr>
        <w:t xml:space="preserve"> </w:t>
      </w:r>
      <w:r w:rsidRPr="00E10A8F">
        <w:rPr>
          <w:sz w:val="28"/>
          <w:szCs w:val="28"/>
        </w:rPr>
        <w:t>визначені межі та режими використання, обмеження господарської діяльності на території історичних ареалів населених місць міста, встановлен</w:t>
      </w:r>
      <w:r>
        <w:rPr>
          <w:sz w:val="28"/>
          <w:szCs w:val="28"/>
        </w:rPr>
        <w:t>ня</w:t>
      </w:r>
      <w:r w:rsidRPr="00E10A8F">
        <w:rPr>
          <w:sz w:val="28"/>
          <w:szCs w:val="28"/>
        </w:rPr>
        <w:t xml:space="preserve"> функціональн</w:t>
      </w:r>
      <w:r>
        <w:rPr>
          <w:sz w:val="28"/>
          <w:szCs w:val="28"/>
        </w:rPr>
        <w:t>ого</w:t>
      </w:r>
      <w:r w:rsidRPr="00E10A8F">
        <w:rPr>
          <w:sz w:val="28"/>
          <w:szCs w:val="28"/>
        </w:rPr>
        <w:t xml:space="preserve"> призначення, вимог до забудови окремих територій (функціональних зон) міста, їх ландшафтної організації, визначені межі території лісопарку "</w:t>
      </w:r>
      <w:proofErr w:type="spellStart"/>
      <w:r w:rsidRPr="00E10A8F">
        <w:rPr>
          <w:sz w:val="28"/>
          <w:szCs w:val="28"/>
        </w:rPr>
        <w:t>Кордівка</w:t>
      </w:r>
      <w:proofErr w:type="spellEnd"/>
      <w:r w:rsidRPr="00E10A8F">
        <w:rPr>
          <w:sz w:val="28"/>
          <w:szCs w:val="28"/>
        </w:rPr>
        <w:t>", міського парку, та зони охоронюваного ландшафту, впроваджен</w:t>
      </w:r>
      <w:r>
        <w:rPr>
          <w:sz w:val="28"/>
          <w:szCs w:val="28"/>
        </w:rPr>
        <w:t>ня</w:t>
      </w:r>
      <w:r w:rsidRPr="00E10A8F">
        <w:rPr>
          <w:sz w:val="28"/>
          <w:szCs w:val="28"/>
        </w:rPr>
        <w:t xml:space="preserve"> єдин</w:t>
      </w:r>
      <w:r>
        <w:rPr>
          <w:sz w:val="28"/>
          <w:szCs w:val="28"/>
        </w:rPr>
        <w:t>ого</w:t>
      </w:r>
      <w:r w:rsidRPr="00E10A8F">
        <w:rPr>
          <w:sz w:val="28"/>
          <w:szCs w:val="28"/>
        </w:rPr>
        <w:t xml:space="preserve"> підх</w:t>
      </w:r>
      <w:r>
        <w:rPr>
          <w:sz w:val="28"/>
          <w:szCs w:val="28"/>
        </w:rPr>
        <w:t>о</w:t>
      </w:r>
      <w:r w:rsidRPr="00E10A8F">
        <w:rPr>
          <w:sz w:val="28"/>
          <w:szCs w:val="28"/>
        </w:rPr>
        <w:t>д</w:t>
      </w:r>
      <w:r>
        <w:rPr>
          <w:sz w:val="28"/>
          <w:szCs w:val="28"/>
        </w:rPr>
        <w:t>у</w:t>
      </w:r>
      <w:r w:rsidRPr="00E10A8F">
        <w:rPr>
          <w:sz w:val="28"/>
          <w:szCs w:val="28"/>
        </w:rPr>
        <w:t xml:space="preserve"> щодо художньо-естетичного оформлення міста та розміщення тимчасових споруд для здійснення підприємницької діяльності. </w:t>
      </w:r>
    </w:p>
    <w:p w:rsidR="008C471D" w:rsidRPr="00E10A8F" w:rsidRDefault="008C471D" w:rsidP="00A96939">
      <w:pPr>
        <w:tabs>
          <w:tab w:val="left" w:pos="1080"/>
          <w:tab w:val="num" w:pos="1830"/>
        </w:tabs>
        <w:jc w:val="both"/>
        <w:rPr>
          <w:highlight w:val="yellow"/>
        </w:rPr>
      </w:pPr>
    </w:p>
    <w:p w:rsidR="008C471D" w:rsidRPr="00E10A8F" w:rsidRDefault="008C471D" w:rsidP="00C84A64">
      <w:pPr>
        <w:ind w:firstLine="720"/>
        <w:jc w:val="both"/>
        <w:rPr>
          <w:sz w:val="28"/>
          <w:szCs w:val="28"/>
        </w:rPr>
      </w:pPr>
      <w:r w:rsidRPr="00E10A8F">
        <w:rPr>
          <w:sz w:val="28"/>
          <w:szCs w:val="28"/>
        </w:rPr>
        <w:t>Ресурсне забезпечення: кошти бюджетів усіх рівнів та кошти інвесторів.</w:t>
      </w:r>
    </w:p>
    <w:p w:rsidR="008C471D" w:rsidRPr="00E10A8F" w:rsidRDefault="008C471D" w:rsidP="00C84A64">
      <w:pPr>
        <w:ind w:firstLine="720"/>
        <w:jc w:val="both"/>
        <w:rPr>
          <w:i/>
          <w:color w:val="000000"/>
          <w:sz w:val="28"/>
          <w:szCs w:val="28"/>
        </w:rPr>
      </w:pPr>
    </w:p>
    <w:p w:rsidR="008C471D" w:rsidRPr="00E10A8F" w:rsidRDefault="008C471D" w:rsidP="00C84A64">
      <w:pPr>
        <w:ind w:firstLine="720"/>
        <w:jc w:val="both"/>
        <w:rPr>
          <w:color w:val="000000"/>
          <w:sz w:val="28"/>
          <w:szCs w:val="28"/>
        </w:rPr>
      </w:pPr>
      <w:r w:rsidRPr="00E10A8F">
        <w:rPr>
          <w:color w:val="000000"/>
          <w:sz w:val="28"/>
          <w:szCs w:val="28"/>
        </w:rPr>
        <w:t>Відповідальні виконавці: управління архітектури та містобудування міської ради, управління капітального будівництва міської ради</w:t>
      </w:r>
      <w:r>
        <w:rPr>
          <w:color w:val="000000"/>
          <w:sz w:val="28"/>
          <w:szCs w:val="28"/>
        </w:rPr>
        <w:t xml:space="preserve"> управління земельних ресурсів міської ради</w:t>
      </w:r>
      <w:r w:rsidRPr="00E10A8F">
        <w:rPr>
          <w:color w:val="000000"/>
          <w:sz w:val="28"/>
          <w:szCs w:val="28"/>
        </w:rPr>
        <w:t>.</w:t>
      </w:r>
    </w:p>
    <w:p w:rsidR="008C471D" w:rsidRPr="00C07A38" w:rsidRDefault="008C471D" w:rsidP="00C07A38">
      <w:pPr>
        <w:pStyle w:val="2"/>
        <w:jc w:val="center"/>
        <w:rPr>
          <w:rFonts w:ascii="Times New Roman" w:hAnsi="Times New Roman"/>
          <w:b w:val="0"/>
          <w:i w:val="0"/>
          <w:color w:val="000000"/>
          <w:szCs w:val="28"/>
        </w:rPr>
      </w:pPr>
      <w:bookmarkStart w:id="152" w:name="_Toc375297738"/>
      <w:bookmarkStart w:id="153" w:name="_Toc406178662"/>
      <w:bookmarkStart w:id="154" w:name="_Toc406178854"/>
      <w:bookmarkStart w:id="155" w:name="_Toc406341821"/>
      <w:bookmarkStart w:id="156" w:name="_Toc466886565"/>
      <w:r w:rsidRPr="00C07A38">
        <w:rPr>
          <w:rFonts w:ascii="Times New Roman" w:hAnsi="Times New Roman"/>
          <w:b w:val="0"/>
          <w:i w:val="0"/>
          <w:color w:val="000000"/>
          <w:szCs w:val="28"/>
        </w:rPr>
        <w:t>5.2. Будівництво, ремонт та утримання автомобільних доріг</w:t>
      </w:r>
      <w:bookmarkEnd w:id="152"/>
      <w:bookmarkEnd w:id="153"/>
      <w:bookmarkEnd w:id="154"/>
      <w:bookmarkEnd w:id="155"/>
      <w:bookmarkEnd w:id="156"/>
    </w:p>
    <w:p w:rsidR="008C471D" w:rsidRDefault="008C471D" w:rsidP="00C922CF">
      <w:pPr>
        <w:ind w:firstLine="708"/>
        <w:jc w:val="both"/>
        <w:rPr>
          <w:sz w:val="28"/>
        </w:rPr>
      </w:pPr>
    </w:p>
    <w:p w:rsidR="008C471D" w:rsidRPr="00E10A8F" w:rsidRDefault="008C471D" w:rsidP="00C922CF">
      <w:pPr>
        <w:ind w:firstLine="708"/>
        <w:jc w:val="both"/>
        <w:rPr>
          <w:sz w:val="28"/>
        </w:rPr>
      </w:pPr>
      <w:r w:rsidRPr="00E10A8F">
        <w:rPr>
          <w:sz w:val="28"/>
        </w:rPr>
        <w:t>Проблемні питання:</w:t>
      </w:r>
    </w:p>
    <w:p w:rsidR="008C471D" w:rsidRPr="00E10A8F" w:rsidRDefault="008C471D" w:rsidP="00236665">
      <w:pPr>
        <w:numPr>
          <w:ilvl w:val="1"/>
          <w:numId w:val="1"/>
        </w:numPr>
        <w:tabs>
          <w:tab w:val="left" w:pos="1080"/>
          <w:tab w:val="num" w:pos="1800"/>
        </w:tabs>
        <w:ind w:left="0" w:firstLine="720"/>
        <w:jc w:val="both"/>
        <w:rPr>
          <w:sz w:val="28"/>
          <w:szCs w:val="28"/>
        </w:rPr>
      </w:pPr>
      <w:r w:rsidRPr="00E10A8F">
        <w:rPr>
          <w:sz w:val="28"/>
          <w:szCs w:val="28"/>
        </w:rPr>
        <w:t>зношеність вулично-дорожньої мережі;</w:t>
      </w:r>
    </w:p>
    <w:p w:rsidR="008C471D" w:rsidRPr="00E10A8F" w:rsidRDefault="008C471D" w:rsidP="00236665">
      <w:pPr>
        <w:numPr>
          <w:ilvl w:val="1"/>
          <w:numId w:val="1"/>
        </w:numPr>
        <w:tabs>
          <w:tab w:val="left" w:pos="1080"/>
          <w:tab w:val="num" w:pos="1800"/>
        </w:tabs>
        <w:ind w:left="0" w:firstLine="720"/>
        <w:jc w:val="both"/>
        <w:rPr>
          <w:sz w:val="28"/>
          <w:szCs w:val="28"/>
        </w:rPr>
      </w:pPr>
      <w:r w:rsidRPr="00E10A8F">
        <w:rPr>
          <w:sz w:val="28"/>
          <w:szCs w:val="28"/>
        </w:rPr>
        <w:t>недостатня розгалуженість та низька пропускна здатність мережі закритої зливової каналізації;</w:t>
      </w:r>
    </w:p>
    <w:p w:rsidR="008C471D" w:rsidRDefault="008C471D" w:rsidP="00216035">
      <w:pPr>
        <w:numPr>
          <w:ilvl w:val="1"/>
          <w:numId w:val="1"/>
        </w:numPr>
        <w:tabs>
          <w:tab w:val="left" w:pos="1080"/>
          <w:tab w:val="num" w:pos="1800"/>
        </w:tabs>
        <w:ind w:left="0" w:firstLine="720"/>
        <w:jc w:val="both"/>
        <w:rPr>
          <w:sz w:val="28"/>
          <w:szCs w:val="28"/>
        </w:rPr>
      </w:pPr>
      <w:r w:rsidRPr="00E10A8F">
        <w:rPr>
          <w:sz w:val="28"/>
          <w:szCs w:val="28"/>
        </w:rPr>
        <w:t>незадовільний стан асфальтного покриття вулиць та тротуарів та його відсутність у приватному секторі міста;</w:t>
      </w:r>
    </w:p>
    <w:p w:rsidR="008C471D" w:rsidRDefault="008C471D" w:rsidP="00216035">
      <w:pPr>
        <w:numPr>
          <w:ilvl w:val="1"/>
          <w:numId w:val="1"/>
        </w:numPr>
        <w:tabs>
          <w:tab w:val="left" w:pos="1080"/>
          <w:tab w:val="num" w:pos="1800"/>
        </w:tabs>
        <w:ind w:left="0" w:firstLine="720"/>
        <w:jc w:val="both"/>
        <w:rPr>
          <w:sz w:val="28"/>
          <w:szCs w:val="28"/>
        </w:rPr>
      </w:pPr>
      <w:r w:rsidRPr="00E10A8F">
        <w:rPr>
          <w:sz w:val="28"/>
          <w:szCs w:val="28"/>
        </w:rPr>
        <w:t>більшість пішохідних  переходів не пристосовані для потреб людей з обмеженими можливостями</w:t>
      </w:r>
      <w:r>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терміни проведення ремонтів дорожнього покриття проїзних частин вулиць та доріг значно перевищують діючі нормативи</w:t>
      </w:r>
      <w:r>
        <w:rPr>
          <w:sz w:val="28"/>
          <w:szCs w:val="28"/>
        </w:rPr>
        <w:t>.</w:t>
      </w:r>
    </w:p>
    <w:p w:rsidR="008C471D" w:rsidRPr="00E10A8F" w:rsidRDefault="008C471D" w:rsidP="00FD1E9B">
      <w:pPr>
        <w:tabs>
          <w:tab w:val="left" w:pos="1080"/>
          <w:tab w:val="num" w:pos="1800"/>
        </w:tabs>
        <w:ind w:left="720"/>
        <w:jc w:val="both"/>
        <w:rPr>
          <w:sz w:val="28"/>
          <w:szCs w:val="28"/>
        </w:rPr>
      </w:pPr>
    </w:p>
    <w:p w:rsidR="008C471D" w:rsidRPr="00E10A8F" w:rsidRDefault="008C471D" w:rsidP="00C84A64">
      <w:pPr>
        <w:ind w:firstLine="720"/>
        <w:jc w:val="both"/>
        <w:rPr>
          <w:sz w:val="28"/>
          <w:szCs w:val="28"/>
        </w:rPr>
      </w:pPr>
      <w:r w:rsidRPr="00E10A8F">
        <w:rPr>
          <w:sz w:val="28"/>
          <w:szCs w:val="28"/>
        </w:rPr>
        <w:t>Пріоритетні напрямки роботи на 2017 рік:</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підвищення безпеки учасників дорожнього руху, будівництво світлофорних об’єктів;</w:t>
      </w:r>
    </w:p>
    <w:p w:rsidR="008C471D"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виготовлення та коригування проектно-кошторисної документації на капітальний ремонт об’єктів вулично-дорожньої мережі та світлофорних об’єктів; </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lastRenderedPageBreak/>
        <w:t>проведення капітального та поточного ремонту об’єктів вулично-дорожньої мережі, тротуарів, мостів, шляхопроводів, технічних засобів регулювання дорожнього руху;</w:t>
      </w:r>
    </w:p>
    <w:p w:rsidR="008C471D" w:rsidRPr="00E10A8F" w:rsidRDefault="008C471D" w:rsidP="00216035">
      <w:pPr>
        <w:numPr>
          <w:ilvl w:val="1"/>
          <w:numId w:val="1"/>
        </w:numPr>
        <w:tabs>
          <w:tab w:val="left" w:pos="1080"/>
          <w:tab w:val="num" w:pos="1800"/>
        </w:tabs>
        <w:ind w:left="0" w:firstLine="720"/>
        <w:jc w:val="both"/>
        <w:rPr>
          <w:sz w:val="28"/>
          <w:szCs w:val="28"/>
        </w:rPr>
      </w:pPr>
      <w:r w:rsidRPr="00E10A8F">
        <w:rPr>
          <w:sz w:val="28"/>
          <w:szCs w:val="28"/>
        </w:rPr>
        <w:t>утримання у робочому стані та розвиток існуючої мережі зливової каналізації і трубопроводів колекторів.</w:t>
      </w:r>
    </w:p>
    <w:p w:rsidR="008C471D" w:rsidRPr="00E10A8F" w:rsidRDefault="008C471D" w:rsidP="00AD609D">
      <w:pPr>
        <w:tabs>
          <w:tab w:val="left" w:pos="1080"/>
          <w:tab w:val="num" w:pos="1830"/>
        </w:tabs>
        <w:ind w:left="720"/>
        <w:jc w:val="both"/>
        <w:rPr>
          <w:sz w:val="28"/>
          <w:szCs w:val="28"/>
          <w:highlight w:val="yellow"/>
        </w:rPr>
      </w:pPr>
    </w:p>
    <w:p w:rsidR="008C471D" w:rsidRPr="00E10A8F" w:rsidRDefault="008C471D" w:rsidP="00AD609D">
      <w:pPr>
        <w:ind w:firstLine="902"/>
        <w:jc w:val="both"/>
        <w:rPr>
          <w:sz w:val="28"/>
          <w:szCs w:val="28"/>
        </w:rPr>
      </w:pPr>
      <w:r w:rsidRPr="00E10A8F">
        <w:rPr>
          <w:sz w:val="28"/>
          <w:szCs w:val="28"/>
        </w:rPr>
        <w:t>Критерії ефективності: у 2017 році планується: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збудувати три світлофорні об’єкти;</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виконати капітальний ремонт шляхопроводу через </w:t>
      </w:r>
      <w:r>
        <w:rPr>
          <w:sz w:val="28"/>
          <w:szCs w:val="28"/>
        </w:rPr>
        <w:t>залізницю по вул. Мазепи;</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 xml:space="preserve">відремонтувати: </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ділянк</w:t>
      </w:r>
      <w:r>
        <w:rPr>
          <w:sz w:val="28"/>
          <w:szCs w:val="28"/>
        </w:rPr>
        <w:t>и</w:t>
      </w:r>
      <w:r w:rsidRPr="00E10A8F">
        <w:rPr>
          <w:sz w:val="28"/>
          <w:szCs w:val="28"/>
        </w:rPr>
        <w:t xml:space="preserve"> доріг: вул. </w:t>
      </w:r>
      <w:proofErr w:type="spellStart"/>
      <w:r w:rsidRPr="00E10A8F">
        <w:rPr>
          <w:sz w:val="28"/>
          <w:szCs w:val="28"/>
        </w:rPr>
        <w:t>Рокоссовського</w:t>
      </w:r>
      <w:proofErr w:type="spellEnd"/>
      <w:r w:rsidRPr="00E10A8F">
        <w:rPr>
          <w:sz w:val="28"/>
          <w:szCs w:val="28"/>
        </w:rPr>
        <w:t xml:space="preserve"> від вул. Шевченка до проспекту Перемоги, від мосту через р. Десна до </w:t>
      </w:r>
      <w:proofErr w:type="spellStart"/>
      <w:r w:rsidRPr="00E10A8F">
        <w:rPr>
          <w:sz w:val="28"/>
          <w:szCs w:val="28"/>
        </w:rPr>
        <w:t>Катерининської</w:t>
      </w:r>
      <w:proofErr w:type="spellEnd"/>
      <w:r w:rsidRPr="00E10A8F">
        <w:rPr>
          <w:sz w:val="28"/>
          <w:szCs w:val="28"/>
        </w:rPr>
        <w:t xml:space="preserve"> церкви, проспекту Перемоги від вул. Олександра </w:t>
      </w:r>
      <w:proofErr w:type="spellStart"/>
      <w:r w:rsidRPr="00E10A8F">
        <w:rPr>
          <w:sz w:val="28"/>
          <w:szCs w:val="28"/>
        </w:rPr>
        <w:t>Молодчого</w:t>
      </w:r>
      <w:proofErr w:type="spellEnd"/>
      <w:r w:rsidRPr="00E10A8F">
        <w:rPr>
          <w:sz w:val="28"/>
          <w:szCs w:val="28"/>
        </w:rPr>
        <w:t xml:space="preserve"> до площі Перемоги, вул. Івана Мазепи від площі Перемоги до вул. Ціолковського, проспекту Миру від вул. Льотної до заїзду на с. Полуботки, вул. Гонча від вул. Родимцева до вул. Коцюбинського, вул. Шевченка від вул. О. Дундича до знаку Чернігів, вул. </w:t>
      </w:r>
      <w:proofErr w:type="spellStart"/>
      <w:r w:rsidRPr="00E10A8F">
        <w:rPr>
          <w:sz w:val="28"/>
          <w:szCs w:val="28"/>
        </w:rPr>
        <w:t>Красносільського</w:t>
      </w:r>
      <w:proofErr w:type="spellEnd"/>
      <w:r w:rsidRPr="00E10A8F">
        <w:rPr>
          <w:sz w:val="28"/>
          <w:szCs w:val="28"/>
        </w:rPr>
        <w:t xml:space="preserve"> від вул. Незалежності до вул. </w:t>
      </w:r>
      <w:proofErr w:type="spellStart"/>
      <w:r w:rsidRPr="00E10A8F">
        <w:rPr>
          <w:sz w:val="28"/>
          <w:szCs w:val="28"/>
        </w:rPr>
        <w:t>Андрусінка</w:t>
      </w:r>
      <w:proofErr w:type="spellEnd"/>
      <w:r w:rsidRPr="00E10A8F">
        <w:rPr>
          <w:sz w:val="28"/>
          <w:szCs w:val="28"/>
        </w:rPr>
        <w:t xml:space="preserve">, доріг вулиць </w:t>
      </w:r>
      <w:proofErr w:type="spellStart"/>
      <w:r w:rsidRPr="00E10A8F">
        <w:rPr>
          <w:sz w:val="28"/>
          <w:szCs w:val="28"/>
        </w:rPr>
        <w:t>Молодчого</w:t>
      </w:r>
      <w:proofErr w:type="spellEnd"/>
      <w:r w:rsidRPr="00E10A8F">
        <w:rPr>
          <w:sz w:val="28"/>
          <w:szCs w:val="28"/>
        </w:rPr>
        <w:t xml:space="preserve">, </w:t>
      </w:r>
      <w:proofErr w:type="spellStart"/>
      <w:r w:rsidRPr="00E10A8F">
        <w:rPr>
          <w:sz w:val="28"/>
          <w:szCs w:val="28"/>
        </w:rPr>
        <w:t>Лісковицька</w:t>
      </w:r>
      <w:proofErr w:type="spellEnd"/>
      <w:r w:rsidRPr="00E10A8F">
        <w:rPr>
          <w:sz w:val="28"/>
          <w:szCs w:val="28"/>
        </w:rPr>
        <w:t xml:space="preserve">, Київська, Гетьмана Полуботка, Берегова, Музична, Толстого, </w:t>
      </w:r>
      <w:proofErr w:type="spellStart"/>
      <w:r w:rsidRPr="00E10A8F">
        <w:rPr>
          <w:sz w:val="28"/>
          <w:szCs w:val="28"/>
        </w:rPr>
        <w:t>Мстиславська</w:t>
      </w:r>
      <w:proofErr w:type="spellEnd"/>
      <w:r>
        <w:rPr>
          <w:sz w:val="28"/>
          <w:szCs w:val="28"/>
        </w:rPr>
        <w:t>;</w:t>
      </w:r>
    </w:p>
    <w:p w:rsidR="008C471D" w:rsidRPr="00C340DE" w:rsidRDefault="008C471D" w:rsidP="00C340DE">
      <w:pPr>
        <w:numPr>
          <w:ilvl w:val="1"/>
          <w:numId w:val="1"/>
        </w:numPr>
        <w:tabs>
          <w:tab w:val="left" w:pos="1080"/>
          <w:tab w:val="num" w:pos="1800"/>
        </w:tabs>
        <w:ind w:left="0" w:firstLine="720"/>
        <w:jc w:val="both"/>
        <w:rPr>
          <w:sz w:val="28"/>
          <w:szCs w:val="28"/>
        </w:rPr>
      </w:pPr>
      <w:r w:rsidRPr="00433B39">
        <w:rPr>
          <w:sz w:val="28"/>
          <w:szCs w:val="28"/>
        </w:rPr>
        <w:t>ділянки тротуару  по проспекту Миру</w:t>
      </w:r>
      <w:r>
        <w:rPr>
          <w:sz w:val="28"/>
          <w:szCs w:val="28"/>
        </w:rPr>
        <w:t xml:space="preserve"> </w:t>
      </w:r>
      <w:r w:rsidRPr="00433B39">
        <w:rPr>
          <w:sz w:val="28"/>
          <w:szCs w:val="28"/>
        </w:rPr>
        <w:t>(від вул.</w:t>
      </w:r>
      <w:r>
        <w:rPr>
          <w:sz w:val="28"/>
          <w:szCs w:val="28"/>
        </w:rPr>
        <w:t xml:space="preserve"> </w:t>
      </w:r>
      <w:r w:rsidRPr="00433B39">
        <w:rPr>
          <w:sz w:val="28"/>
          <w:szCs w:val="28"/>
        </w:rPr>
        <w:t>Шевченка до вул.</w:t>
      </w:r>
      <w:r>
        <w:rPr>
          <w:sz w:val="28"/>
          <w:szCs w:val="28"/>
        </w:rPr>
        <w:t xml:space="preserve"> </w:t>
      </w:r>
      <w:proofErr w:type="spellStart"/>
      <w:r w:rsidRPr="00433B39">
        <w:rPr>
          <w:sz w:val="28"/>
          <w:szCs w:val="28"/>
        </w:rPr>
        <w:t>Белінського</w:t>
      </w:r>
      <w:proofErr w:type="spellEnd"/>
      <w:r w:rsidRPr="00433B39">
        <w:rPr>
          <w:sz w:val="28"/>
          <w:szCs w:val="28"/>
        </w:rPr>
        <w:t xml:space="preserve">). </w:t>
      </w:r>
    </w:p>
    <w:p w:rsidR="008C471D" w:rsidRPr="00E10A8F" w:rsidRDefault="008C471D" w:rsidP="00AD609D">
      <w:pPr>
        <w:shd w:val="clear" w:color="auto" w:fill="FFFFFF"/>
        <w:spacing w:line="317" w:lineRule="exact"/>
        <w:jc w:val="both"/>
        <w:rPr>
          <w:sz w:val="28"/>
          <w:szCs w:val="28"/>
          <w:highlight w:val="yellow"/>
        </w:rPr>
      </w:pPr>
    </w:p>
    <w:p w:rsidR="008C471D" w:rsidRPr="00E10A8F" w:rsidRDefault="008C471D" w:rsidP="00C84A64">
      <w:pPr>
        <w:ind w:firstLine="708"/>
        <w:jc w:val="both"/>
        <w:rPr>
          <w:sz w:val="28"/>
          <w:szCs w:val="28"/>
        </w:rPr>
      </w:pPr>
      <w:r w:rsidRPr="00E10A8F">
        <w:rPr>
          <w:sz w:val="28"/>
          <w:szCs w:val="28"/>
        </w:rPr>
        <w:t>Ресурсне забезпечення: кошти державного та міського бюджетів.</w:t>
      </w:r>
    </w:p>
    <w:p w:rsidR="008C471D" w:rsidRPr="00E10A8F" w:rsidRDefault="008C471D" w:rsidP="00C84A64">
      <w:pPr>
        <w:ind w:firstLine="720"/>
        <w:jc w:val="both"/>
        <w:rPr>
          <w:sz w:val="28"/>
          <w:szCs w:val="28"/>
        </w:rPr>
      </w:pPr>
    </w:p>
    <w:p w:rsidR="008C471D" w:rsidRPr="00E10A8F" w:rsidRDefault="008C471D" w:rsidP="00C84A64">
      <w:pPr>
        <w:ind w:firstLine="720"/>
        <w:jc w:val="both"/>
        <w:rPr>
          <w:sz w:val="28"/>
          <w:szCs w:val="28"/>
        </w:rPr>
      </w:pPr>
      <w:r w:rsidRPr="00E10A8F">
        <w:rPr>
          <w:sz w:val="28"/>
          <w:szCs w:val="28"/>
        </w:rPr>
        <w:t>Відповідальні виконавці: управління житлово-комунального господарства міської ради, управління капітального будівництва міської ради.</w:t>
      </w:r>
    </w:p>
    <w:p w:rsidR="008C471D" w:rsidRPr="00E10A8F" w:rsidRDefault="008C471D" w:rsidP="00EB786F">
      <w:pPr>
        <w:rPr>
          <w:highlight w:val="yellow"/>
        </w:rPr>
      </w:pPr>
      <w:bookmarkStart w:id="157" w:name="_Toc406178682"/>
      <w:bookmarkStart w:id="158" w:name="_Toc406178874"/>
      <w:bookmarkStart w:id="159" w:name="_Toc406341841"/>
    </w:p>
    <w:p w:rsidR="008C471D" w:rsidRPr="009D4D5A" w:rsidRDefault="008C471D" w:rsidP="009D4D5A">
      <w:pPr>
        <w:pStyle w:val="1"/>
        <w:rPr>
          <w:rFonts w:ascii="Times New Roman" w:hAnsi="Times New Roman"/>
          <w:b w:val="0"/>
          <w:bCs w:val="0"/>
          <w:sz w:val="28"/>
          <w:szCs w:val="28"/>
        </w:rPr>
      </w:pPr>
      <w:bookmarkStart w:id="160" w:name="_Toc466886566"/>
      <w:r w:rsidRPr="009D4D5A">
        <w:rPr>
          <w:rFonts w:ascii="Times New Roman" w:hAnsi="Times New Roman"/>
          <w:b w:val="0"/>
          <w:bCs w:val="0"/>
          <w:sz w:val="28"/>
          <w:szCs w:val="28"/>
        </w:rPr>
        <w:t>6. Житлово-комунальне господарство</w:t>
      </w:r>
      <w:bookmarkEnd w:id="157"/>
      <w:bookmarkEnd w:id="158"/>
      <w:bookmarkEnd w:id="159"/>
      <w:r w:rsidRPr="009D4D5A">
        <w:rPr>
          <w:rFonts w:ascii="Times New Roman" w:hAnsi="Times New Roman"/>
          <w:b w:val="0"/>
          <w:bCs w:val="0"/>
          <w:sz w:val="28"/>
          <w:szCs w:val="28"/>
        </w:rPr>
        <w:t xml:space="preserve"> та благоустрій</w:t>
      </w:r>
      <w:bookmarkEnd w:id="160"/>
    </w:p>
    <w:p w:rsidR="008C471D" w:rsidRDefault="008C471D" w:rsidP="00E72C31">
      <w:pPr>
        <w:pStyle w:val="2"/>
        <w:jc w:val="center"/>
        <w:rPr>
          <w:rFonts w:ascii="Times New Roman" w:hAnsi="Times New Roman"/>
          <w:b w:val="0"/>
          <w:i w:val="0"/>
          <w:color w:val="000000"/>
          <w:spacing w:val="-1"/>
        </w:rPr>
      </w:pPr>
      <w:bookmarkStart w:id="161" w:name="_Toc466886567"/>
      <w:r>
        <w:rPr>
          <w:rFonts w:ascii="Times New Roman" w:hAnsi="Times New Roman"/>
          <w:b w:val="0"/>
          <w:i w:val="0"/>
          <w:color w:val="000000"/>
        </w:rPr>
        <w:t>6.1.</w:t>
      </w:r>
      <w:r w:rsidRPr="00E10A8F">
        <w:rPr>
          <w:rFonts w:ascii="Times New Roman" w:hAnsi="Times New Roman"/>
          <w:b w:val="0"/>
          <w:i w:val="0"/>
          <w:color w:val="000000"/>
        </w:rPr>
        <w:t xml:space="preserve"> </w:t>
      </w:r>
      <w:r>
        <w:rPr>
          <w:rFonts w:ascii="Times New Roman" w:hAnsi="Times New Roman"/>
          <w:b w:val="0"/>
          <w:i w:val="0"/>
          <w:color w:val="000000"/>
          <w:spacing w:val="-1"/>
        </w:rPr>
        <w:t>Утримання житлового фонду та благоустрій</w:t>
      </w:r>
      <w:bookmarkEnd w:id="161"/>
    </w:p>
    <w:p w:rsidR="008C471D" w:rsidRPr="00E10A8F" w:rsidRDefault="008C471D" w:rsidP="00322E57">
      <w:pPr>
        <w:ind w:firstLine="720"/>
        <w:jc w:val="both"/>
        <w:rPr>
          <w:color w:val="000000"/>
          <w:spacing w:val="-1"/>
          <w:sz w:val="28"/>
          <w:szCs w:val="28"/>
          <w:highlight w:val="yellow"/>
        </w:rPr>
      </w:pPr>
    </w:p>
    <w:p w:rsidR="008C471D" w:rsidRPr="00E10A8F" w:rsidRDefault="008C471D" w:rsidP="00590FE1">
      <w:pPr>
        <w:ind w:firstLine="708"/>
        <w:jc w:val="both"/>
        <w:rPr>
          <w:sz w:val="28"/>
        </w:rPr>
      </w:pPr>
      <w:r w:rsidRPr="00E10A8F">
        <w:rPr>
          <w:sz w:val="28"/>
        </w:rPr>
        <w:t>Проблемні питання:</w:t>
      </w:r>
    </w:p>
    <w:p w:rsidR="008C471D" w:rsidRDefault="008C471D" w:rsidP="00C60499">
      <w:pPr>
        <w:numPr>
          <w:ilvl w:val="1"/>
          <w:numId w:val="1"/>
        </w:numPr>
        <w:tabs>
          <w:tab w:val="left" w:pos="1080"/>
          <w:tab w:val="num" w:pos="1800"/>
        </w:tabs>
        <w:ind w:left="0" w:firstLine="720"/>
        <w:jc w:val="both"/>
        <w:rPr>
          <w:sz w:val="28"/>
          <w:szCs w:val="28"/>
        </w:rPr>
      </w:pPr>
      <w:r w:rsidRPr="00E10A8F">
        <w:rPr>
          <w:sz w:val="28"/>
          <w:szCs w:val="28"/>
        </w:rPr>
        <w:t>незадовільний технічний стан житлового фонду міста</w:t>
      </w:r>
      <w:r>
        <w:rPr>
          <w:sz w:val="28"/>
          <w:szCs w:val="28"/>
        </w:rPr>
        <w:t xml:space="preserve">, </w:t>
      </w:r>
      <w:proofErr w:type="spellStart"/>
      <w:r w:rsidRPr="00E10A8F">
        <w:rPr>
          <w:sz w:val="28"/>
          <w:szCs w:val="28"/>
        </w:rPr>
        <w:t>внутрішньобудинкових</w:t>
      </w:r>
      <w:proofErr w:type="spellEnd"/>
      <w:r w:rsidRPr="00E10A8F">
        <w:rPr>
          <w:sz w:val="28"/>
          <w:szCs w:val="28"/>
        </w:rPr>
        <w:t xml:space="preserve"> інженерних мереж, ліфтів;</w:t>
      </w:r>
    </w:p>
    <w:p w:rsidR="008C471D" w:rsidRPr="00E10A8F" w:rsidRDefault="008C471D" w:rsidP="00C60499">
      <w:pPr>
        <w:numPr>
          <w:ilvl w:val="1"/>
          <w:numId w:val="1"/>
        </w:numPr>
        <w:tabs>
          <w:tab w:val="left" w:pos="1080"/>
          <w:tab w:val="num" w:pos="1800"/>
        </w:tabs>
        <w:ind w:left="0" w:firstLine="720"/>
        <w:jc w:val="both"/>
        <w:rPr>
          <w:sz w:val="28"/>
          <w:szCs w:val="28"/>
        </w:rPr>
      </w:pPr>
      <w:r w:rsidRPr="00E10A8F">
        <w:rPr>
          <w:sz w:val="28"/>
          <w:szCs w:val="28"/>
        </w:rPr>
        <w:t>низька активність власників житла до самоорганізації та створення ОСББ;</w:t>
      </w:r>
    </w:p>
    <w:p w:rsidR="008C471D" w:rsidRPr="00E10A8F" w:rsidRDefault="008C471D" w:rsidP="00C60499">
      <w:pPr>
        <w:numPr>
          <w:ilvl w:val="1"/>
          <w:numId w:val="1"/>
        </w:numPr>
        <w:tabs>
          <w:tab w:val="left" w:pos="1080"/>
          <w:tab w:val="num" w:pos="1800"/>
        </w:tabs>
        <w:ind w:left="0" w:firstLine="720"/>
        <w:jc w:val="both"/>
        <w:rPr>
          <w:sz w:val="28"/>
          <w:szCs w:val="28"/>
        </w:rPr>
      </w:pPr>
      <w:r w:rsidRPr="00E10A8F">
        <w:rPr>
          <w:sz w:val="28"/>
          <w:szCs w:val="28"/>
        </w:rPr>
        <w:t>низька енергоефективність житлового фонду міста;</w:t>
      </w:r>
    </w:p>
    <w:p w:rsidR="008C471D" w:rsidRDefault="008C471D" w:rsidP="00D50AB2">
      <w:pPr>
        <w:numPr>
          <w:ilvl w:val="1"/>
          <w:numId w:val="1"/>
        </w:numPr>
        <w:tabs>
          <w:tab w:val="left" w:pos="1080"/>
          <w:tab w:val="num" w:pos="1800"/>
        </w:tabs>
        <w:ind w:left="0" w:firstLine="720"/>
        <w:jc w:val="both"/>
        <w:rPr>
          <w:sz w:val="28"/>
          <w:szCs w:val="28"/>
        </w:rPr>
      </w:pPr>
      <w:r w:rsidRPr="00E10A8F">
        <w:rPr>
          <w:sz w:val="28"/>
          <w:szCs w:val="28"/>
        </w:rPr>
        <w:t>застарілість матеріально-технічної бази підприємств житлово-комунального господарства</w:t>
      </w:r>
      <w:r>
        <w:rPr>
          <w:sz w:val="28"/>
          <w:szCs w:val="28"/>
        </w:rPr>
        <w:t>;</w:t>
      </w:r>
      <w:r w:rsidRPr="00D50AB2">
        <w:rPr>
          <w:sz w:val="28"/>
          <w:szCs w:val="28"/>
        </w:rPr>
        <w:t xml:space="preserve"> </w:t>
      </w:r>
    </w:p>
    <w:p w:rsidR="008C471D" w:rsidRPr="00D50AB2" w:rsidRDefault="008C471D" w:rsidP="00D50AB2">
      <w:pPr>
        <w:numPr>
          <w:ilvl w:val="1"/>
          <w:numId w:val="1"/>
        </w:numPr>
        <w:tabs>
          <w:tab w:val="left" w:pos="1080"/>
          <w:tab w:val="num" w:pos="1800"/>
        </w:tabs>
        <w:ind w:left="0" w:firstLine="720"/>
        <w:jc w:val="both"/>
        <w:rPr>
          <w:sz w:val="28"/>
          <w:szCs w:val="28"/>
        </w:rPr>
      </w:pPr>
      <w:r w:rsidRPr="00E10A8F">
        <w:rPr>
          <w:sz w:val="28"/>
          <w:szCs w:val="28"/>
        </w:rPr>
        <w:t>зношеність</w:t>
      </w:r>
      <w:r>
        <w:rPr>
          <w:sz w:val="28"/>
          <w:szCs w:val="28"/>
        </w:rPr>
        <w:t>, моральна застарілість, та відсутність сучасних об'єктів благоустрою;</w:t>
      </w:r>
    </w:p>
    <w:p w:rsidR="008C471D" w:rsidRDefault="008C471D" w:rsidP="00C60499">
      <w:pPr>
        <w:numPr>
          <w:ilvl w:val="1"/>
          <w:numId w:val="1"/>
        </w:numPr>
        <w:tabs>
          <w:tab w:val="left" w:pos="1080"/>
          <w:tab w:val="num" w:pos="1800"/>
        </w:tabs>
        <w:ind w:left="0" w:firstLine="720"/>
        <w:jc w:val="both"/>
        <w:rPr>
          <w:sz w:val="28"/>
          <w:szCs w:val="28"/>
        </w:rPr>
      </w:pPr>
      <w:r>
        <w:rPr>
          <w:sz w:val="28"/>
          <w:szCs w:val="28"/>
        </w:rPr>
        <w:t xml:space="preserve">недостатність забезпечення інженерно-транспортною інфраструктурою, незадовільний стан асфальтного покриття </w:t>
      </w:r>
      <w:proofErr w:type="spellStart"/>
      <w:r>
        <w:rPr>
          <w:sz w:val="28"/>
          <w:szCs w:val="28"/>
        </w:rPr>
        <w:t>міжквартальних</w:t>
      </w:r>
      <w:proofErr w:type="spellEnd"/>
      <w:r>
        <w:rPr>
          <w:sz w:val="28"/>
          <w:szCs w:val="28"/>
        </w:rPr>
        <w:t xml:space="preserve"> проїздів та його відсутність у приватному секторі міста.</w:t>
      </w:r>
    </w:p>
    <w:p w:rsidR="008C471D" w:rsidRPr="00E10A8F" w:rsidRDefault="008C471D" w:rsidP="00322E57">
      <w:pPr>
        <w:ind w:firstLine="720"/>
        <w:jc w:val="both"/>
        <w:rPr>
          <w:sz w:val="28"/>
          <w:szCs w:val="28"/>
        </w:rPr>
      </w:pPr>
    </w:p>
    <w:p w:rsidR="008C471D" w:rsidRDefault="008C471D" w:rsidP="00322E57">
      <w:pPr>
        <w:ind w:firstLine="720"/>
        <w:jc w:val="both"/>
        <w:rPr>
          <w:sz w:val="28"/>
          <w:szCs w:val="28"/>
        </w:rPr>
      </w:pPr>
      <w:r w:rsidRPr="00E10A8F">
        <w:rPr>
          <w:sz w:val="28"/>
          <w:szCs w:val="28"/>
        </w:rPr>
        <w:t>Пріоритетні напрямки роботи на 2017 рік:</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активізація роботи з власниками житла, проведення роз'яснювальної роботи щодо необхідності створення ОСББ;</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капітальних ремонтів внутрішньо-будинкових мереж, ліфтів, об'єктів благоустрою;</w:t>
      </w:r>
    </w:p>
    <w:p w:rsidR="008C471D" w:rsidRDefault="008C471D" w:rsidP="00C762C9">
      <w:pPr>
        <w:numPr>
          <w:ilvl w:val="1"/>
          <w:numId w:val="1"/>
        </w:numPr>
        <w:tabs>
          <w:tab w:val="left" w:pos="1080"/>
          <w:tab w:val="num" w:pos="1800"/>
        </w:tabs>
        <w:ind w:left="0" w:firstLine="720"/>
        <w:jc w:val="both"/>
        <w:rPr>
          <w:sz w:val="28"/>
          <w:szCs w:val="28"/>
        </w:rPr>
      </w:pPr>
      <w:r w:rsidRPr="00E10A8F">
        <w:rPr>
          <w:sz w:val="28"/>
          <w:szCs w:val="28"/>
        </w:rPr>
        <w:t>проведення капітальних ремонтів зелених зон, фонтанів, внутрішньо-будинкових проїздів в житловій забудові;</w:t>
      </w:r>
    </w:p>
    <w:p w:rsidR="008C471D" w:rsidRDefault="008C471D" w:rsidP="00C762C9">
      <w:pPr>
        <w:numPr>
          <w:ilvl w:val="1"/>
          <w:numId w:val="1"/>
        </w:numPr>
        <w:tabs>
          <w:tab w:val="left" w:pos="1080"/>
          <w:tab w:val="num" w:pos="1800"/>
        </w:tabs>
        <w:ind w:left="0" w:firstLine="720"/>
        <w:jc w:val="both"/>
        <w:rPr>
          <w:sz w:val="28"/>
          <w:szCs w:val="28"/>
        </w:rPr>
      </w:pPr>
      <w:r>
        <w:rPr>
          <w:sz w:val="28"/>
          <w:szCs w:val="28"/>
        </w:rPr>
        <w:t>реконструкція підземного переходу на перехресті просп. Миру та просп. Перемоги;</w:t>
      </w:r>
    </w:p>
    <w:p w:rsidR="008C471D" w:rsidRPr="00E10A8F" w:rsidRDefault="008C471D" w:rsidP="00CD6EDD">
      <w:pPr>
        <w:numPr>
          <w:ilvl w:val="1"/>
          <w:numId w:val="1"/>
        </w:numPr>
        <w:tabs>
          <w:tab w:val="left" w:pos="1080"/>
          <w:tab w:val="num" w:pos="1800"/>
        </w:tabs>
        <w:ind w:left="0" w:firstLine="720"/>
        <w:jc w:val="both"/>
        <w:rPr>
          <w:sz w:val="28"/>
          <w:szCs w:val="28"/>
        </w:rPr>
      </w:pPr>
      <w:r w:rsidRPr="00E10A8F">
        <w:rPr>
          <w:sz w:val="28"/>
          <w:szCs w:val="28"/>
        </w:rPr>
        <w:t>реалізація міських цільових програм у сфері житлово-комунального господарства;</w:t>
      </w:r>
    </w:p>
    <w:p w:rsidR="008C471D" w:rsidRDefault="008C471D" w:rsidP="00CD6EDD">
      <w:pPr>
        <w:numPr>
          <w:ilvl w:val="1"/>
          <w:numId w:val="1"/>
        </w:numPr>
        <w:tabs>
          <w:tab w:val="left" w:pos="1080"/>
          <w:tab w:val="num" w:pos="1800"/>
        </w:tabs>
        <w:ind w:left="0" w:firstLine="720"/>
        <w:jc w:val="both"/>
        <w:rPr>
          <w:sz w:val="28"/>
          <w:szCs w:val="28"/>
        </w:rPr>
      </w:pPr>
      <w:r w:rsidRPr="00E10A8F">
        <w:rPr>
          <w:sz w:val="28"/>
          <w:szCs w:val="28"/>
        </w:rPr>
        <w:t>придбання комунальними підприємствами житлово-комунального господарства сучасної техніки;</w:t>
      </w:r>
    </w:p>
    <w:p w:rsidR="008C471D" w:rsidRDefault="008C471D" w:rsidP="0071283B">
      <w:pPr>
        <w:numPr>
          <w:ilvl w:val="1"/>
          <w:numId w:val="1"/>
        </w:numPr>
        <w:tabs>
          <w:tab w:val="left" w:pos="1080"/>
          <w:tab w:val="num" w:pos="1800"/>
        </w:tabs>
        <w:ind w:left="0" w:firstLine="720"/>
        <w:jc w:val="both"/>
        <w:rPr>
          <w:sz w:val="28"/>
          <w:szCs w:val="28"/>
        </w:rPr>
      </w:pPr>
      <w:r>
        <w:rPr>
          <w:sz w:val="28"/>
          <w:szCs w:val="28"/>
        </w:rPr>
        <w:t>п</w:t>
      </w:r>
      <w:r w:rsidRPr="0071283B">
        <w:rPr>
          <w:sz w:val="28"/>
          <w:szCs w:val="28"/>
        </w:rPr>
        <w:t>родовження робіт з облаштування міського пляжу "Золотий берег"</w:t>
      </w:r>
      <w:r>
        <w:rPr>
          <w:sz w:val="28"/>
          <w:szCs w:val="28"/>
        </w:rPr>
        <w:t>;</w:t>
      </w:r>
    </w:p>
    <w:p w:rsidR="008C471D" w:rsidRDefault="008C471D" w:rsidP="0071283B">
      <w:pPr>
        <w:numPr>
          <w:ilvl w:val="1"/>
          <w:numId w:val="1"/>
        </w:numPr>
        <w:tabs>
          <w:tab w:val="left" w:pos="1080"/>
          <w:tab w:val="num" w:pos="1800"/>
        </w:tabs>
        <w:ind w:left="0" w:firstLine="720"/>
        <w:jc w:val="both"/>
        <w:rPr>
          <w:sz w:val="28"/>
          <w:szCs w:val="28"/>
        </w:rPr>
      </w:pPr>
      <w:r>
        <w:rPr>
          <w:sz w:val="28"/>
          <w:szCs w:val="28"/>
        </w:rPr>
        <w:t>подальша м</w:t>
      </w:r>
      <w:r w:rsidRPr="0071283B">
        <w:rPr>
          <w:sz w:val="28"/>
          <w:szCs w:val="28"/>
        </w:rPr>
        <w:t xml:space="preserve">одернізація мереж зовнішнього освітлення (заміна світильників на </w:t>
      </w:r>
      <w:proofErr w:type="spellStart"/>
      <w:r w:rsidRPr="0071283B">
        <w:rPr>
          <w:sz w:val="28"/>
          <w:szCs w:val="28"/>
        </w:rPr>
        <w:t>світлодіодні</w:t>
      </w:r>
      <w:proofErr w:type="spellEnd"/>
      <w:r w:rsidRPr="0071283B">
        <w:rPr>
          <w:sz w:val="28"/>
          <w:szCs w:val="28"/>
        </w:rPr>
        <w:t>)</w:t>
      </w:r>
      <w:r>
        <w:rPr>
          <w:sz w:val="28"/>
          <w:szCs w:val="28"/>
        </w:rPr>
        <w:t>;</w:t>
      </w:r>
    </w:p>
    <w:p w:rsidR="008C471D" w:rsidRPr="00E10A8F" w:rsidRDefault="008C471D" w:rsidP="0071283B">
      <w:pPr>
        <w:numPr>
          <w:ilvl w:val="1"/>
          <w:numId w:val="1"/>
        </w:numPr>
        <w:tabs>
          <w:tab w:val="left" w:pos="1080"/>
          <w:tab w:val="num" w:pos="1800"/>
        </w:tabs>
        <w:ind w:left="0" w:firstLine="720"/>
        <w:jc w:val="both"/>
        <w:rPr>
          <w:sz w:val="28"/>
          <w:szCs w:val="28"/>
        </w:rPr>
      </w:pPr>
      <w:r>
        <w:rPr>
          <w:sz w:val="28"/>
          <w:szCs w:val="28"/>
        </w:rPr>
        <w:t xml:space="preserve">прибирання вулиць, </w:t>
      </w:r>
      <w:r w:rsidRPr="00C340DE">
        <w:rPr>
          <w:sz w:val="28"/>
          <w:szCs w:val="28"/>
        </w:rPr>
        <w:t>тротуарів, зелених зон, упорядкування дерев, обрізання сухого гілля, порослі;</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благоустрій територій приватного сектору (капітальний ремонт доріг, проїздів, мереж зовнішнього освітлення, мереж в</w:t>
      </w:r>
      <w:r>
        <w:rPr>
          <w:sz w:val="28"/>
          <w:szCs w:val="28"/>
        </w:rPr>
        <w:t xml:space="preserve">одопостачання, водовідведення, </w:t>
      </w:r>
      <w:proofErr w:type="spellStart"/>
      <w:r w:rsidRPr="00E10A8F">
        <w:rPr>
          <w:sz w:val="28"/>
          <w:szCs w:val="28"/>
        </w:rPr>
        <w:t>водовідведення</w:t>
      </w:r>
      <w:proofErr w:type="spellEnd"/>
      <w:r w:rsidRPr="00E10A8F">
        <w:rPr>
          <w:sz w:val="28"/>
          <w:szCs w:val="28"/>
        </w:rPr>
        <w:t xml:space="preserve"> дощових та талих вод приватного сектору) на умовах </w:t>
      </w:r>
      <w:proofErr w:type="spellStart"/>
      <w:r w:rsidRPr="00E10A8F">
        <w:rPr>
          <w:sz w:val="28"/>
          <w:szCs w:val="28"/>
        </w:rPr>
        <w:t>співфінансування</w:t>
      </w:r>
      <w:proofErr w:type="spellEnd"/>
      <w:r w:rsidRPr="00E10A8F">
        <w:rPr>
          <w:sz w:val="28"/>
          <w:szCs w:val="28"/>
        </w:rPr>
        <w:t xml:space="preserve"> з міського бюджету</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DB3AD6">
        <w:rPr>
          <w:sz w:val="28"/>
          <w:szCs w:val="28"/>
        </w:rPr>
        <w:t>проведення інформаційної кампанії для досягнення стовідсоткової сплати за усі види комунальних послуг</w:t>
      </w:r>
      <w:r>
        <w:rPr>
          <w:sz w:val="28"/>
          <w:szCs w:val="28"/>
        </w:rPr>
        <w:t>;</w:t>
      </w:r>
    </w:p>
    <w:p w:rsidR="008C471D" w:rsidRPr="00387D4B" w:rsidRDefault="008C471D" w:rsidP="00C340DE">
      <w:pPr>
        <w:numPr>
          <w:ilvl w:val="1"/>
          <w:numId w:val="1"/>
        </w:numPr>
        <w:tabs>
          <w:tab w:val="left" w:pos="1080"/>
          <w:tab w:val="num" w:pos="1800"/>
        </w:tabs>
        <w:ind w:left="0" w:firstLine="720"/>
        <w:jc w:val="both"/>
        <w:rPr>
          <w:sz w:val="28"/>
          <w:szCs w:val="28"/>
        </w:rPr>
      </w:pPr>
      <w:r>
        <w:rPr>
          <w:sz w:val="28"/>
          <w:szCs w:val="28"/>
        </w:rPr>
        <w:t>впровадження проектів громадського бюджету «</w:t>
      </w:r>
      <w:r w:rsidRPr="00387D4B">
        <w:rPr>
          <w:sz w:val="28"/>
          <w:szCs w:val="28"/>
        </w:rPr>
        <w:t>Ландшафтний дизайн та благоустрій території біля будівлі 3 поліклінічного відділення Чернігівської міської лікарні №1</w:t>
      </w:r>
      <w:r>
        <w:rPr>
          <w:sz w:val="28"/>
          <w:szCs w:val="28"/>
        </w:rPr>
        <w:t>» та «</w:t>
      </w:r>
      <w:r w:rsidRPr="00EE5496">
        <w:rPr>
          <w:sz w:val="28"/>
          <w:szCs w:val="28"/>
        </w:rPr>
        <w:t>Гарним людям - гарний відпочинок»</w:t>
      </w:r>
      <w:r>
        <w:rPr>
          <w:sz w:val="28"/>
          <w:szCs w:val="28"/>
        </w:rPr>
        <w:t>.</w:t>
      </w:r>
      <w:r w:rsidRPr="00387D4B">
        <w:rPr>
          <w:sz w:val="28"/>
          <w:szCs w:val="28"/>
        </w:rPr>
        <w:t xml:space="preserve"> </w:t>
      </w:r>
    </w:p>
    <w:p w:rsidR="008C471D" w:rsidRPr="00E10A8F" w:rsidRDefault="008C471D" w:rsidP="005F1C64">
      <w:pPr>
        <w:tabs>
          <w:tab w:val="left" w:pos="1080"/>
          <w:tab w:val="num" w:pos="3766"/>
        </w:tabs>
        <w:ind w:left="720"/>
        <w:jc w:val="both"/>
        <w:rPr>
          <w:sz w:val="28"/>
          <w:szCs w:val="28"/>
        </w:rPr>
      </w:pPr>
    </w:p>
    <w:p w:rsidR="008C471D" w:rsidRDefault="008C471D" w:rsidP="00860471">
      <w:pPr>
        <w:ind w:firstLine="720"/>
        <w:jc w:val="both"/>
        <w:rPr>
          <w:sz w:val="28"/>
          <w:szCs w:val="28"/>
        </w:rPr>
      </w:pPr>
      <w:r w:rsidRPr="00E10A8F">
        <w:rPr>
          <w:sz w:val="28"/>
          <w:szCs w:val="28"/>
        </w:rPr>
        <w:t>Критерії ефективності:</w:t>
      </w:r>
      <w:r w:rsidRPr="002F0AE5">
        <w:rPr>
          <w:sz w:val="28"/>
          <w:szCs w:val="28"/>
        </w:rPr>
        <w:t xml:space="preserve"> </w:t>
      </w:r>
      <w:r w:rsidRPr="00E10A8F">
        <w:rPr>
          <w:sz w:val="28"/>
          <w:szCs w:val="28"/>
        </w:rPr>
        <w:t>у 2017 році планується</w:t>
      </w:r>
      <w:r>
        <w:rPr>
          <w:sz w:val="28"/>
          <w:szCs w:val="28"/>
        </w:rPr>
        <w:t>:</w:t>
      </w:r>
      <w:r w:rsidRPr="00E10A8F">
        <w:rPr>
          <w:sz w:val="28"/>
          <w:szCs w:val="28"/>
        </w:rPr>
        <w:t xml:space="preserve"> </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покращ</w:t>
      </w:r>
      <w:r>
        <w:rPr>
          <w:sz w:val="28"/>
          <w:szCs w:val="28"/>
        </w:rPr>
        <w:t>ити</w:t>
      </w:r>
      <w:r w:rsidRPr="00E10A8F">
        <w:rPr>
          <w:sz w:val="28"/>
          <w:szCs w:val="28"/>
        </w:rPr>
        <w:t xml:space="preserve"> технічн</w:t>
      </w:r>
      <w:r>
        <w:rPr>
          <w:sz w:val="28"/>
          <w:szCs w:val="28"/>
        </w:rPr>
        <w:t>ий</w:t>
      </w:r>
      <w:r w:rsidRPr="00E10A8F">
        <w:rPr>
          <w:sz w:val="28"/>
          <w:szCs w:val="28"/>
        </w:rPr>
        <w:t xml:space="preserve"> стан житлових будинків</w:t>
      </w:r>
      <w:r>
        <w:rPr>
          <w:sz w:val="28"/>
          <w:szCs w:val="28"/>
        </w:rPr>
        <w:t xml:space="preserve"> та ліфтів;</w:t>
      </w:r>
      <w:r w:rsidRPr="00E10A8F">
        <w:rPr>
          <w:sz w:val="28"/>
          <w:szCs w:val="28"/>
        </w:rPr>
        <w:t xml:space="preserve"> </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поліпшити матеріально-технічне оснащення</w:t>
      </w:r>
      <w:r w:rsidRPr="00E10A8F">
        <w:rPr>
          <w:sz w:val="28"/>
          <w:szCs w:val="28"/>
        </w:rPr>
        <w:t xml:space="preserve"> підприємств житлово-комунального господарства</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створити</w:t>
      </w:r>
      <w:r w:rsidRPr="00E10A8F">
        <w:rPr>
          <w:sz w:val="28"/>
          <w:szCs w:val="28"/>
        </w:rPr>
        <w:t xml:space="preserve"> нов</w:t>
      </w:r>
      <w:r>
        <w:rPr>
          <w:sz w:val="28"/>
          <w:szCs w:val="28"/>
        </w:rPr>
        <w:t>і</w:t>
      </w:r>
      <w:r w:rsidRPr="00E10A8F">
        <w:rPr>
          <w:sz w:val="28"/>
          <w:szCs w:val="28"/>
        </w:rPr>
        <w:t xml:space="preserve"> зон</w:t>
      </w:r>
      <w:r>
        <w:rPr>
          <w:sz w:val="28"/>
          <w:szCs w:val="28"/>
        </w:rPr>
        <w:t>и</w:t>
      </w:r>
      <w:r w:rsidRPr="00E10A8F">
        <w:rPr>
          <w:sz w:val="28"/>
          <w:szCs w:val="28"/>
        </w:rPr>
        <w:t xml:space="preserve"> масового відпочинку мешканців міста</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 xml:space="preserve">забезпечити </w:t>
      </w:r>
      <w:r w:rsidRPr="00E10A8F">
        <w:rPr>
          <w:sz w:val="28"/>
          <w:szCs w:val="28"/>
        </w:rPr>
        <w:t>якісне освітлення міста</w:t>
      </w:r>
      <w:r>
        <w:rPr>
          <w:sz w:val="28"/>
          <w:szCs w:val="28"/>
        </w:rPr>
        <w:t xml:space="preserve"> у т.ч. </w:t>
      </w:r>
      <w:r w:rsidRPr="00E10A8F">
        <w:rPr>
          <w:sz w:val="28"/>
          <w:szCs w:val="28"/>
        </w:rPr>
        <w:t>динамічн</w:t>
      </w:r>
      <w:r>
        <w:rPr>
          <w:sz w:val="28"/>
          <w:szCs w:val="28"/>
        </w:rPr>
        <w:t>е</w:t>
      </w:r>
      <w:r w:rsidRPr="00E10A8F">
        <w:rPr>
          <w:sz w:val="28"/>
          <w:szCs w:val="28"/>
        </w:rPr>
        <w:t xml:space="preserve"> </w:t>
      </w:r>
      <w:proofErr w:type="spellStart"/>
      <w:r w:rsidRPr="00E10A8F">
        <w:rPr>
          <w:sz w:val="28"/>
          <w:szCs w:val="28"/>
        </w:rPr>
        <w:t>світлодіодн</w:t>
      </w:r>
      <w:r>
        <w:rPr>
          <w:sz w:val="28"/>
          <w:szCs w:val="28"/>
        </w:rPr>
        <w:t>е</w:t>
      </w:r>
      <w:proofErr w:type="spellEnd"/>
      <w:r w:rsidRPr="00E10A8F">
        <w:rPr>
          <w:sz w:val="28"/>
          <w:szCs w:val="28"/>
        </w:rPr>
        <w:t xml:space="preserve"> підсвічування </w:t>
      </w:r>
      <w:proofErr w:type="spellStart"/>
      <w:r w:rsidRPr="00E10A8F">
        <w:rPr>
          <w:sz w:val="28"/>
          <w:szCs w:val="28"/>
        </w:rPr>
        <w:t>Катериненської</w:t>
      </w:r>
      <w:proofErr w:type="spellEnd"/>
      <w:r w:rsidRPr="00E10A8F">
        <w:rPr>
          <w:sz w:val="28"/>
          <w:szCs w:val="28"/>
        </w:rPr>
        <w:t xml:space="preserve"> церкви</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скоротити споживання енергоресурсів у житлово-комунальній сфері;</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підвищ</w:t>
      </w:r>
      <w:r>
        <w:rPr>
          <w:sz w:val="28"/>
          <w:szCs w:val="28"/>
        </w:rPr>
        <w:t>ити</w:t>
      </w:r>
      <w:r w:rsidRPr="00E10A8F">
        <w:rPr>
          <w:sz w:val="28"/>
          <w:szCs w:val="28"/>
        </w:rPr>
        <w:t xml:space="preserve"> які</w:t>
      </w:r>
      <w:r>
        <w:rPr>
          <w:sz w:val="28"/>
          <w:szCs w:val="28"/>
        </w:rPr>
        <w:t>сть</w:t>
      </w:r>
      <w:r w:rsidRPr="00E10A8F">
        <w:rPr>
          <w:sz w:val="28"/>
          <w:szCs w:val="28"/>
        </w:rPr>
        <w:t xml:space="preserve"> життя у приватному секторі та загальн</w:t>
      </w:r>
      <w:r>
        <w:rPr>
          <w:sz w:val="28"/>
          <w:szCs w:val="28"/>
        </w:rPr>
        <w:t>у</w:t>
      </w:r>
      <w:r w:rsidRPr="00E10A8F">
        <w:rPr>
          <w:sz w:val="28"/>
          <w:szCs w:val="28"/>
        </w:rPr>
        <w:t xml:space="preserve"> безпек</w:t>
      </w:r>
      <w:r>
        <w:rPr>
          <w:sz w:val="28"/>
          <w:szCs w:val="28"/>
        </w:rPr>
        <w:t>у мешканців міста;</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р</w:t>
      </w:r>
      <w:r w:rsidRPr="00860471">
        <w:rPr>
          <w:sz w:val="28"/>
          <w:szCs w:val="28"/>
        </w:rPr>
        <w:t>еконстру</w:t>
      </w:r>
      <w:r>
        <w:rPr>
          <w:sz w:val="28"/>
          <w:szCs w:val="28"/>
        </w:rPr>
        <w:t>ювати:</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зелені зони по просп. Миру від Красної площі до просп. Перемоги, біля Будинку Обрядів;</w:t>
      </w:r>
    </w:p>
    <w:p w:rsidR="008C471D" w:rsidRDefault="008C471D" w:rsidP="00860471">
      <w:pPr>
        <w:numPr>
          <w:ilvl w:val="1"/>
          <w:numId w:val="1"/>
        </w:numPr>
        <w:tabs>
          <w:tab w:val="left" w:pos="1080"/>
          <w:tab w:val="num" w:pos="1800"/>
        </w:tabs>
        <w:ind w:left="0" w:firstLine="720"/>
        <w:jc w:val="both"/>
        <w:rPr>
          <w:sz w:val="28"/>
          <w:szCs w:val="28"/>
        </w:rPr>
      </w:pPr>
      <w:r>
        <w:rPr>
          <w:sz w:val="28"/>
          <w:szCs w:val="28"/>
        </w:rPr>
        <w:t>бульвар по просп. Миру від вул. Преображенської до Красної площі;</w:t>
      </w:r>
      <w:r w:rsidRPr="00860471">
        <w:rPr>
          <w:sz w:val="28"/>
          <w:szCs w:val="28"/>
        </w:rPr>
        <w:t xml:space="preserve"> </w:t>
      </w:r>
      <w:r w:rsidRPr="00E10A8F">
        <w:rPr>
          <w:sz w:val="28"/>
          <w:szCs w:val="28"/>
        </w:rPr>
        <w:t>сквер ім.</w:t>
      </w:r>
      <w:r>
        <w:rPr>
          <w:sz w:val="28"/>
          <w:szCs w:val="28"/>
        </w:rPr>
        <w:t xml:space="preserve"> Б.Хмельницького;</w:t>
      </w:r>
    </w:p>
    <w:p w:rsidR="008C471D" w:rsidRDefault="008C471D" w:rsidP="00860471">
      <w:pPr>
        <w:numPr>
          <w:ilvl w:val="1"/>
          <w:numId w:val="1"/>
        </w:numPr>
        <w:tabs>
          <w:tab w:val="left" w:pos="1080"/>
          <w:tab w:val="num" w:pos="1800"/>
        </w:tabs>
        <w:ind w:left="0" w:firstLine="720"/>
        <w:jc w:val="both"/>
        <w:rPr>
          <w:sz w:val="28"/>
          <w:szCs w:val="28"/>
        </w:rPr>
      </w:pPr>
      <w:r>
        <w:rPr>
          <w:sz w:val="28"/>
          <w:szCs w:val="28"/>
        </w:rPr>
        <w:lastRenderedPageBreak/>
        <w:t>продовжити реалізацію проекту вертикального озеленення вулиць, парків та скверів міста;</w:t>
      </w:r>
    </w:p>
    <w:p w:rsidR="008C471D" w:rsidRPr="00E10A8F" w:rsidRDefault="008C471D" w:rsidP="00860471">
      <w:pPr>
        <w:numPr>
          <w:ilvl w:val="1"/>
          <w:numId w:val="1"/>
        </w:numPr>
        <w:tabs>
          <w:tab w:val="left" w:pos="1080"/>
          <w:tab w:val="num" w:pos="1800"/>
        </w:tabs>
        <w:ind w:left="0" w:firstLine="720"/>
        <w:jc w:val="both"/>
        <w:rPr>
          <w:sz w:val="28"/>
          <w:szCs w:val="28"/>
        </w:rPr>
      </w:pPr>
      <w:r>
        <w:rPr>
          <w:sz w:val="28"/>
          <w:szCs w:val="28"/>
        </w:rPr>
        <w:t xml:space="preserve">забезпечити електричною енергією та здійснити облаштування </w:t>
      </w:r>
      <w:r w:rsidRPr="00E10A8F">
        <w:rPr>
          <w:sz w:val="28"/>
          <w:szCs w:val="28"/>
        </w:rPr>
        <w:t>об'єкт</w:t>
      </w:r>
      <w:r>
        <w:rPr>
          <w:sz w:val="28"/>
          <w:szCs w:val="28"/>
        </w:rPr>
        <w:t>ами</w:t>
      </w:r>
      <w:r w:rsidRPr="00E10A8F">
        <w:rPr>
          <w:sz w:val="28"/>
          <w:szCs w:val="28"/>
        </w:rPr>
        <w:t xml:space="preserve"> благоустрою та мали</w:t>
      </w:r>
      <w:r>
        <w:rPr>
          <w:sz w:val="28"/>
          <w:szCs w:val="28"/>
        </w:rPr>
        <w:t>ми</w:t>
      </w:r>
      <w:r w:rsidRPr="00E10A8F">
        <w:rPr>
          <w:sz w:val="28"/>
          <w:szCs w:val="28"/>
        </w:rPr>
        <w:t xml:space="preserve"> архітектурни</w:t>
      </w:r>
      <w:r>
        <w:rPr>
          <w:sz w:val="28"/>
          <w:szCs w:val="28"/>
        </w:rPr>
        <w:t>ми</w:t>
      </w:r>
      <w:r w:rsidRPr="00E10A8F">
        <w:rPr>
          <w:sz w:val="28"/>
          <w:szCs w:val="28"/>
        </w:rPr>
        <w:t xml:space="preserve"> форм</w:t>
      </w:r>
      <w:r>
        <w:rPr>
          <w:sz w:val="28"/>
          <w:szCs w:val="28"/>
        </w:rPr>
        <w:t>ами</w:t>
      </w:r>
      <w:r w:rsidRPr="00E10A8F">
        <w:rPr>
          <w:sz w:val="28"/>
          <w:szCs w:val="28"/>
        </w:rPr>
        <w:t xml:space="preserve"> міськ</w:t>
      </w:r>
      <w:r>
        <w:rPr>
          <w:sz w:val="28"/>
          <w:szCs w:val="28"/>
        </w:rPr>
        <w:t>ий</w:t>
      </w:r>
      <w:r w:rsidRPr="00E10A8F">
        <w:rPr>
          <w:sz w:val="28"/>
          <w:szCs w:val="28"/>
        </w:rPr>
        <w:t xml:space="preserve"> пляж</w:t>
      </w:r>
      <w:r>
        <w:rPr>
          <w:sz w:val="28"/>
          <w:szCs w:val="28"/>
        </w:rPr>
        <w:t xml:space="preserve"> "Золотий берег". </w:t>
      </w:r>
    </w:p>
    <w:p w:rsidR="008C471D" w:rsidRPr="00E10A8F" w:rsidRDefault="008C471D" w:rsidP="00322E57">
      <w:pPr>
        <w:ind w:firstLine="708"/>
        <w:jc w:val="both"/>
        <w:rPr>
          <w:sz w:val="28"/>
          <w:szCs w:val="28"/>
        </w:rPr>
      </w:pPr>
    </w:p>
    <w:p w:rsidR="008C471D" w:rsidRDefault="008C471D" w:rsidP="009D4D5A">
      <w:pPr>
        <w:ind w:firstLine="708"/>
        <w:jc w:val="both"/>
        <w:rPr>
          <w:sz w:val="28"/>
          <w:szCs w:val="28"/>
        </w:rPr>
      </w:pPr>
      <w:r w:rsidRPr="00E10A8F">
        <w:rPr>
          <w:sz w:val="28"/>
          <w:szCs w:val="28"/>
        </w:rPr>
        <w:t>Ресурсне забезпечення: кошти державного та міського бюджетів, власні кошти підприємств, залучення інвестицій, інші джерела, незаборонені діючим законодавством.</w:t>
      </w:r>
      <w:bookmarkStart w:id="162" w:name="_Toc375231447"/>
      <w:bookmarkStart w:id="163" w:name="_Toc375297760"/>
      <w:bookmarkStart w:id="164" w:name="_Toc406178683"/>
      <w:bookmarkStart w:id="165" w:name="_Toc406178875"/>
      <w:bookmarkStart w:id="166" w:name="_Toc406340890"/>
      <w:bookmarkStart w:id="167" w:name="_Toc406341842"/>
      <w:bookmarkStart w:id="168" w:name="_Toc406341895"/>
      <w:bookmarkStart w:id="169" w:name="_Toc406397778"/>
      <w:bookmarkStart w:id="170" w:name="_Toc435799079"/>
      <w:bookmarkStart w:id="171" w:name="_Toc440470767"/>
      <w:bookmarkStart w:id="172" w:name="_Toc466366547"/>
    </w:p>
    <w:p w:rsidR="008C471D" w:rsidRDefault="008C471D" w:rsidP="009D4D5A">
      <w:pPr>
        <w:ind w:firstLine="708"/>
        <w:jc w:val="both"/>
        <w:rPr>
          <w:sz w:val="28"/>
          <w:szCs w:val="28"/>
        </w:rPr>
      </w:pPr>
    </w:p>
    <w:p w:rsidR="008C471D" w:rsidRPr="009D4D5A" w:rsidRDefault="008C471D" w:rsidP="009D4D5A">
      <w:pPr>
        <w:ind w:firstLine="708"/>
        <w:jc w:val="both"/>
        <w:rPr>
          <w:sz w:val="28"/>
          <w:szCs w:val="28"/>
        </w:rPr>
      </w:pPr>
      <w:r w:rsidRPr="00E10A8F">
        <w:rPr>
          <w:sz w:val="28"/>
          <w:szCs w:val="28"/>
        </w:rPr>
        <w:t>Відповідальні виконавці: управління житлово-комунального господарства міської ради, управління капітального будівництва міської ради, комунальні підприємства міської ради, підприємства-надавачі житлово-комунальних послуг усіх форм власності.</w:t>
      </w:r>
      <w:bookmarkEnd w:id="162"/>
      <w:bookmarkEnd w:id="163"/>
      <w:bookmarkEnd w:id="164"/>
      <w:bookmarkEnd w:id="165"/>
      <w:bookmarkEnd w:id="166"/>
      <w:bookmarkEnd w:id="167"/>
      <w:bookmarkEnd w:id="168"/>
      <w:bookmarkEnd w:id="169"/>
      <w:bookmarkEnd w:id="170"/>
      <w:bookmarkEnd w:id="171"/>
      <w:bookmarkEnd w:id="172"/>
    </w:p>
    <w:p w:rsidR="008C471D" w:rsidRPr="00E10A8F" w:rsidRDefault="008C471D" w:rsidP="00482711">
      <w:pPr>
        <w:pStyle w:val="2"/>
        <w:jc w:val="center"/>
        <w:rPr>
          <w:rFonts w:ascii="Times New Roman" w:hAnsi="Times New Roman"/>
          <w:b w:val="0"/>
          <w:i w:val="0"/>
          <w:color w:val="000000"/>
        </w:rPr>
      </w:pPr>
      <w:bookmarkStart w:id="173" w:name="_Toc406178668"/>
      <w:bookmarkStart w:id="174" w:name="_Toc406178860"/>
      <w:bookmarkStart w:id="175" w:name="_Toc406341827"/>
      <w:bookmarkStart w:id="176" w:name="_Toc466886568"/>
      <w:r>
        <w:rPr>
          <w:rFonts w:ascii="Times New Roman" w:hAnsi="Times New Roman"/>
          <w:b w:val="0"/>
          <w:i w:val="0"/>
          <w:color w:val="000000"/>
        </w:rPr>
        <w:t>6</w:t>
      </w:r>
      <w:r w:rsidRPr="00E10A8F">
        <w:rPr>
          <w:rFonts w:ascii="Times New Roman" w:hAnsi="Times New Roman"/>
          <w:b w:val="0"/>
          <w:i w:val="0"/>
          <w:color w:val="000000"/>
        </w:rPr>
        <w:t>.</w:t>
      </w:r>
      <w:r>
        <w:rPr>
          <w:rFonts w:ascii="Times New Roman" w:hAnsi="Times New Roman"/>
          <w:b w:val="0"/>
          <w:i w:val="0"/>
          <w:color w:val="000000"/>
        </w:rPr>
        <w:t>2</w:t>
      </w:r>
      <w:r w:rsidRPr="00E10A8F">
        <w:rPr>
          <w:rFonts w:ascii="Times New Roman" w:hAnsi="Times New Roman"/>
          <w:b w:val="0"/>
          <w:i w:val="0"/>
          <w:color w:val="000000"/>
        </w:rPr>
        <w:t>. Енергозбереження</w:t>
      </w:r>
      <w:bookmarkEnd w:id="173"/>
      <w:bookmarkEnd w:id="174"/>
      <w:bookmarkEnd w:id="175"/>
      <w:bookmarkEnd w:id="176"/>
    </w:p>
    <w:p w:rsidR="008C471D" w:rsidRPr="00E10A8F" w:rsidRDefault="008C471D" w:rsidP="00482711">
      <w:pPr>
        <w:ind w:firstLine="720"/>
        <w:jc w:val="both"/>
        <w:rPr>
          <w:sz w:val="28"/>
          <w:szCs w:val="28"/>
          <w:highlight w:val="yellow"/>
        </w:rPr>
      </w:pPr>
    </w:p>
    <w:p w:rsidR="008C471D" w:rsidRPr="00E61D9A" w:rsidRDefault="008C471D" w:rsidP="00095F9A">
      <w:pPr>
        <w:ind w:firstLine="709"/>
        <w:jc w:val="both"/>
        <w:rPr>
          <w:sz w:val="28"/>
          <w:szCs w:val="28"/>
        </w:rPr>
      </w:pPr>
      <w:r w:rsidRPr="00E61D9A">
        <w:rPr>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т</w:t>
      </w:r>
      <w:r w:rsidRPr="00E10A8F">
        <w:rPr>
          <w:sz w:val="28"/>
          <w:szCs w:val="28"/>
        </w:rPr>
        <w:t xml:space="preserve">ехнічні - зношеність основних фондів, висока теплопровідність </w:t>
      </w:r>
      <w:proofErr w:type="spellStart"/>
      <w:r w:rsidRPr="00E10A8F">
        <w:rPr>
          <w:sz w:val="28"/>
          <w:szCs w:val="28"/>
        </w:rPr>
        <w:t>огороджуючих</w:t>
      </w:r>
      <w:proofErr w:type="spellEnd"/>
      <w:r w:rsidRPr="00E10A8F">
        <w:rPr>
          <w:sz w:val="28"/>
          <w:szCs w:val="28"/>
        </w:rPr>
        <w:t xml:space="preserve"> конструкцій будівель, відсутність можливості регулювання подачі теплоносія відповідно до зовнішньої температури повітря, розбалансованість систем опалення будівель, експлуатація освітлювальних систем із лампами розжарювання або застарілими освітлювальними установками з люмінесцентними лампами;</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ф</w:t>
      </w:r>
      <w:r w:rsidRPr="00E10A8F">
        <w:rPr>
          <w:sz w:val="28"/>
          <w:szCs w:val="28"/>
        </w:rPr>
        <w:t>інансові - зростання видатків із бюджету на енергоносії за рахунок постійного  росту тарифів  та понаднормового споживання енергії бюджетними закладами з причини зношеності будівель;</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с</w:t>
      </w:r>
      <w:r w:rsidRPr="00E10A8F">
        <w:rPr>
          <w:sz w:val="28"/>
          <w:szCs w:val="28"/>
        </w:rPr>
        <w:t>оціальні – недотримання температурного режиму у закладах бюджетної сфери міста.</w:t>
      </w:r>
    </w:p>
    <w:p w:rsidR="008C471D" w:rsidRPr="00E10A8F" w:rsidRDefault="008C471D" w:rsidP="00095F9A">
      <w:pPr>
        <w:ind w:firstLine="709"/>
        <w:rPr>
          <w:sz w:val="28"/>
          <w:szCs w:val="28"/>
          <w:u w:val="single"/>
        </w:rPr>
      </w:pPr>
    </w:p>
    <w:p w:rsidR="008C471D" w:rsidRPr="00E61D9A" w:rsidRDefault="008C471D" w:rsidP="00095F9A">
      <w:pPr>
        <w:ind w:firstLine="709"/>
        <w:rPr>
          <w:sz w:val="28"/>
          <w:szCs w:val="28"/>
        </w:rPr>
      </w:pPr>
      <w:r w:rsidRPr="00E61D9A">
        <w:rPr>
          <w:sz w:val="28"/>
          <w:szCs w:val="28"/>
        </w:rPr>
        <w:t>Пріоритетні напрямки роботи у 2017 році: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реалізація Плану дій зі сталого енергетичного розвитку м. Чернігова на 2015-2023 роки (SEAP);</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впровадження </w:t>
      </w:r>
      <w:proofErr w:type="spellStart"/>
      <w:r w:rsidRPr="00E10A8F">
        <w:rPr>
          <w:sz w:val="28"/>
          <w:szCs w:val="28"/>
        </w:rPr>
        <w:t>енергоефективних</w:t>
      </w:r>
      <w:proofErr w:type="spellEnd"/>
      <w:r w:rsidRPr="00E10A8F">
        <w:rPr>
          <w:sz w:val="28"/>
          <w:szCs w:val="28"/>
        </w:rPr>
        <w:t xml:space="preserve"> заходів у закладах бюджетної сфери, комунального господарства та житловому фонді міста;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залучення кредитних та грантових коштів (Європейський інвестиційний банк, Північна Екологічна Фінансова Корпорація, фонд E5P) на реалізацію проектів «</w:t>
      </w:r>
      <w:proofErr w:type="spellStart"/>
      <w:r w:rsidRPr="00E10A8F">
        <w:rPr>
          <w:sz w:val="28"/>
          <w:szCs w:val="28"/>
        </w:rPr>
        <w:t>Термомодернізація</w:t>
      </w:r>
      <w:proofErr w:type="spellEnd"/>
      <w:r w:rsidRPr="00E10A8F">
        <w:rPr>
          <w:sz w:val="28"/>
          <w:szCs w:val="28"/>
        </w:rPr>
        <w:t xml:space="preserve"> будівель бюджетних закладів міста Чернігова» та «Підвищення енергоефективності ЗОШ №5 та системи вуличного освітлення м. Чернігова»;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підтримка ОСББ та ЖБК шляхом відшкодування за рахунок коштів міського бюджету частини тіла кредиту на впровадження </w:t>
      </w:r>
      <w:proofErr w:type="spellStart"/>
      <w:r w:rsidRPr="00E10A8F">
        <w:rPr>
          <w:sz w:val="28"/>
          <w:szCs w:val="28"/>
        </w:rPr>
        <w:t>енергоефективних</w:t>
      </w:r>
      <w:proofErr w:type="spellEnd"/>
      <w:r w:rsidRPr="00E10A8F">
        <w:rPr>
          <w:sz w:val="28"/>
          <w:szCs w:val="28"/>
        </w:rPr>
        <w:t xml:space="preserve"> заходів;</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удосконалення існуючої системи </w:t>
      </w:r>
      <w:proofErr w:type="spellStart"/>
      <w:r w:rsidRPr="00E10A8F">
        <w:rPr>
          <w:sz w:val="28"/>
          <w:szCs w:val="28"/>
        </w:rPr>
        <w:t>енергоменеджменту</w:t>
      </w:r>
      <w:proofErr w:type="spellEnd"/>
      <w:r w:rsidRPr="00E10A8F">
        <w:rPr>
          <w:sz w:val="28"/>
          <w:szCs w:val="28"/>
        </w:rPr>
        <w:t xml:space="preserve"> бюджетних установ.</w:t>
      </w:r>
    </w:p>
    <w:p w:rsidR="008C471D" w:rsidRPr="00E10A8F" w:rsidRDefault="008C471D" w:rsidP="00095F9A">
      <w:pPr>
        <w:ind w:firstLine="709"/>
        <w:jc w:val="both"/>
        <w:rPr>
          <w:sz w:val="28"/>
          <w:szCs w:val="28"/>
        </w:rPr>
      </w:pPr>
    </w:p>
    <w:p w:rsidR="008C471D" w:rsidRPr="00E10A8F" w:rsidRDefault="008C471D" w:rsidP="00095F9A">
      <w:pPr>
        <w:ind w:firstLine="709"/>
        <w:jc w:val="both"/>
        <w:rPr>
          <w:sz w:val="28"/>
          <w:szCs w:val="28"/>
        </w:rPr>
      </w:pPr>
      <w:r w:rsidRPr="00E10A8F">
        <w:rPr>
          <w:sz w:val="28"/>
          <w:szCs w:val="28"/>
        </w:rPr>
        <w:t>Критерії ефективності:</w:t>
      </w:r>
      <w:r>
        <w:rPr>
          <w:sz w:val="28"/>
          <w:szCs w:val="28"/>
        </w:rPr>
        <w:t xml:space="preserve"> у</w:t>
      </w:r>
      <w:r w:rsidRPr="00E10A8F">
        <w:rPr>
          <w:sz w:val="28"/>
          <w:szCs w:val="28"/>
        </w:rPr>
        <w:t xml:space="preserve"> рамках реалізації проекту «Підвищення енергоефективності ЗОШ №</w:t>
      </w:r>
      <w:r>
        <w:rPr>
          <w:sz w:val="28"/>
          <w:szCs w:val="28"/>
        </w:rPr>
        <w:t xml:space="preserve"> </w:t>
      </w:r>
      <w:r w:rsidRPr="00E10A8F">
        <w:rPr>
          <w:sz w:val="28"/>
          <w:szCs w:val="28"/>
        </w:rPr>
        <w:t xml:space="preserve">5 та системи вуличного освітлення м. Чернігова» буде впроваджено </w:t>
      </w:r>
      <w:proofErr w:type="spellStart"/>
      <w:r w:rsidRPr="00E10A8F">
        <w:rPr>
          <w:sz w:val="28"/>
          <w:szCs w:val="28"/>
        </w:rPr>
        <w:t>енергоефективні</w:t>
      </w:r>
      <w:proofErr w:type="spellEnd"/>
      <w:r w:rsidRPr="00E10A8F">
        <w:rPr>
          <w:sz w:val="28"/>
          <w:szCs w:val="28"/>
        </w:rPr>
        <w:t xml:space="preserve"> заходи у ЗНЗ№</w:t>
      </w:r>
      <w:r>
        <w:rPr>
          <w:sz w:val="28"/>
          <w:szCs w:val="28"/>
        </w:rPr>
        <w:t xml:space="preserve"> </w:t>
      </w:r>
      <w:r w:rsidRPr="00E10A8F">
        <w:rPr>
          <w:sz w:val="28"/>
          <w:szCs w:val="28"/>
        </w:rPr>
        <w:t xml:space="preserve">5 (заміна вікон і зовнішніх дверей, утеплення стін та горищного перекриття будівлі, реконструкція покрівлі, заміна трубопроводів зовнішньої теплової мережі на попередньо ізольовані трубопроводи, заміна ламп розжарювання на </w:t>
      </w:r>
      <w:proofErr w:type="spellStart"/>
      <w:r w:rsidRPr="00E10A8F">
        <w:rPr>
          <w:sz w:val="28"/>
          <w:szCs w:val="28"/>
        </w:rPr>
        <w:t>світлодіодні</w:t>
      </w:r>
      <w:proofErr w:type="spellEnd"/>
      <w:r w:rsidRPr="00E10A8F">
        <w:rPr>
          <w:sz w:val="28"/>
          <w:szCs w:val="28"/>
        </w:rPr>
        <w:t>, заміна електроплит в харчоблоці, реконструкція вентиляційної системи харчоблоку). Крім того, у рамках проекту буде замінено 1185 світильників з дуговими рт</w:t>
      </w:r>
      <w:r>
        <w:rPr>
          <w:sz w:val="28"/>
          <w:szCs w:val="28"/>
        </w:rPr>
        <w:t xml:space="preserve">утними лампами на </w:t>
      </w:r>
      <w:proofErr w:type="spellStart"/>
      <w:r>
        <w:rPr>
          <w:sz w:val="28"/>
          <w:szCs w:val="28"/>
        </w:rPr>
        <w:t>світлодіодні</w:t>
      </w:r>
      <w:proofErr w:type="spellEnd"/>
      <w:r>
        <w:rPr>
          <w:sz w:val="28"/>
          <w:szCs w:val="28"/>
        </w:rPr>
        <w:t xml:space="preserve"> </w:t>
      </w:r>
      <w:r w:rsidRPr="00E10A8F">
        <w:rPr>
          <w:sz w:val="28"/>
          <w:szCs w:val="28"/>
        </w:rPr>
        <w:t xml:space="preserve">по вулицям: Шевченка, </w:t>
      </w:r>
      <w:proofErr w:type="spellStart"/>
      <w:r w:rsidRPr="00E10A8F">
        <w:rPr>
          <w:sz w:val="28"/>
          <w:szCs w:val="28"/>
        </w:rPr>
        <w:t>Рокосовського</w:t>
      </w:r>
      <w:proofErr w:type="spellEnd"/>
      <w:r w:rsidRPr="00E10A8F">
        <w:rPr>
          <w:sz w:val="28"/>
          <w:szCs w:val="28"/>
        </w:rPr>
        <w:t xml:space="preserve">, Героїв Чорнобиля, 77 Гвардійської дивізії, </w:t>
      </w:r>
      <w:proofErr w:type="spellStart"/>
      <w:r w:rsidRPr="00E10A8F">
        <w:rPr>
          <w:sz w:val="28"/>
          <w:szCs w:val="28"/>
        </w:rPr>
        <w:t>Святомиколаївська</w:t>
      </w:r>
      <w:proofErr w:type="spellEnd"/>
      <w:r w:rsidRPr="00E10A8F">
        <w:rPr>
          <w:sz w:val="28"/>
          <w:szCs w:val="28"/>
        </w:rPr>
        <w:t xml:space="preserve">, </w:t>
      </w:r>
      <w:proofErr w:type="spellStart"/>
      <w:r w:rsidRPr="00E10A8F">
        <w:rPr>
          <w:sz w:val="28"/>
          <w:szCs w:val="28"/>
        </w:rPr>
        <w:t>Серьожнікова</w:t>
      </w:r>
      <w:proofErr w:type="spellEnd"/>
      <w:r w:rsidRPr="00E10A8F">
        <w:rPr>
          <w:sz w:val="28"/>
          <w:szCs w:val="28"/>
        </w:rPr>
        <w:t xml:space="preserve">, Мазепи, Космонавтів, Толстого, </w:t>
      </w:r>
      <w:proofErr w:type="spellStart"/>
      <w:r w:rsidRPr="00E10A8F">
        <w:rPr>
          <w:sz w:val="28"/>
          <w:szCs w:val="28"/>
        </w:rPr>
        <w:t>Доценка</w:t>
      </w:r>
      <w:proofErr w:type="spellEnd"/>
      <w:r w:rsidRPr="00E10A8F">
        <w:rPr>
          <w:sz w:val="28"/>
          <w:szCs w:val="28"/>
        </w:rPr>
        <w:t xml:space="preserve">, Генерала </w:t>
      </w:r>
      <w:proofErr w:type="spellStart"/>
      <w:r w:rsidRPr="00E10A8F">
        <w:rPr>
          <w:sz w:val="28"/>
          <w:szCs w:val="28"/>
        </w:rPr>
        <w:t>Бєлова</w:t>
      </w:r>
      <w:proofErr w:type="spellEnd"/>
      <w:r w:rsidRPr="00E10A8F">
        <w:rPr>
          <w:sz w:val="28"/>
          <w:szCs w:val="28"/>
        </w:rPr>
        <w:t xml:space="preserve"> та Гагаріна. </w:t>
      </w:r>
    </w:p>
    <w:p w:rsidR="008C471D" w:rsidRPr="00E10A8F" w:rsidRDefault="008C471D" w:rsidP="00095F9A">
      <w:pPr>
        <w:pStyle w:val="38"/>
        <w:ind w:left="0" w:firstLine="709"/>
        <w:jc w:val="both"/>
        <w:rPr>
          <w:sz w:val="28"/>
          <w:szCs w:val="28"/>
          <w:lang w:val="uk-UA"/>
        </w:rPr>
      </w:pPr>
      <w:r w:rsidRPr="00E10A8F">
        <w:rPr>
          <w:sz w:val="28"/>
          <w:szCs w:val="28"/>
          <w:lang w:val="uk-UA"/>
        </w:rPr>
        <w:t>Очікувані результати від реалізації проекту – скорочення споживання електроенергії на 931,578 кВт*г/рік, тепла – 729 Мвт/рік, викидів СО</w:t>
      </w:r>
      <w:r w:rsidRPr="00E10A8F">
        <w:rPr>
          <w:sz w:val="28"/>
          <w:szCs w:val="28"/>
          <w:vertAlign w:val="subscript"/>
          <w:lang w:val="uk-UA"/>
        </w:rPr>
        <w:t>2</w:t>
      </w:r>
      <w:r w:rsidRPr="00E10A8F">
        <w:rPr>
          <w:sz w:val="28"/>
          <w:szCs w:val="28"/>
          <w:lang w:val="uk-UA"/>
        </w:rPr>
        <w:t xml:space="preserve"> – 943т/рік</w:t>
      </w:r>
    </w:p>
    <w:p w:rsidR="008C471D" w:rsidRPr="00E10A8F" w:rsidRDefault="008C471D" w:rsidP="00095F9A">
      <w:pPr>
        <w:ind w:firstLine="709"/>
        <w:jc w:val="both"/>
        <w:rPr>
          <w:sz w:val="28"/>
          <w:szCs w:val="28"/>
        </w:rPr>
      </w:pPr>
      <w:r w:rsidRPr="00E10A8F">
        <w:rPr>
          <w:sz w:val="28"/>
          <w:szCs w:val="28"/>
        </w:rPr>
        <w:t>Підписання угоди на отримання кредитних коштів у рамках реалізації спільної з Європейським інвестиційним банком Програми розвитку муніципальної інфраструктури України для реалізації проекту «</w:t>
      </w:r>
      <w:proofErr w:type="spellStart"/>
      <w:r w:rsidRPr="00E10A8F">
        <w:rPr>
          <w:sz w:val="28"/>
          <w:szCs w:val="28"/>
        </w:rPr>
        <w:t>Термомодернізація</w:t>
      </w:r>
      <w:proofErr w:type="spellEnd"/>
      <w:r w:rsidRPr="00E10A8F">
        <w:rPr>
          <w:sz w:val="28"/>
          <w:szCs w:val="28"/>
        </w:rPr>
        <w:t xml:space="preserve"> будівель бюджетних закладів міста Чернігова». У рамках проекту планується провести </w:t>
      </w:r>
      <w:proofErr w:type="spellStart"/>
      <w:r w:rsidRPr="00E10A8F">
        <w:rPr>
          <w:sz w:val="28"/>
          <w:szCs w:val="28"/>
        </w:rPr>
        <w:t>термомодернізацію</w:t>
      </w:r>
      <w:proofErr w:type="spellEnd"/>
      <w:r w:rsidRPr="00E10A8F">
        <w:rPr>
          <w:sz w:val="28"/>
          <w:szCs w:val="28"/>
        </w:rPr>
        <w:t xml:space="preserve"> 17 закладів бюджетної сфери міста (9 шкіл, 7 садочків та денний стаціонар міської дитячої поліклініки №2), встановлення сонячних колекторів у трьох садочках та заміну вікон на </w:t>
      </w:r>
      <w:proofErr w:type="spellStart"/>
      <w:r w:rsidRPr="00E10A8F">
        <w:rPr>
          <w:sz w:val="28"/>
          <w:szCs w:val="28"/>
        </w:rPr>
        <w:t>енергоефективні</w:t>
      </w:r>
      <w:proofErr w:type="spellEnd"/>
      <w:r w:rsidRPr="00E10A8F">
        <w:rPr>
          <w:sz w:val="28"/>
          <w:szCs w:val="28"/>
        </w:rPr>
        <w:t xml:space="preserve"> і впровадження локальної припливно-витяжної вентиляції з рекуперацією у п’яти школах. У результаті реалізації проекту планується скорочення споживання закладами споживання електроенергії – на 26</w:t>
      </w:r>
      <w:r>
        <w:rPr>
          <w:sz w:val="28"/>
          <w:szCs w:val="28"/>
        </w:rPr>
        <w:t xml:space="preserve"> </w:t>
      </w:r>
      <w:r w:rsidRPr="00E10A8F">
        <w:rPr>
          <w:sz w:val="28"/>
          <w:szCs w:val="28"/>
        </w:rPr>
        <w:t>%, гарячої води – на 32</w:t>
      </w:r>
      <w:r>
        <w:rPr>
          <w:sz w:val="28"/>
          <w:szCs w:val="28"/>
        </w:rPr>
        <w:t xml:space="preserve"> </w:t>
      </w:r>
      <w:r w:rsidRPr="00E10A8F">
        <w:rPr>
          <w:sz w:val="28"/>
          <w:szCs w:val="28"/>
        </w:rPr>
        <w:t>%, викидів СО</w:t>
      </w:r>
      <w:r w:rsidRPr="00E10A8F">
        <w:rPr>
          <w:sz w:val="28"/>
          <w:szCs w:val="28"/>
          <w:vertAlign w:val="subscript"/>
        </w:rPr>
        <w:t xml:space="preserve">2 </w:t>
      </w:r>
      <w:r w:rsidRPr="00E10A8F">
        <w:rPr>
          <w:sz w:val="28"/>
          <w:szCs w:val="28"/>
        </w:rPr>
        <w:t>– на 47</w:t>
      </w:r>
      <w:r>
        <w:rPr>
          <w:sz w:val="28"/>
          <w:szCs w:val="28"/>
        </w:rPr>
        <w:t xml:space="preserve"> </w:t>
      </w:r>
      <w:r w:rsidRPr="00E10A8F">
        <w:rPr>
          <w:sz w:val="28"/>
          <w:szCs w:val="28"/>
        </w:rPr>
        <w:t>%.</w:t>
      </w:r>
    </w:p>
    <w:p w:rsidR="008C471D" w:rsidRPr="00E10A8F" w:rsidRDefault="008C471D" w:rsidP="00095F9A">
      <w:pPr>
        <w:ind w:firstLine="709"/>
        <w:jc w:val="both"/>
        <w:rPr>
          <w:sz w:val="28"/>
          <w:szCs w:val="28"/>
        </w:rPr>
      </w:pPr>
      <w:r w:rsidRPr="00E10A8F">
        <w:rPr>
          <w:sz w:val="28"/>
          <w:szCs w:val="28"/>
        </w:rPr>
        <w:t>ПАТ «</w:t>
      </w:r>
      <w:proofErr w:type="spellStart"/>
      <w:r w:rsidRPr="00E10A8F">
        <w:rPr>
          <w:sz w:val="28"/>
          <w:szCs w:val="28"/>
        </w:rPr>
        <w:t>Облтеплокомуненерго</w:t>
      </w:r>
      <w:proofErr w:type="spellEnd"/>
      <w:r w:rsidRPr="00E10A8F">
        <w:rPr>
          <w:sz w:val="28"/>
          <w:szCs w:val="28"/>
        </w:rPr>
        <w:t xml:space="preserve">» буде виконано: технічне переоснащення і реконструкцію котелень по вулицям Генерала </w:t>
      </w:r>
      <w:proofErr w:type="spellStart"/>
      <w:r w:rsidRPr="00E10A8F">
        <w:rPr>
          <w:sz w:val="28"/>
          <w:szCs w:val="28"/>
        </w:rPr>
        <w:t>Бєлова</w:t>
      </w:r>
      <w:proofErr w:type="spellEnd"/>
      <w:r w:rsidRPr="00E10A8F">
        <w:rPr>
          <w:sz w:val="28"/>
          <w:szCs w:val="28"/>
        </w:rPr>
        <w:t xml:space="preserve"> 6а, </w:t>
      </w:r>
      <w:proofErr w:type="spellStart"/>
      <w:r w:rsidRPr="00E10A8F">
        <w:rPr>
          <w:sz w:val="28"/>
          <w:szCs w:val="28"/>
        </w:rPr>
        <w:t>Староказармена</w:t>
      </w:r>
      <w:proofErr w:type="spellEnd"/>
      <w:r w:rsidRPr="00E10A8F">
        <w:rPr>
          <w:sz w:val="28"/>
          <w:szCs w:val="28"/>
        </w:rPr>
        <w:t xml:space="preserve"> дільниця 13б, Єськова 8а, </w:t>
      </w:r>
      <w:proofErr w:type="spellStart"/>
      <w:r w:rsidRPr="00E10A8F">
        <w:rPr>
          <w:sz w:val="28"/>
          <w:szCs w:val="28"/>
        </w:rPr>
        <w:t>Гончарова</w:t>
      </w:r>
      <w:proofErr w:type="spellEnd"/>
      <w:r w:rsidRPr="00E10A8F">
        <w:rPr>
          <w:sz w:val="28"/>
          <w:szCs w:val="28"/>
        </w:rPr>
        <w:t xml:space="preserve"> 4а,Горького 3а,Корольова 16, Нафтовиків 12, Г. Полуботка 40, Козацька 36а, </w:t>
      </w:r>
      <w:proofErr w:type="spellStart"/>
      <w:r w:rsidRPr="00E10A8F">
        <w:rPr>
          <w:sz w:val="28"/>
          <w:szCs w:val="28"/>
        </w:rPr>
        <w:t>пр-ту</w:t>
      </w:r>
      <w:proofErr w:type="spellEnd"/>
      <w:r w:rsidRPr="00E10A8F">
        <w:rPr>
          <w:sz w:val="28"/>
          <w:szCs w:val="28"/>
        </w:rPr>
        <w:t xml:space="preserve"> Миру 249б; реконструкцію теплових мереж –</w:t>
      </w:r>
      <w:r>
        <w:rPr>
          <w:sz w:val="28"/>
          <w:szCs w:val="28"/>
        </w:rPr>
        <w:t xml:space="preserve"> </w:t>
      </w:r>
      <w:r w:rsidRPr="00E10A8F">
        <w:rPr>
          <w:sz w:val="28"/>
          <w:szCs w:val="28"/>
        </w:rPr>
        <w:t xml:space="preserve">улаштування перемичок між котельними по вулицях Г.Полуботка 95 та Шевченка 47, Інструментальної 14 б та Нафтовиків 12 та центрального теплового пункту по вул. </w:t>
      </w:r>
      <w:proofErr w:type="spellStart"/>
      <w:r w:rsidRPr="00E10A8F">
        <w:rPr>
          <w:sz w:val="28"/>
          <w:szCs w:val="28"/>
        </w:rPr>
        <w:t>Генерела</w:t>
      </w:r>
      <w:proofErr w:type="spellEnd"/>
      <w:r w:rsidRPr="00E10A8F">
        <w:rPr>
          <w:sz w:val="28"/>
          <w:szCs w:val="28"/>
        </w:rPr>
        <w:t xml:space="preserve"> </w:t>
      </w:r>
      <w:proofErr w:type="spellStart"/>
      <w:r w:rsidRPr="00E10A8F">
        <w:rPr>
          <w:sz w:val="28"/>
          <w:szCs w:val="28"/>
        </w:rPr>
        <w:t>Бєлова</w:t>
      </w:r>
      <w:proofErr w:type="spellEnd"/>
      <w:r w:rsidRPr="00E10A8F">
        <w:rPr>
          <w:sz w:val="28"/>
          <w:szCs w:val="28"/>
        </w:rPr>
        <w:t xml:space="preserve"> 21а. Економія енергоресурсів від впровадження заходів – 447,7 МВт. </w:t>
      </w:r>
    </w:p>
    <w:p w:rsidR="008C471D" w:rsidRPr="00E10A8F" w:rsidRDefault="008C471D" w:rsidP="00095F9A">
      <w:pPr>
        <w:ind w:firstLine="709"/>
        <w:jc w:val="both"/>
        <w:rPr>
          <w:sz w:val="28"/>
          <w:szCs w:val="28"/>
        </w:rPr>
      </w:pPr>
      <w:r w:rsidRPr="00E10A8F">
        <w:rPr>
          <w:sz w:val="28"/>
          <w:szCs w:val="28"/>
        </w:rPr>
        <w:t>КП «</w:t>
      </w:r>
      <w:proofErr w:type="spellStart"/>
      <w:r w:rsidRPr="00E10A8F">
        <w:rPr>
          <w:sz w:val="28"/>
          <w:szCs w:val="28"/>
        </w:rPr>
        <w:t>Чернігівводоканал</w:t>
      </w:r>
      <w:proofErr w:type="spellEnd"/>
      <w:r w:rsidRPr="00E10A8F">
        <w:rPr>
          <w:sz w:val="28"/>
          <w:szCs w:val="28"/>
        </w:rPr>
        <w:t xml:space="preserve">» буде виконано реконструкцію водопровідних мереж по вул. Гончій, будівництво станції </w:t>
      </w:r>
      <w:proofErr w:type="spellStart"/>
      <w:r w:rsidRPr="00E10A8F">
        <w:rPr>
          <w:sz w:val="28"/>
          <w:szCs w:val="28"/>
        </w:rPr>
        <w:t>водопідготовки</w:t>
      </w:r>
      <w:proofErr w:type="spellEnd"/>
      <w:r w:rsidRPr="00E10A8F">
        <w:rPr>
          <w:sz w:val="28"/>
          <w:szCs w:val="28"/>
        </w:rPr>
        <w:t xml:space="preserve"> на </w:t>
      </w:r>
      <w:proofErr w:type="spellStart"/>
      <w:r w:rsidRPr="00E10A8F">
        <w:rPr>
          <w:sz w:val="28"/>
          <w:szCs w:val="28"/>
        </w:rPr>
        <w:t>водопроводній</w:t>
      </w:r>
      <w:proofErr w:type="spellEnd"/>
      <w:r w:rsidRPr="00E10A8F">
        <w:rPr>
          <w:sz w:val="28"/>
          <w:szCs w:val="28"/>
        </w:rPr>
        <w:t xml:space="preserve"> станції №2 («</w:t>
      </w:r>
      <w:proofErr w:type="spellStart"/>
      <w:r w:rsidRPr="00E10A8F">
        <w:rPr>
          <w:sz w:val="28"/>
          <w:szCs w:val="28"/>
        </w:rPr>
        <w:t>Подусівка</w:t>
      </w:r>
      <w:proofErr w:type="spellEnd"/>
      <w:r w:rsidRPr="00E10A8F">
        <w:rPr>
          <w:sz w:val="28"/>
          <w:szCs w:val="28"/>
        </w:rPr>
        <w:t>»), реконструкція резервуарів чистої води на території водопровідної насосних станцій №4 («Полуботки») і №2 («</w:t>
      </w:r>
      <w:proofErr w:type="spellStart"/>
      <w:r w:rsidRPr="00E10A8F">
        <w:rPr>
          <w:sz w:val="28"/>
          <w:szCs w:val="28"/>
        </w:rPr>
        <w:t>Подусівка</w:t>
      </w:r>
      <w:proofErr w:type="spellEnd"/>
      <w:r w:rsidRPr="00E10A8F">
        <w:rPr>
          <w:sz w:val="28"/>
          <w:szCs w:val="28"/>
        </w:rPr>
        <w:t>»), оснащення багатоквартирних житлових будинків приладами обліку споживання води. Економія – 128 МВт.</w:t>
      </w:r>
    </w:p>
    <w:p w:rsidR="008C471D" w:rsidRPr="00E10A8F" w:rsidRDefault="008C471D" w:rsidP="00095F9A">
      <w:pPr>
        <w:ind w:firstLine="709"/>
        <w:jc w:val="both"/>
        <w:rPr>
          <w:sz w:val="28"/>
          <w:szCs w:val="28"/>
        </w:rPr>
      </w:pPr>
      <w:r w:rsidRPr="00E10A8F">
        <w:rPr>
          <w:sz w:val="28"/>
          <w:szCs w:val="28"/>
        </w:rPr>
        <w:t>Підприємствами житлово-комунального господарства заплановано встановлення енергозберігаючих ламп</w:t>
      </w:r>
      <w:r>
        <w:rPr>
          <w:sz w:val="28"/>
          <w:szCs w:val="28"/>
        </w:rPr>
        <w:t xml:space="preserve">, реле сутінкових та реле часу </w:t>
      </w:r>
      <w:r w:rsidRPr="00E10A8F">
        <w:rPr>
          <w:sz w:val="28"/>
          <w:szCs w:val="28"/>
        </w:rPr>
        <w:t xml:space="preserve">на 171 житловому будинку, заміна вікон та дверей на </w:t>
      </w:r>
      <w:proofErr w:type="spellStart"/>
      <w:r w:rsidRPr="00E10A8F">
        <w:rPr>
          <w:sz w:val="28"/>
          <w:szCs w:val="28"/>
        </w:rPr>
        <w:t>енергоефективні</w:t>
      </w:r>
      <w:proofErr w:type="spellEnd"/>
      <w:r w:rsidRPr="00E10A8F">
        <w:rPr>
          <w:sz w:val="28"/>
          <w:szCs w:val="28"/>
        </w:rPr>
        <w:t xml:space="preserve"> в 156 житлових будинках, утеплення трубопроводів опалення та гарячого водопостачання в 158 житлових будинків (1500 </w:t>
      </w:r>
      <w:proofErr w:type="spellStart"/>
      <w:r w:rsidRPr="00E10A8F">
        <w:rPr>
          <w:sz w:val="28"/>
          <w:szCs w:val="28"/>
        </w:rPr>
        <w:t>м.п</w:t>
      </w:r>
      <w:proofErr w:type="spellEnd"/>
      <w:r w:rsidRPr="00E10A8F">
        <w:rPr>
          <w:sz w:val="28"/>
          <w:szCs w:val="28"/>
        </w:rPr>
        <w:t>.).</w:t>
      </w:r>
    </w:p>
    <w:p w:rsidR="008C471D" w:rsidRPr="00E10A8F" w:rsidRDefault="008C471D" w:rsidP="00095F9A">
      <w:pPr>
        <w:ind w:firstLine="709"/>
        <w:jc w:val="both"/>
        <w:rPr>
          <w:sz w:val="28"/>
          <w:szCs w:val="28"/>
        </w:rPr>
      </w:pPr>
    </w:p>
    <w:p w:rsidR="008C471D" w:rsidRPr="00E10A8F" w:rsidRDefault="008C471D" w:rsidP="00095F9A">
      <w:pPr>
        <w:ind w:firstLine="709"/>
        <w:jc w:val="both"/>
        <w:rPr>
          <w:sz w:val="28"/>
          <w:szCs w:val="28"/>
        </w:rPr>
      </w:pPr>
      <w:r w:rsidRPr="00E10A8F">
        <w:rPr>
          <w:sz w:val="28"/>
          <w:szCs w:val="28"/>
        </w:rPr>
        <w:t xml:space="preserve">Ресурсне забезпечення: бюджетні кошти, </w:t>
      </w:r>
      <w:proofErr w:type="spellStart"/>
      <w:r w:rsidRPr="00E10A8F">
        <w:rPr>
          <w:sz w:val="28"/>
          <w:szCs w:val="28"/>
        </w:rPr>
        <w:t>кошти</w:t>
      </w:r>
      <w:proofErr w:type="spellEnd"/>
      <w:r w:rsidRPr="00E10A8F">
        <w:rPr>
          <w:sz w:val="28"/>
          <w:szCs w:val="28"/>
        </w:rPr>
        <w:t xml:space="preserve"> підприємств, установ та організацій, фінансові ресурси світових міжнародних фінансових інституцій, інші джерела незаборонені діючим законодавством.</w:t>
      </w:r>
    </w:p>
    <w:p w:rsidR="008C471D" w:rsidRPr="00E10A8F" w:rsidRDefault="008C471D" w:rsidP="00095F9A">
      <w:pPr>
        <w:ind w:firstLine="709"/>
        <w:jc w:val="both"/>
        <w:rPr>
          <w:sz w:val="28"/>
          <w:szCs w:val="28"/>
        </w:rPr>
      </w:pPr>
    </w:p>
    <w:p w:rsidR="008C471D" w:rsidRPr="00E10A8F" w:rsidRDefault="008C471D" w:rsidP="00095F9A">
      <w:pPr>
        <w:ind w:firstLine="709"/>
        <w:jc w:val="both"/>
        <w:rPr>
          <w:sz w:val="28"/>
          <w:szCs w:val="28"/>
        </w:rPr>
      </w:pPr>
      <w:r w:rsidRPr="00E10A8F">
        <w:rPr>
          <w:sz w:val="28"/>
          <w:szCs w:val="28"/>
        </w:rPr>
        <w:t>Відповідальні виконавці: управління економічного розвитку міста міської ради, головні розпорядники бюджетних коштів, комунальні підприємства міської ради, теплопостачальні та інші підприємства, установи і організації міста.</w:t>
      </w:r>
    </w:p>
    <w:p w:rsidR="008C471D" w:rsidRPr="00E10A8F" w:rsidRDefault="008C471D" w:rsidP="00FA1ED1">
      <w:pPr>
        <w:pStyle w:val="2"/>
        <w:jc w:val="center"/>
        <w:rPr>
          <w:rFonts w:ascii="Times New Roman" w:hAnsi="Times New Roman"/>
          <w:b w:val="0"/>
          <w:i w:val="0"/>
          <w:color w:val="000000"/>
        </w:rPr>
      </w:pPr>
      <w:bookmarkStart w:id="177" w:name="_Toc375297748"/>
      <w:bookmarkStart w:id="178" w:name="_Toc406178671"/>
      <w:bookmarkStart w:id="179" w:name="_Toc406178863"/>
      <w:bookmarkStart w:id="180" w:name="_Toc406341830"/>
      <w:bookmarkStart w:id="181" w:name="_Toc466886569"/>
      <w:r>
        <w:rPr>
          <w:rFonts w:ascii="Times New Roman" w:hAnsi="Times New Roman"/>
          <w:b w:val="0"/>
          <w:i w:val="0"/>
          <w:color w:val="000000"/>
        </w:rPr>
        <w:t>6</w:t>
      </w:r>
      <w:r w:rsidRPr="00E10A8F">
        <w:rPr>
          <w:rFonts w:ascii="Times New Roman" w:hAnsi="Times New Roman"/>
          <w:b w:val="0"/>
          <w:i w:val="0"/>
          <w:color w:val="000000"/>
        </w:rPr>
        <w:t>.</w:t>
      </w:r>
      <w:r>
        <w:rPr>
          <w:rFonts w:ascii="Times New Roman" w:hAnsi="Times New Roman"/>
          <w:b w:val="0"/>
          <w:i w:val="0"/>
          <w:color w:val="000000"/>
        </w:rPr>
        <w:t>3</w:t>
      </w:r>
      <w:r w:rsidRPr="00E10A8F">
        <w:rPr>
          <w:rFonts w:ascii="Times New Roman" w:hAnsi="Times New Roman"/>
          <w:b w:val="0"/>
          <w:i w:val="0"/>
          <w:color w:val="000000"/>
        </w:rPr>
        <w:t>. Транспорт</w:t>
      </w:r>
      <w:bookmarkEnd w:id="177"/>
      <w:bookmarkEnd w:id="178"/>
      <w:bookmarkEnd w:id="179"/>
      <w:bookmarkEnd w:id="180"/>
      <w:bookmarkEnd w:id="181"/>
    </w:p>
    <w:p w:rsidR="008C471D" w:rsidRPr="00E10A8F" w:rsidRDefault="008C471D" w:rsidP="00167268">
      <w:pPr>
        <w:ind w:firstLine="720"/>
        <w:jc w:val="both"/>
        <w:rPr>
          <w:sz w:val="28"/>
          <w:szCs w:val="28"/>
        </w:rPr>
      </w:pPr>
      <w:r w:rsidRPr="00E10A8F">
        <w:rPr>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застарілість рухомого складу</w:t>
      </w:r>
      <w:r>
        <w:rPr>
          <w:sz w:val="28"/>
          <w:szCs w:val="28"/>
        </w:rPr>
        <w:t xml:space="preserve"> та</w:t>
      </w:r>
      <w:r w:rsidRPr="00E10A8F">
        <w:rPr>
          <w:sz w:val="28"/>
          <w:szCs w:val="28"/>
        </w:rPr>
        <w:t xml:space="preserve"> непристосованість громадського транспорту та інфраструктури для перевезення людей з обмеженими фізичними можливостями</w:t>
      </w:r>
      <w:r>
        <w:rPr>
          <w:sz w:val="28"/>
          <w:szCs w:val="28"/>
        </w:rPr>
        <w:t xml:space="preserve"> </w:t>
      </w:r>
      <w:r w:rsidRPr="00E10A8F">
        <w:rPr>
          <w:sz w:val="28"/>
          <w:szCs w:val="28"/>
        </w:rPr>
        <w:t xml:space="preserve">на </w:t>
      </w:r>
      <w:r>
        <w:rPr>
          <w:sz w:val="28"/>
          <w:szCs w:val="28"/>
        </w:rPr>
        <w:t xml:space="preserve">міських </w:t>
      </w:r>
      <w:r w:rsidRPr="00E10A8F">
        <w:rPr>
          <w:sz w:val="28"/>
          <w:szCs w:val="28"/>
        </w:rPr>
        <w:t>маршрутах загального користування;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перевантаження міста, особливо центральної його частини, громадським та приватним транспортом;</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відсутність обліку пасажирів, зокрема пільгових категорій;</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недотримання розкладу  руху громадського транспорту;</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дефіцит інформування пасажирів про розклад руху громадського транспорту;</w:t>
      </w:r>
      <w:r w:rsidRPr="002302BA">
        <w:rPr>
          <w:sz w:val="28"/>
          <w:szCs w:val="28"/>
        </w:rPr>
        <w:t xml:space="preserve"> </w:t>
      </w:r>
      <w:r w:rsidRPr="00E10A8F">
        <w:rPr>
          <w:sz w:val="28"/>
          <w:szCs w:val="28"/>
        </w:rPr>
        <w:t>зменшення обсягів перевезень платн</w:t>
      </w:r>
      <w:r>
        <w:rPr>
          <w:sz w:val="28"/>
          <w:szCs w:val="28"/>
        </w:rPr>
        <w:t>их пасажирів електротранспортом</w:t>
      </w:r>
      <w:r w:rsidRPr="00E10A8F">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відсутність умов для </w:t>
      </w:r>
      <w:proofErr w:type="spellStart"/>
      <w:r w:rsidRPr="00E10A8F">
        <w:rPr>
          <w:sz w:val="28"/>
          <w:szCs w:val="28"/>
        </w:rPr>
        <w:t>велотранспорту</w:t>
      </w:r>
      <w:proofErr w:type="spellEnd"/>
      <w:r w:rsidRPr="00E10A8F">
        <w:rPr>
          <w:sz w:val="28"/>
          <w:szCs w:val="28"/>
        </w:rPr>
        <w:t xml:space="preserve">. </w:t>
      </w:r>
    </w:p>
    <w:p w:rsidR="008C471D" w:rsidRPr="00E10A8F" w:rsidRDefault="008C471D" w:rsidP="008B747E">
      <w:pPr>
        <w:tabs>
          <w:tab w:val="left" w:pos="1080"/>
          <w:tab w:val="num" w:pos="1830"/>
        </w:tabs>
        <w:ind w:left="720"/>
        <w:jc w:val="both"/>
        <w:rPr>
          <w:sz w:val="28"/>
          <w:szCs w:val="28"/>
          <w:highlight w:val="yellow"/>
        </w:rPr>
      </w:pPr>
    </w:p>
    <w:p w:rsidR="008C471D" w:rsidRPr="00E10A8F" w:rsidRDefault="008C471D" w:rsidP="00167268">
      <w:pPr>
        <w:ind w:firstLine="720"/>
        <w:jc w:val="both"/>
        <w:rPr>
          <w:sz w:val="28"/>
          <w:szCs w:val="28"/>
        </w:rPr>
      </w:pPr>
      <w:r w:rsidRPr="00E10A8F">
        <w:rPr>
          <w:sz w:val="28"/>
          <w:szCs w:val="28"/>
        </w:rPr>
        <w:t>Пріоритетні напрямки роботи на 2017 рік:</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оновлення рухомого складу громадського транспорту загального користування на сучасний, середньої та великої місткості пристосованого до потреб людей з обмеженими фізичними можливостями;</w:t>
      </w:r>
    </w:p>
    <w:p w:rsidR="008C471D" w:rsidRPr="00E10A8F" w:rsidRDefault="008C471D" w:rsidP="00C340DE">
      <w:pPr>
        <w:numPr>
          <w:ilvl w:val="1"/>
          <w:numId w:val="1"/>
        </w:numPr>
        <w:tabs>
          <w:tab w:val="left" w:pos="1080"/>
          <w:tab w:val="num" w:pos="1800"/>
        </w:tabs>
        <w:ind w:left="0" w:firstLine="720"/>
        <w:jc w:val="both"/>
        <w:rPr>
          <w:sz w:val="28"/>
          <w:szCs w:val="28"/>
        </w:rPr>
      </w:pPr>
      <w:r w:rsidRPr="00307410">
        <w:rPr>
          <w:sz w:val="28"/>
          <w:szCs w:val="28"/>
        </w:rPr>
        <w:t xml:space="preserve">залучення </w:t>
      </w:r>
      <w:r>
        <w:rPr>
          <w:sz w:val="28"/>
          <w:szCs w:val="28"/>
        </w:rPr>
        <w:t xml:space="preserve">інвестицій </w:t>
      </w:r>
      <w:r w:rsidRPr="00C340DE">
        <w:rPr>
          <w:sz w:val="28"/>
          <w:szCs w:val="28"/>
        </w:rPr>
        <w:t>міжнародних</w:t>
      </w:r>
      <w:r w:rsidRPr="00C340DE">
        <w:t xml:space="preserve">  </w:t>
      </w:r>
      <w:r w:rsidRPr="00C340DE">
        <w:rPr>
          <w:sz w:val="28"/>
          <w:szCs w:val="28"/>
        </w:rPr>
        <w:t>фінансових</w:t>
      </w:r>
      <w:r w:rsidRPr="00C340DE">
        <w:t> </w:t>
      </w:r>
      <w:r w:rsidRPr="00C340DE">
        <w:rPr>
          <w:sz w:val="28"/>
          <w:szCs w:val="28"/>
        </w:rPr>
        <w:t>інституцій</w:t>
      </w:r>
      <w:r w:rsidRPr="00307410">
        <w:rPr>
          <w:sz w:val="28"/>
          <w:szCs w:val="28"/>
        </w:rPr>
        <w:t xml:space="preserve"> для оновлення тролейбусного парку;</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підтримання існуючого парку  електротранспорту та тролейбусної контактної мережі у робочому стані</w:t>
      </w:r>
      <w:r w:rsidRPr="00E10A8F">
        <w:rPr>
          <w:sz w:val="28"/>
          <w:szCs w:val="28"/>
        </w:rPr>
        <w:t>;</w:t>
      </w:r>
    </w:p>
    <w:p w:rsidR="008C471D" w:rsidRPr="00DB541D"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конкурсів на автобусних маршрутах загального користування з вимогами щодо віку</w:t>
      </w:r>
      <w:r>
        <w:rPr>
          <w:sz w:val="28"/>
          <w:szCs w:val="28"/>
        </w:rPr>
        <w:t>,</w:t>
      </w:r>
      <w:r w:rsidRPr="00E10A8F">
        <w:rPr>
          <w:sz w:val="28"/>
          <w:szCs w:val="28"/>
        </w:rPr>
        <w:t xml:space="preserve"> технічного стану транспортних  засобів</w:t>
      </w:r>
      <w:r>
        <w:rPr>
          <w:sz w:val="28"/>
          <w:szCs w:val="28"/>
        </w:rPr>
        <w:t xml:space="preserve">, </w:t>
      </w:r>
      <w:r w:rsidRPr="00307410">
        <w:rPr>
          <w:sz w:val="28"/>
          <w:szCs w:val="28"/>
        </w:rPr>
        <w:t>збільшення частки автомобільного транспорту середньої та великої місткості у об’ємах пасажирських перевезень,</w:t>
      </w:r>
      <w:r w:rsidRPr="00DB541D">
        <w:rPr>
          <w:sz w:val="28"/>
          <w:szCs w:val="28"/>
        </w:rPr>
        <w:t xml:space="preserve"> наявності на автобусному маршруті транспортного засобу, пристосованого для перевезення осіб з інвалідністю;</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встановлення на транспортні засоби зовнішньої та внутрішньої звукової та текстової системи оголошення зупинок;</w:t>
      </w:r>
    </w:p>
    <w:p w:rsidR="008C471D" w:rsidRPr="006B0CB6" w:rsidRDefault="008C471D" w:rsidP="00C340DE">
      <w:pPr>
        <w:numPr>
          <w:ilvl w:val="1"/>
          <w:numId w:val="1"/>
        </w:numPr>
        <w:tabs>
          <w:tab w:val="left" w:pos="1080"/>
          <w:tab w:val="num" w:pos="1800"/>
        </w:tabs>
        <w:ind w:left="0" w:firstLine="720"/>
        <w:jc w:val="both"/>
        <w:rPr>
          <w:sz w:val="28"/>
          <w:szCs w:val="28"/>
        </w:rPr>
      </w:pPr>
      <w:r w:rsidRPr="006B0CB6">
        <w:rPr>
          <w:sz w:val="28"/>
          <w:szCs w:val="28"/>
        </w:rPr>
        <w:t>розробка механізму адресної допомоги пільговим категоріям</w:t>
      </w:r>
      <w:r>
        <w:rPr>
          <w:sz w:val="28"/>
          <w:szCs w:val="28"/>
        </w:rPr>
        <w:t xml:space="preserve"> населення</w:t>
      </w:r>
      <w:r w:rsidRPr="006B0CB6">
        <w:rPr>
          <w:sz w:val="28"/>
          <w:szCs w:val="28"/>
        </w:rPr>
        <w:t xml:space="preserve"> та впровадження </w:t>
      </w:r>
      <w:r w:rsidRPr="00E10A8F">
        <w:rPr>
          <w:sz w:val="28"/>
          <w:szCs w:val="28"/>
        </w:rPr>
        <w:t>автоматизованої системи оплати проїзду</w:t>
      </w:r>
      <w:r w:rsidRPr="006B0CB6">
        <w:rPr>
          <w:sz w:val="28"/>
          <w:szCs w:val="28"/>
        </w:rPr>
        <w:t xml:space="preserve"> в громадському транспорті</w:t>
      </w:r>
      <w:r>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впровадження системи GPS-моніторингу пасажирського транспорту із створенням єдиного диспетчерського центру для усіх перевізників;</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встановлення «розумних зупинок»;</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lastRenderedPageBreak/>
        <w:t>оприлюднення розкладів руху на зупинках громадського транспорту;</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створення пішохідних зон;</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поширення у засобах масової інформації агітації щодо екологічних, методів пересування, проведення роз’яснювальної роботи про культуру користування транспортом;</w:t>
      </w:r>
    </w:p>
    <w:p w:rsidR="008C471D" w:rsidRPr="0081205E" w:rsidRDefault="008C471D" w:rsidP="00C340DE">
      <w:pPr>
        <w:numPr>
          <w:ilvl w:val="1"/>
          <w:numId w:val="1"/>
        </w:numPr>
        <w:tabs>
          <w:tab w:val="left" w:pos="1080"/>
          <w:tab w:val="num" w:pos="1800"/>
        </w:tabs>
        <w:ind w:left="0" w:firstLine="720"/>
        <w:jc w:val="both"/>
        <w:rPr>
          <w:sz w:val="28"/>
          <w:szCs w:val="28"/>
        </w:rPr>
      </w:pPr>
      <w:r w:rsidRPr="0081205E">
        <w:rPr>
          <w:sz w:val="28"/>
          <w:szCs w:val="28"/>
        </w:rPr>
        <w:t xml:space="preserve">включення </w:t>
      </w:r>
      <w:proofErr w:type="spellStart"/>
      <w:r w:rsidRPr="0081205E">
        <w:rPr>
          <w:sz w:val="28"/>
          <w:szCs w:val="28"/>
        </w:rPr>
        <w:t>велодоріжок</w:t>
      </w:r>
      <w:proofErr w:type="spellEnd"/>
      <w:r w:rsidRPr="0081205E">
        <w:rPr>
          <w:sz w:val="28"/>
          <w:szCs w:val="28"/>
        </w:rPr>
        <w:t xml:space="preserve"> до проектів ремонтних робіт шляхів;</w:t>
      </w:r>
    </w:p>
    <w:p w:rsidR="008C471D" w:rsidRPr="0081205E" w:rsidRDefault="008C471D" w:rsidP="00C340DE">
      <w:pPr>
        <w:numPr>
          <w:ilvl w:val="1"/>
          <w:numId w:val="1"/>
        </w:numPr>
        <w:tabs>
          <w:tab w:val="left" w:pos="1080"/>
          <w:tab w:val="num" w:pos="1800"/>
        </w:tabs>
        <w:ind w:left="0" w:firstLine="720"/>
        <w:jc w:val="both"/>
        <w:rPr>
          <w:sz w:val="28"/>
          <w:szCs w:val="28"/>
        </w:rPr>
      </w:pPr>
      <w:r w:rsidRPr="0081205E">
        <w:rPr>
          <w:sz w:val="28"/>
          <w:szCs w:val="28"/>
        </w:rPr>
        <w:t xml:space="preserve">створення пунктів прокату велосипедів та </w:t>
      </w:r>
      <w:proofErr w:type="spellStart"/>
      <w:r w:rsidRPr="0081205E">
        <w:rPr>
          <w:sz w:val="28"/>
          <w:szCs w:val="28"/>
        </w:rPr>
        <w:t>велопарковок</w:t>
      </w:r>
      <w:proofErr w:type="spellEnd"/>
      <w:r w:rsidRPr="0081205E">
        <w:rPr>
          <w:sz w:val="28"/>
          <w:szCs w:val="28"/>
        </w:rPr>
        <w:t>.</w:t>
      </w:r>
    </w:p>
    <w:p w:rsidR="008C471D" w:rsidRPr="00E10A8F" w:rsidRDefault="008C471D" w:rsidP="00D8061F">
      <w:pPr>
        <w:tabs>
          <w:tab w:val="left" w:pos="1080"/>
          <w:tab w:val="num" w:pos="1800"/>
          <w:tab w:val="num" w:pos="1830"/>
        </w:tabs>
        <w:ind w:firstLine="709"/>
        <w:jc w:val="both"/>
        <w:rPr>
          <w:sz w:val="28"/>
          <w:szCs w:val="28"/>
        </w:rPr>
      </w:pPr>
    </w:p>
    <w:p w:rsidR="008C471D" w:rsidRDefault="008C471D" w:rsidP="00E03E3C">
      <w:pPr>
        <w:tabs>
          <w:tab w:val="left" w:pos="1080"/>
          <w:tab w:val="num" w:pos="1830"/>
          <w:tab w:val="num" w:pos="2348"/>
        </w:tabs>
        <w:jc w:val="both"/>
        <w:rPr>
          <w:sz w:val="28"/>
          <w:szCs w:val="28"/>
        </w:rPr>
      </w:pPr>
      <w:r>
        <w:rPr>
          <w:sz w:val="28"/>
          <w:szCs w:val="28"/>
        </w:rPr>
        <w:tab/>
      </w:r>
      <w:r w:rsidRPr="00E10A8F">
        <w:rPr>
          <w:sz w:val="28"/>
          <w:szCs w:val="28"/>
        </w:rPr>
        <w:t>Критерії ефективності: у 2017 році планується</w:t>
      </w:r>
      <w:r>
        <w:rPr>
          <w:sz w:val="28"/>
          <w:szCs w:val="28"/>
        </w:rPr>
        <w:t>:</w:t>
      </w:r>
      <w:r w:rsidRPr="00E10A8F">
        <w:rPr>
          <w:sz w:val="28"/>
          <w:szCs w:val="28"/>
        </w:rPr>
        <w:t xml:space="preserve"> придбання </w:t>
      </w:r>
      <w:r>
        <w:rPr>
          <w:sz w:val="28"/>
          <w:szCs w:val="28"/>
        </w:rPr>
        <w:t xml:space="preserve">12 </w:t>
      </w:r>
      <w:r w:rsidRPr="00E10A8F">
        <w:rPr>
          <w:sz w:val="28"/>
          <w:szCs w:val="28"/>
        </w:rPr>
        <w:t>тролейбусів</w:t>
      </w:r>
      <w:r>
        <w:rPr>
          <w:sz w:val="28"/>
          <w:szCs w:val="28"/>
        </w:rPr>
        <w:t xml:space="preserve"> </w:t>
      </w:r>
      <w:r w:rsidRPr="00DB541D">
        <w:rPr>
          <w:sz w:val="28"/>
          <w:szCs w:val="28"/>
        </w:rPr>
        <w:t>та 1</w:t>
      </w:r>
      <w:r>
        <w:rPr>
          <w:sz w:val="28"/>
          <w:szCs w:val="28"/>
        </w:rPr>
        <w:t>0</w:t>
      </w:r>
      <w:r w:rsidRPr="00DB541D">
        <w:rPr>
          <w:sz w:val="28"/>
          <w:szCs w:val="28"/>
        </w:rPr>
        <w:t xml:space="preserve"> автобусів</w:t>
      </w:r>
      <w:r>
        <w:rPr>
          <w:sz w:val="28"/>
          <w:szCs w:val="28"/>
        </w:rPr>
        <w:t xml:space="preserve"> для КП «Чернігівське тролейбусне управління» міської ради</w:t>
      </w:r>
      <w:r w:rsidRPr="00E10A8F">
        <w:rPr>
          <w:sz w:val="28"/>
          <w:szCs w:val="28"/>
        </w:rPr>
        <w:t>, пристосованих для перевезення людей з обмеженими фізичними можливостями;</w:t>
      </w:r>
    </w:p>
    <w:p w:rsidR="008C471D" w:rsidRDefault="008C471D" w:rsidP="00E85853">
      <w:pPr>
        <w:numPr>
          <w:ilvl w:val="1"/>
          <w:numId w:val="1"/>
        </w:numPr>
        <w:tabs>
          <w:tab w:val="left" w:pos="1080"/>
          <w:tab w:val="num" w:pos="1800"/>
          <w:tab w:val="num" w:pos="1830"/>
        </w:tabs>
        <w:ind w:left="0" w:firstLine="720"/>
        <w:jc w:val="both"/>
        <w:rPr>
          <w:sz w:val="28"/>
          <w:szCs w:val="28"/>
        </w:rPr>
      </w:pPr>
      <w:r>
        <w:rPr>
          <w:sz w:val="28"/>
          <w:szCs w:val="28"/>
        </w:rPr>
        <w:t>капітальний ремонт п'яти тролейбусів;</w:t>
      </w:r>
    </w:p>
    <w:p w:rsidR="008C471D" w:rsidRDefault="008C471D" w:rsidP="00E85853">
      <w:pPr>
        <w:numPr>
          <w:ilvl w:val="1"/>
          <w:numId w:val="1"/>
        </w:numPr>
        <w:tabs>
          <w:tab w:val="left" w:pos="1080"/>
          <w:tab w:val="num" w:pos="1800"/>
          <w:tab w:val="num" w:pos="1830"/>
        </w:tabs>
        <w:ind w:left="0" w:firstLine="720"/>
        <w:jc w:val="both"/>
        <w:rPr>
          <w:sz w:val="28"/>
          <w:szCs w:val="28"/>
        </w:rPr>
      </w:pPr>
      <w:r w:rsidRPr="00E10A8F">
        <w:rPr>
          <w:sz w:val="28"/>
          <w:szCs w:val="28"/>
        </w:rPr>
        <w:t>збільшення кількості пасажирів</w:t>
      </w:r>
      <w:r>
        <w:rPr>
          <w:sz w:val="28"/>
          <w:szCs w:val="28"/>
        </w:rPr>
        <w:t xml:space="preserve"> що перевозиться </w:t>
      </w:r>
      <w:r w:rsidRPr="00E10A8F">
        <w:rPr>
          <w:sz w:val="28"/>
          <w:szCs w:val="28"/>
        </w:rPr>
        <w:t xml:space="preserve"> </w:t>
      </w:r>
      <w:r>
        <w:rPr>
          <w:sz w:val="28"/>
          <w:szCs w:val="28"/>
        </w:rPr>
        <w:t xml:space="preserve">електротранспортом </w:t>
      </w:r>
      <w:r w:rsidRPr="00E10A8F">
        <w:rPr>
          <w:sz w:val="28"/>
          <w:szCs w:val="28"/>
        </w:rPr>
        <w:t>в результаті підвищення рівня задоволення потреб населення у високоякісних та безпечних перевезе</w:t>
      </w:r>
      <w:r>
        <w:rPr>
          <w:sz w:val="28"/>
          <w:szCs w:val="28"/>
        </w:rPr>
        <w:t>ннях тролейбусами;</w:t>
      </w:r>
    </w:p>
    <w:p w:rsidR="008C471D" w:rsidRDefault="008C471D" w:rsidP="00E85853">
      <w:pPr>
        <w:numPr>
          <w:ilvl w:val="1"/>
          <w:numId w:val="1"/>
        </w:numPr>
        <w:tabs>
          <w:tab w:val="left" w:pos="1080"/>
          <w:tab w:val="num" w:pos="1800"/>
          <w:tab w:val="num" w:pos="1830"/>
        </w:tabs>
        <w:ind w:left="0" w:firstLine="720"/>
        <w:jc w:val="both"/>
        <w:rPr>
          <w:sz w:val="28"/>
          <w:szCs w:val="28"/>
        </w:rPr>
      </w:pPr>
      <w:r w:rsidRPr="00C37803">
        <w:rPr>
          <w:sz w:val="28"/>
          <w:szCs w:val="28"/>
        </w:rPr>
        <w:t>отримання точних показників пасажиропотоків</w:t>
      </w:r>
      <w:r>
        <w:rPr>
          <w:sz w:val="28"/>
          <w:szCs w:val="28"/>
        </w:rPr>
        <w:t>;</w:t>
      </w:r>
    </w:p>
    <w:p w:rsidR="008C471D" w:rsidRDefault="008C471D" w:rsidP="00F35874">
      <w:pPr>
        <w:numPr>
          <w:ilvl w:val="1"/>
          <w:numId w:val="1"/>
        </w:numPr>
        <w:tabs>
          <w:tab w:val="left" w:pos="1080"/>
          <w:tab w:val="num" w:pos="1800"/>
          <w:tab w:val="num" w:pos="1830"/>
        </w:tabs>
        <w:ind w:left="0" w:firstLine="720"/>
        <w:jc w:val="both"/>
        <w:rPr>
          <w:sz w:val="28"/>
          <w:szCs w:val="28"/>
        </w:rPr>
      </w:pPr>
      <w:r w:rsidRPr="00E10A8F">
        <w:rPr>
          <w:sz w:val="28"/>
          <w:szCs w:val="28"/>
        </w:rPr>
        <w:t>збільшення соціальної активності осіб з об</w:t>
      </w:r>
      <w:r>
        <w:rPr>
          <w:sz w:val="28"/>
          <w:szCs w:val="28"/>
        </w:rPr>
        <w:t>меженими фізичними можливостями;</w:t>
      </w:r>
    </w:p>
    <w:p w:rsidR="008C471D" w:rsidRDefault="008C471D" w:rsidP="00F35874">
      <w:pPr>
        <w:numPr>
          <w:ilvl w:val="1"/>
          <w:numId w:val="1"/>
        </w:numPr>
        <w:tabs>
          <w:tab w:val="left" w:pos="1080"/>
          <w:tab w:val="num" w:pos="1800"/>
          <w:tab w:val="num" w:pos="1830"/>
        </w:tabs>
        <w:ind w:left="0" w:firstLine="720"/>
        <w:jc w:val="both"/>
        <w:rPr>
          <w:sz w:val="28"/>
          <w:szCs w:val="28"/>
        </w:rPr>
      </w:pPr>
      <w:r w:rsidRPr="00E10A8F">
        <w:rPr>
          <w:sz w:val="28"/>
          <w:szCs w:val="28"/>
        </w:rPr>
        <w:t>дотримання перевізниками розкладу руху та маршрутів громадського транспорту</w:t>
      </w:r>
      <w:r>
        <w:rPr>
          <w:sz w:val="28"/>
          <w:szCs w:val="28"/>
        </w:rPr>
        <w:t>;</w:t>
      </w:r>
    </w:p>
    <w:p w:rsidR="008C471D" w:rsidRPr="00F35874" w:rsidRDefault="008C471D" w:rsidP="00F35874">
      <w:pPr>
        <w:numPr>
          <w:ilvl w:val="1"/>
          <w:numId w:val="1"/>
        </w:numPr>
        <w:tabs>
          <w:tab w:val="left" w:pos="1080"/>
          <w:tab w:val="num" w:pos="1800"/>
          <w:tab w:val="num" w:pos="1830"/>
        </w:tabs>
        <w:ind w:left="0" w:firstLine="720"/>
        <w:jc w:val="both"/>
        <w:rPr>
          <w:sz w:val="28"/>
          <w:szCs w:val="28"/>
        </w:rPr>
      </w:pPr>
      <w:r w:rsidRPr="00E10A8F">
        <w:rPr>
          <w:sz w:val="28"/>
          <w:szCs w:val="28"/>
        </w:rPr>
        <w:t xml:space="preserve">скорочення </w:t>
      </w:r>
      <w:r w:rsidRPr="00F35874">
        <w:rPr>
          <w:sz w:val="28"/>
          <w:szCs w:val="28"/>
        </w:rPr>
        <w:t xml:space="preserve">кількості автобусів на маршрутах міста з 320 до 250 шляхом збільшення </w:t>
      </w:r>
      <w:proofErr w:type="spellStart"/>
      <w:r w:rsidRPr="00F35874">
        <w:rPr>
          <w:sz w:val="28"/>
          <w:szCs w:val="28"/>
        </w:rPr>
        <w:t>пасажиромісткості</w:t>
      </w:r>
      <w:proofErr w:type="spellEnd"/>
      <w:r w:rsidRPr="00F35874">
        <w:rPr>
          <w:sz w:val="28"/>
          <w:szCs w:val="28"/>
        </w:rPr>
        <w:t>;</w:t>
      </w:r>
    </w:p>
    <w:p w:rsidR="008C471D" w:rsidRPr="00F35874" w:rsidRDefault="008C471D" w:rsidP="00F35874">
      <w:pPr>
        <w:numPr>
          <w:ilvl w:val="1"/>
          <w:numId w:val="1"/>
        </w:numPr>
        <w:tabs>
          <w:tab w:val="left" w:pos="1080"/>
          <w:tab w:val="num" w:pos="1800"/>
          <w:tab w:val="num" w:pos="1830"/>
        </w:tabs>
        <w:ind w:left="0" w:firstLine="720"/>
        <w:jc w:val="both"/>
        <w:rPr>
          <w:sz w:val="28"/>
          <w:szCs w:val="28"/>
        </w:rPr>
      </w:pPr>
      <w:r w:rsidRPr="00F35874">
        <w:rPr>
          <w:sz w:val="28"/>
          <w:szCs w:val="28"/>
        </w:rPr>
        <w:t>створення умов для зручного та безпечного руху велосипедистів;</w:t>
      </w:r>
    </w:p>
    <w:p w:rsidR="008C471D" w:rsidRPr="00F35874" w:rsidRDefault="008C471D" w:rsidP="00F35874">
      <w:pPr>
        <w:numPr>
          <w:ilvl w:val="1"/>
          <w:numId w:val="1"/>
        </w:numPr>
        <w:tabs>
          <w:tab w:val="left" w:pos="1080"/>
          <w:tab w:val="num" w:pos="1800"/>
          <w:tab w:val="num" w:pos="1830"/>
        </w:tabs>
        <w:ind w:left="0" w:firstLine="720"/>
        <w:jc w:val="both"/>
        <w:rPr>
          <w:sz w:val="28"/>
          <w:szCs w:val="28"/>
        </w:rPr>
      </w:pPr>
      <w:r w:rsidRPr="00F35874">
        <w:rPr>
          <w:sz w:val="28"/>
          <w:szCs w:val="28"/>
        </w:rPr>
        <w:t>зменшення загазованості міста та поліпшення здоров’я мешканців.</w:t>
      </w:r>
    </w:p>
    <w:p w:rsidR="008C471D" w:rsidRPr="00F35874" w:rsidRDefault="008C471D" w:rsidP="00F35874">
      <w:pPr>
        <w:tabs>
          <w:tab w:val="left" w:pos="1080"/>
          <w:tab w:val="num" w:pos="1830"/>
        </w:tabs>
        <w:jc w:val="both"/>
        <w:rPr>
          <w:sz w:val="28"/>
          <w:szCs w:val="28"/>
        </w:rPr>
      </w:pPr>
    </w:p>
    <w:p w:rsidR="008C471D" w:rsidRPr="00E10A8F" w:rsidRDefault="008C471D" w:rsidP="00ED37DC">
      <w:pPr>
        <w:ind w:firstLine="708"/>
        <w:jc w:val="both"/>
        <w:rPr>
          <w:color w:val="000000"/>
          <w:sz w:val="28"/>
          <w:szCs w:val="28"/>
        </w:rPr>
      </w:pPr>
      <w:r w:rsidRPr="00E10A8F">
        <w:rPr>
          <w:sz w:val="28"/>
          <w:szCs w:val="28"/>
        </w:rPr>
        <w:t xml:space="preserve">Ресурсне забезпечення: </w:t>
      </w:r>
      <w:r w:rsidRPr="00E10A8F">
        <w:rPr>
          <w:color w:val="000000"/>
          <w:sz w:val="28"/>
          <w:szCs w:val="28"/>
        </w:rPr>
        <w:t xml:space="preserve">бюджетні кошти, фінансові ресурси </w:t>
      </w:r>
      <w:r w:rsidRPr="00E10A8F">
        <w:rPr>
          <w:color w:val="000000"/>
          <w:sz w:val="28"/>
          <w:szCs w:val="28"/>
          <w:shd w:val="clear" w:color="auto" w:fill="FFFFFF"/>
        </w:rPr>
        <w:t>міжнародних</w:t>
      </w:r>
      <w:r>
        <w:rPr>
          <w:color w:val="000000"/>
          <w:sz w:val="28"/>
          <w:szCs w:val="28"/>
          <w:shd w:val="clear" w:color="auto" w:fill="FFFFFF"/>
        </w:rPr>
        <w:t xml:space="preserve"> </w:t>
      </w:r>
      <w:r w:rsidRPr="00E10A8F">
        <w:rPr>
          <w:rStyle w:val="apple-converted-space"/>
          <w:color w:val="000000"/>
          <w:sz w:val="28"/>
          <w:szCs w:val="28"/>
          <w:shd w:val="clear" w:color="auto" w:fill="FFFFFF"/>
        </w:rPr>
        <w:t> </w:t>
      </w:r>
      <w:r w:rsidRPr="00E10A8F">
        <w:rPr>
          <w:bCs/>
          <w:color w:val="000000"/>
          <w:sz w:val="28"/>
          <w:szCs w:val="28"/>
          <w:shd w:val="clear" w:color="auto" w:fill="FFFFFF"/>
        </w:rPr>
        <w:t>фінансових</w:t>
      </w:r>
      <w:r w:rsidRPr="00E10A8F">
        <w:rPr>
          <w:rStyle w:val="apple-converted-space"/>
          <w:color w:val="000000"/>
          <w:sz w:val="28"/>
          <w:szCs w:val="28"/>
          <w:shd w:val="clear" w:color="auto" w:fill="FFFFFF"/>
        </w:rPr>
        <w:t> </w:t>
      </w:r>
      <w:r w:rsidRPr="00E10A8F">
        <w:rPr>
          <w:color w:val="000000"/>
          <w:sz w:val="28"/>
          <w:szCs w:val="28"/>
          <w:shd w:val="clear" w:color="auto" w:fill="FFFFFF"/>
        </w:rPr>
        <w:t>інституцій</w:t>
      </w:r>
      <w:r w:rsidRPr="00E10A8F">
        <w:rPr>
          <w:color w:val="000000"/>
          <w:sz w:val="28"/>
          <w:szCs w:val="28"/>
        </w:rPr>
        <w:t>, інші джерела незаборонені діючим законодавством.</w:t>
      </w:r>
    </w:p>
    <w:p w:rsidR="008C471D" w:rsidRPr="00E10A8F" w:rsidRDefault="008C471D" w:rsidP="00827611">
      <w:pPr>
        <w:ind w:firstLine="720"/>
        <w:jc w:val="both"/>
        <w:rPr>
          <w:sz w:val="28"/>
          <w:szCs w:val="28"/>
        </w:rPr>
      </w:pPr>
    </w:p>
    <w:p w:rsidR="008C471D" w:rsidRPr="00E10A8F" w:rsidRDefault="008C471D" w:rsidP="00827611">
      <w:pPr>
        <w:ind w:firstLine="720"/>
        <w:jc w:val="both"/>
        <w:rPr>
          <w:sz w:val="28"/>
          <w:szCs w:val="28"/>
        </w:rPr>
      </w:pPr>
      <w:r w:rsidRPr="00E10A8F">
        <w:rPr>
          <w:sz w:val="28"/>
          <w:szCs w:val="28"/>
        </w:rPr>
        <w:t xml:space="preserve">Відповідальні виконавці: управління транспорту та зв’язку міської ради, </w:t>
      </w:r>
      <w:r w:rsidRPr="00E10A8F">
        <w:rPr>
          <w:color w:val="000000"/>
          <w:sz w:val="28"/>
          <w:szCs w:val="28"/>
        </w:rPr>
        <w:t>управління капітального будівництва міської ради, управління житлово-комунального господарства міської ради</w:t>
      </w:r>
      <w:r>
        <w:rPr>
          <w:color w:val="000000"/>
          <w:sz w:val="28"/>
          <w:szCs w:val="28"/>
        </w:rPr>
        <w:t>, фінансове управління міської ради</w:t>
      </w:r>
      <w:r w:rsidRPr="00E10A8F">
        <w:rPr>
          <w:color w:val="000000"/>
          <w:sz w:val="28"/>
          <w:szCs w:val="28"/>
        </w:rPr>
        <w:t>.</w:t>
      </w:r>
    </w:p>
    <w:p w:rsidR="008C471D" w:rsidRPr="00E10A8F" w:rsidRDefault="008C471D" w:rsidP="00F51948">
      <w:pPr>
        <w:ind w:firstLine="720"/>
        <w:jc w:val="both"/>
        <w:rPr>
          <w:sz w:val="28"/>
          <w:szCs w:val="28"/>
          <w:highlight w:val="yellow"/>
        </w:rPr>
      </w:pPr>
      <w:bookmarkStart w:id="182" w:name="_Toc375297750"/>
      <w:bookmarkStart w:id="183" w:name="_Toc406178673"/>
      <w:bookmarkStart w:id="184" w:name="_Toc406178865"/>
      <w:bookmarkStart w:id="185" w:name="_Toc406341832"/>
    </w:p>
    <w:p w:rsidR="008C471D" w:rsidRPr="009D4D5A" w:rsidRDefault="008C471D" w:rsidP="009D4D5A">
      <w:pPr>
        <w:pStyle w:val="1"/>
        <w:rPr>
          <w:rFonts w:ascii="Times New Roman" w:hAnsi="Times New Roman"/>
          <w:b w:val="0"/>
          <w:bCs w:val="0"/>
          <w:sz w:val="28"/>
          <w:szCs w:val="28"/>
        </w:rPr>
      </w:pPr>
      <w:bookmarkStart w:id="186" w:name="_Toc375297751"/>
      <w:bookmarkStart w:id="187" w:name="_Toc406178674"/>
      <w:bookmarkStart w:id="188" w:name="_Toc406178866"/>
      <w:bookmarkStart w:id="189" w:name="_Toc406341833"/>
      <w:bookmarkStart w:id="190" w:name="_Toc466886570"/>
      <w:bookmarkEnd w:id="182"/>
      <w:bookmarkEnd w:id="183"/>
      <w:bookmarkEnd w:id="184"/>
      <w:bookmarkEnd w:id="185"/>
      <w:r w:rsidRPr="009D4D5A">
        <w:rPr>
          <w:rFonts w:ascii="Times New Roman" w:hAnsi="Times New Roman"/>
          <w:b w:val="0"/>
          <w:bCs w:val="0"/>
          <w:sz w:val="28"/>
          <w:szCs w:val="28"/>
        </w:rPr>
        <w:t>7. Соціальна сфера</w:t>
      </w:r>
      <w:bookmarkEnd w:id="186"/>
      <w:bookmarkEnd w:id="187"/>
      <w:bookmarkEnd w:id="188"/>
      <w:bookmarkEnd w:id="189"/>
      <w:bookmarkEnd w:id="190"/>
    </w:p>
    <w:p w:rsidR="008C471D" w:rsidRPr="00E10A8F" w:rsidRDefault="008C471D" w:rsidP="00B62642">
      <w:pPr>
        <w:pStyle w:val="2"/>
        <w:widowControl w:val="0"/>
        <w:jc w:val="center"/>
        <w:rPr>
          <w:rFonts w:ascii="Times New Roman" w:hAnsi="Times New Roman"/>
          <w:b w:val="0"/>
          <w:i w:val="0"/>
          <w:color w:val="000000"/>
          <w:spacing w:val="-6"/>
        </w:rPr>
      </w:pPr>
      <w:bookmarkStart w:id="191" w:name="_Toc375297752"/>
      <w:bookmarkStart w:id="192" w:name="_Toc406178675"/>
      <w:bookmarkStart w:id="193" w:name="_Toc406178867"/>
      <w:bookmarkStart w:id="194" w:name="_Toc406341834"/>
      <w:bookmarkStart w:id="195" w:name="_Toc466886571"/>
      <w:r>
        <w:rPr>
          <w:rFonts w:ascii="Times New Roman" w:hAnsi="Times New Roman"/>
          <w:b w:val="0"/>
          <w:i w:val="0"/>
          <w:color w:val="000000"/>
        </w:rPr>
        <w:t>7</w:t>
      </w:r>
      <w:r w:rsidRPr="00E10A8F">
        <w:rPr>
          <w:rFonts w:ascii="Times New Roman" w:hAnsi="Times New Roman"/>
          <w:b w:val="0"/>
          <w:i w:val="0"/>
          <w:color w:val="000000"/>
        </w:rPr>
        <w:t xml:space="preserve">.1 </w:t>
      </w:r>
      <w:r w:rsidRPr="00E10A8F">
        <w:rPr>
          <w:rFonts w:ascii="Times New Roman" w:hAnsi="Times New Roman"/>
          <w:b w:val="0"/>
          <w:i w:val="0"/>
          <w:color w:val="000000"/>
          <w:spacing w:val="-6"/>
        </w:rPr>
        <w:t>Демографічна ситуація</w:t>
      </w:r>
      <w:bookmarkEnd w:id="191"/>
      <w:bookmarkEnd w:id="192"/>
      <w:bookmarkEnd w:id="193"/>
      <w:bookmarkEnd w:id="194"/>
      <w:bookmarkEnd w:id="195"/>
    </w:p>
    <w:p w:rsidR="008C471D" w:rsidRPr="00E10A8F" w:rsidRDefault="008C471D" w:rsidP="00B62642">
      <w:pPr>
        <w:widowControl w:val="0"/>
        <w:ind w:firstLine="720"/>
        <w:jc w:val="both"/>
        <w:rPr>
          <w:color w:val="000000"/>
          <w:spacing w:val="-6"/>
          <w:sz w:val="28"/>
          <w:szCs w:val="28"/>
          <w:highlight w:val="yellow"/>
        </w:rPr>
      </w:pPr>
    </w:p>
    <w:p w:rsidR="008C471D" w:rsidRPr="00E10A8F" w:rsidRDefault="008C471D" w:rsidP="003B2562">
      <w:pPr>
        <w:widowControl w:val="0"/>
        <w:ind w:firstLine="709"/>
        <w:jc w:val="both"/>
        <w:rPr>
          <w:sz w:val="28"/>
          <w:szCs w:val="28"/>
        </w:rPr>
      </w:pPr>
      <w:bookmarkStart w:id="196" w:name="_Toc375297753"/>
      <w:bookmarkStart w:id="197" w:name="_Toc406178676"/>
      <w:bookmarkStart w:id="198" w:name="_Toc406178868"/>
      <w:bookmarkStart w:id="199" w:name="_Toc406341835"/>
      <w:r w:rsidRPr="00E10A8F">
        <w:rPr>
          <w:sz w:val="28"/>
          <w:szCs w:val="28"/>
        </w:rPr>
        <w:t>Проблемні питання:</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стійке зменшення чисельності населення;</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старіння населення міста;</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трудова міграція у інші міста України та за кордон.</w:t>
      </w:r>
    </w:p>
    <w:p w:rsidR="008C471D" w:rsidRPr="00E10A8F" w:rsidRDefault="008C471D" w:rsidP="003B2562">
      <w:pPr>
        <w:tabs>
          <w:tab w:val="left" w:pos="1080"/>
          <w:tab w:val="num" w:pos="1830"/>
        </w:tabs>
        <w:ind w:firstLine="900"/>
        <w:jc w:val="both"/>
        <w:rPr>
          <w:sz w:val="28"/>
          <w:szCs w:val="28"/>
          <w:highlight w:val="yellow"/>
        </w:rPr>
      </w:pPr>
    </w:p>
    <w:p w:rsidR="008C471D" w:rsidRPr="00E10A8F" w:rsidRDefault="008C471D" w:rsidP="003B2562">
      <w:pPr>
        <w:ind w:firstLine="900"/>
        <w:jc w:val="both"/>
        <w:rPr>
          <w:sz w:val="28"/>
          <w:szCs w:val="28"/>
        </w:rPr>
      </w:pPr>
      <w:r w:rsidRPr="00E10A8F">
        <w:rPr>
          <w:sz w:val="28"/>
          <w:szCs w:val="28"/>
        </w:rPr>
        <w:t>Пріоритетні напрямки роботи у 2017 році: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lastRenderedPageBreak/>
        <w:t xml:space="preserve">популяризація сімейних цінностей та </w:t>
      </w:r>
      <w:r w:rsidRPr="00C340DE">
        <w:rPr>
          <w:sz w:val="28"/>
          <w:szCs w:val="28"/>
        </w:rPr>
        <w:t>моделі багатодітної сім`ї</w:t>
      </w:r>
      <w:r w:rsidRPr="00E10A8F">
        <w:rPr>
          <w:sz w:val="28"/>
          <w:szCs w:val="28"/>
        </w:rPr>
        <w:t xml:space="preserve"> у засобах масової інформації;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доступність та оптимізація організації медичної допомоги населенню з пріоритетним розвитком первинної медико-санітарної допомоги, забезпечення якості, ефективності її надання, з розвитком первинної профілактики захворювань;</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поліпшення якості та рівня медичного забезпечення материнства і дитинства;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соціальної підтримки сімей через ефективно функціонуючу систему соціальних послуг;</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сприяння поліпшенню умов праці, контроль за виконанням вимог охорони праці, стандартів та гарантій оплати праці на підприємствах, установах та організаціях міста;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активної співпраці із засобами масової інформації з питань пропаганди здорового способу життя та профілактики захворювань;</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реалізація Програми молодіжного житлового кредитування в місті Чернігові на 2013-2017 роки.</w:t>
      </w:r>
    </w:p>
    <w:p w:rsidR="008C471D" w:rsidRPr="00E10A8F" w:rsidRDefault="008C471D" w:rsidP="00252D39">
      <w:pPr>
        <w:ind w:firstLine="900"/>
        <w:jc w:val="both"/>
        <w:rPr>
          <w:color w:val="000000"/>
          <w:sz w:val="28"/>
          <w:szCs w:val="28"/>
          <w:highlight w:val="yellow"/>
        </w:rPr>
      </w:pPr>
    </w:p>
    <w:p w:rsidR="008C471D" w:rsidRPr="00E10A8F" w:rsidRDefault="008C471D" w:rsidP="003B2562">
      <w:pPr>
        <w:ind w:firstLine="709"/>
        <w:jc w:val="both"/>
        <w:rPr>
          <w:color w:val="000000"/>
          <w:sz w:val="28"/>
          <w:szCs w:val="28"/>
        </w:rPr>
      </w:pPr>
      <w:r w:rsidRPr="00E10A8F">
        <w:rPr>
          <w:color w:val="000000"/>
          <w:sz w:val="28"/>
          <w:szCs w:val="28"/>
        </w:rPr>
        <w:t>Критерії ефективності: зменшення темпів скорочення населення, підвищення середньої тривалості життя населення, позитивне сальдо міграції.</w:t>
      </w:r>
    </w:p>
    <w:p w:rsidR="008C471D" w:rsidRPr="00E10A8F" w:rsidRDefault="008C471D" w:rsidP="003B2562">
      <w:pPr>
        <w:ind w:firstLine="709"/>
        <w:jc w:val="both"/>
        <w:rPr>
          <w:color w:val="000000"/>
          <w:sz w:val="28"/>
          <w:szCs w:val="28"/>
        </w:rPr>
      </w:pPr>
      <w:r w:rsidRPr="00E10A8F">
        <w:rPr>
          <w:color w:val="000000"/>
          <w:sz w:val="28"/>
          <w:szCs w:val="28"/>
        </w:rPr>
        <w:t>Середньорічна чисельність наявного населення у 2017 році планується на рівні 292,8тис. осіб.</w:t>
      </w:r>
    </w:p>
    <w:p w:rsidR="008C471D" w:rsidRPr="00E10A8F" w:rsidRDefault="008C471D" w:rsidP="003B2562">
      <w:pPr>
        <w:ind w:firstLine="709"/>
        <w:jc w:val="both"/>
        <w:rPr>
          <w:color w:val="000000"/>
          <w:sz w:val="28"/>
          <w:szCs w:val="28"/>
          <w:highlight w:val="yellow"/>
        </w:rPr>
      </w:pPr>
    </w:p>
    <w:p w:rsidR="008C471D" w:rsidRPr="00E10A8F" w:rsidRDefault="008C471D" w:rsidP="003B2562">
      <w:pPr>
        <w:ind w:firstLine="709"/>
        <w:jc w:val="both"/>
        <w:rPr>
          <w:sz w:val="28"/>
          <w:szCs w:val="28"/>
        </w:rPr>
      </w:pPr>
      <w:r w:rsidRPr="00E10A8F">
        <w:rPr>
          <w:sz w:val="28"/>
          <w:szCs w:val="28"/>
        </w:rPr>
        <w:t>Ресурсне забезпечення: кошти міського бюджету, інші джерела, незаборонені діючим законодавством.</w:t>
      </w:r>
    </w:p>
    <w:p w:rsidR="008C471D" w:rsidRPr="00E10A8F" w:rsidRDefault="008C471D" w:rsidP="003B2562">
      <w:pPr>
        <w:ind w:firstLine="709"/>
        <w:jc w:val="both"/>
        <w:rPr>
          <w:color w:val="000000"/>
          <w:spacing w:val="-13"/>
          <w:sz w:val="28"/>
          <w:szCs w:val="28"/>
        </w:rPr>
      </w:pPr>
    </w:p>
    <w:p w:rsidR="008C471D" w:rsidRPr="00E10A8F" w:rsidRDefault="008C471D" w:rsidP="003B2562">
      <w:pPr>
        <w:ind w:firstLine="709"/>
        <w:jc w:val="both"/>
        <w:rPr>
          <w:color w:val="000000"/>
          <w:sz w:val="28"/>
          <w:szCs w:val="28"/>
        </w:rPr>
      </w:pPr>
      <w:r w:rsidRPr="00E10A8F">
        <w:rPr>
          <w:color w:val="000000"/>
          <w:sz w:val="28"/>
          <w:szCs w:val="28"/>
        </w:rPr>
        <w:t>Відповідальні виконавці: управління охорони здоров’я міської ради, управління освіти міської ради, управління праці та соціального захисту населення районних у м. Чернігові рад.</w:t>
      </w:r>
    </w:p>
    <w:p w:rsidR="008C471D" w:rsidRPr="00E10A8F" w:rsidRDefault="008C471D" w:rsidP="00FA1ED1">
      <w:pPr>
        <w:pStyle w:val="2"/>
        <w:jc w:val="center"/>
        <w:rPr>
          <w:rFonts w:ascii="Times New Roman" w:hAnsi="Times New Roman"/>
          <w:b w:val="0"/>
          <w:i w:val="0"/>
          <w:color w:val="000000"/>
          <w:spacing w:val="-13"/>
        </w:rPr>
      </w:pPr>
      <w:bookmarkStart w:id="200" w:name="_Toc466886572"/>
      <w:r>
        <w:rPr>
          <w:rFonts w:ascii="Times New Roman" w:hAnsi="Times New Roman"/>
          <w:b w:val="0"/>
          <w:i w:val="0"/>
        </w:rPr>
        <w:t>7</w:t>
      </w:r>
      <w:r w:rsidRPr="00E10A8F">
        <w:rPr>
          <w:rFonts w:ascii="Times New Roman" w:hAnsi="Times New Roman"/>
          <w:b w:val="0"/>
          <w:i w:val="0"/>
        </w:rPr>
        <w:t xml:space="preserve">.2. </w:t>
      </w:r>
      <w:r w:rsidRPr="00E10A8F">
        <w:rPr>
          <w:rFonts w:ascii="Times New Roman" w:hAnsi="Times New Roman"/>
          <w:b w:val="0"/>
          <w:i w:val="0"/>
          <w:color w:val="000000"/>
          <w:spacing w:val="-6"/>
        </w:rPr>
        <w:t>П</w:t>
      </w:r>
      <w:r w:rsidRPr="00E10A8F">
        <w:rPr>
          <w:rFonts w:ascii="Times New Roman" w:hAnsi="Times New Roman"/>
          <w:b w:val="0"/>
          <w:i w:val="0"/>
          <w:color w:val="000000"/>
          <w:spacing w:val="-13"/>
        </w:rPr>
        <w:t>ідтримка сімей, дітей та молоді, гендерна політика</w:t>
      </w:r>
      <w:bookmarkEnd w:id="196"/>
      <w:bookmarkEnd w:id="197"/>
      <w:bookmarkEnd w:id="198"/>
      <w:bookmarkEnd w:id="199"/>
      <w:bookmarkEnd w:id="200"/>
    </w:p>
    <w:p w:rsidR="008C471D" w:rsidRPr="00E10A8F" w:rsidRDefault="008C471D" w:rsidP="003B2562">
      <w:pPr>
        <w:ind w:firstLine="709"/>
        <w:jc w:val="both"/>
        <w:rPr>
          <w:bCs/>
          <w:sz w:val="28"/>
          <w:szCs w:val="28"/>
          <w:highlight w:val="yellow"/>
          <w:u w:val="single"/>
        </w:rPr>
      </w:pPr>
    </w:p>
    <w:p w:rsidR="008C471D" w:rsidRPr="00E10A8F" w:rsidRDefault="008C471D" w:rsidP="006E0047">
      <w:pPr>
        <w:ind w:firstLine="709"/>
        <w:jc w:val="both"/>
        <w:rPr>
          <w:bCs/>
          <w:sz w:val="28"/>
          <w:szCs w:val="28"/>
        </w:rPr>
      </w:pPr>
      <w:r w:rsidRPr="00E10A8F">
        <w:rPr>
          <w:bCs/>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невідповідність клубів за місцем проживання потребам та запитам сучасного молодого покоління;</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недостатня взаємодія суб’єктів соціальної роботи в питаннях попередження насильства в сім’ї;</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н</w:t>
      </w:r>
      <w:r w:rsidRPr="00D12344">
        <w:rPr>
          <w:sz w:val="28"/>
          <w:szCs w:val="28"/>
        </w:rPr>
        <w:t>аявність</w:t>
      </w:r>
      <w:r w:rsidRPr="00C340DE">
        <w:rPr>
          <w:sz w:val="28"/>
          <w:szCs w:val="28"/>
        </w:rPr>
        <w:t xml:space="preserve"> гендерної нерівності.</w:t>
      </w:r>
    </w:p>
    <w:p w:rsidR="008C471D" w:rsidRPr="00E10A8F" w:rsidRDefault="008C471D" w:rsidP="006E0047">
      <w:pPr>
        <w:tabs>
          <w:tab w:val="right" w:pos="0"/>
          <w:tab w:val="left" w:pos="960"/>
          <w:tab w:val="num" w:pos="1700"/>
        </w:tabs>
        <w:ind w:firstLine="709"/>
        <w:jc w:val="both"/>
        <w:rPr>
          <w:sz w:val="28"/>
          <w:szCs w:val="28"/>
        </w:rPr>
      </w:pPr>
    </w:p>
    <w:p w:rsidR="008C471D" w:rsidRPr="00E10A8F" w:rsidRDefault="008C471D" w:rsidP="006E0047">
      <w:pPr>
        <w:tabs>
          <w:tab w:val="right" w:pos="0"/>
          <w:tab w:val="left" w:pos="960"/>
          <w:tab w:val="num" w:pos="1700"/>
        </w:tabs>
        <w:ind w:firstLine="709"/>
        <w:jc w:val="both"/>
        <w:rPr>
          <w:bCs/>
          <w:sz w:val="28"/>
          <w:szCs w:val="28"/>
          <w:highlight w:val="yellow"/>
        </w:rPr>
      </w:pPr>
      <w:r w:rsidRPr="00E10A8F">
        <w:rPr>
          <w:sz w:val="28"/>
          <w:szCs w:val="28"/>
        </w:rPr>
        <w:t>Пріоритетні напрямки роботи у 2017 році</w:t>
      </w:r>
      <w:r w:rsidRPr="00E10A8F">
        <w:rPr>
          <w:bCs/>
          <w:sz w:val="28"/>
          <w:szCs w:val="28"/>
        </w:rPr>
        <w:t>:</w:t>
      </w:r>
    </w:p>
    <w:p w:rsidR="008C471D" w:rsidRPr="00C340DE" w:rsidRDefault="008C471D" w:rsidP="00C340DE">
      <w:pPr>
        <w:numPr>
          <w:ilvl w:val="1"/>
          <w:numId w:val="1"/>
        </w:numPr>
        <w:tabs>
          <w:tab w:val="left" w:pos="1080"/>
          <w:tab w:val="num" w:pos="1800"/>
        </w:tabs>
        <w:ind w:left="0" w:firstLine="720"/>
        <w:jc w:val="both"/>
        <w:rPr>
          <w:sz w:val="28"/>
          <w:szCs w:val="28"/>
        </w:rPr>
      </w:pPr>
      <w:r w:rsidRPr="00E10A8F">
        <w:rPr>
          <w:sz w:val="28"/>
          <w:szCs w:val="28"/>
        </w:rPr>
        <w:t>виявлення та облік сімей, дітей та молоді, які перебувають у складних життєвих обставинах і потребують сторонньої допомоги;</w:t>
      </w:r>
      <w:r w:rsidRPr="00C340DE">
        <w:rPr>
          <w:sz w:val="28"/>
          <w:szCs w:val="28"/>
        </w:rPr>
        <w:t xml:space="preserve"> </w:t>
      </w:r>
    </w:p>
    <w:p w:rsidR="008C471D" w:rsidRPr="00C340DE"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надання соціальних послуг, здійснення соціального супроводу та інших заходів щодо відновлення соціальних функцій, психологічного і </w:t>
      </w:r>
      <w:r w:rsidRPr="00E10A8F">
        <w:rPr>
          <w:sz w:val="28"/>
          <w:szCs w:val="28"/>
        </w:rPr>
        <w:lastRenderedPageBreak/>
        <w:t>фізичного стану сімей, дітей та молоді, які перебувають у складних життєвих обставинах і потребують сторонньої допомоги;</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проведення оцінки потреб сімей, дітей та молоді, які перебувають у складних життєвих обставинах і потребують сторонньої допомоги, у тому числі сімей учасників антитерористичної операції та внутрішньо переміщених осіб, визначення видів соціальних послуг та методів соціальної роботи;</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виявлення на ранній стадії сімей, які не спроможні або не бажають виконувати виховні функції, вжиття заходів щодо забезпечення захисту прав дітей, які виховуються в таких сім’ях, залучення до цієї роботи навчальних закладів та медичних установ;</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 xml:space="preserve">забезпечення, в разі втрати дитиною батьків, першочергового її влаштування в сім’ї громадян України на усиновлення, під опіку або піклування, в прийомні сім’ї, дитячі будинки сімейного типу; </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соціальна та психологічна адаптація дітей-сиріт і дітей, позбавлених батьківського піклування, осіб з їх числа з метою підготовки до самостійного життя;</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соціальний супровід прийомних сімей та дитячих будинків сімейного типу;</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забезпечення захисту житлових і майнових прав дітей при підготовці питань на засідання виконкому з надання дозволів на вчинення правочинів щодо майна дітей;</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підтримка та проведення спільних акцій та заходів громадських організації та органів студентського самоврядування, залучення  молодіжного активу</w:t>
      </w:r>
      <w:r>
        <w:rPr>
          <w:sz w:val="28"/>
          <w:szCs w:val="28"/>
        </w:rPr>
        <w:t>,</w:t>
      </w:r>
      <w:r w:rsidRPr="00E10A8F">
        <w:rPr>
          <w:sz w:val="28"/>
          <w:szCs w:val="28"/>
        </w:rPr>
        <w:t xml:space="preserve"> творчої та обдарованої молоді міста до</w:t>
      </w:r>
      <w:r>
        <w:rPr>
          <w:sz w:val="28"/>
          <w:szCs w:val="28"/>
        </w:rPr>
        <w:t xml:space="preserve"> участі в</w:t>
      </w:r>
      <w:r w:rsidRPr="00E10A8F">
        <w:rPr>
          <w:sz w:val="28"/>
          <w:szCs w:val="28"/>
        </w:rPr>
        <w:t xml:space="preserve"> загальноміських та загальнодержавних свят</w:t>
      </w:r>
      <w:r>
        <w:rPr>
          <w:sz w:val="28"/>
          <w:szCs w:val="28"/>
        </w:rPr>
        <w:t>ах та заходах</w:t>
      </w:r>
      <w:r w:rsidRPr="00E10A8F">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залучення підприємств, організацій міста до процесу організації оздоровлення дітей міста;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залучення нових вихованців до клубів Центру роботи з дітьми та молоддю за місцем проживання, проведення традиційних та започаткування нових актуальних </w:t>
      </w:r>
      <w:proofErr w:type="spellStart"/>
      <w:r w:rsidRPr="00E10A8F">
        <w:rPr>
          <w:sz w:val="28"/>
          <w:szCs w:val="28"/>
        </w:rPr>
        <w:t>загальноклубних</w:t>
      </w:r>
      <w:proofErr w:type="spellEnd"/>
      <w:r w:rsidRPr="00E10A8F">
        <w:rPr>
          <w:sz w:val="28"/>
          <w:szCs w:val="28"/>
        </w:rPr>
        <w:t xml:space="preserve"> і загальноміських заходів;</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зустрічей, круглих столів, семінарів з суб’єктами соціальної роботи щодо покращення взаємодії та попередження насильства в сім’ї;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сприяння діяльності жіночих громадських організацій та об’єднань, проведення зустрічей, круглих столів, семінарів тощо</w:t>
      </w:r>
      <w:r>
        <w:rPr>
          <w:sz w:val="28"/>
          <w:szCs w:val="28"/>
        </w:rPr>
        <w:t xml:space="preserve"> з питань гендерної політики</w:t>
      </w:r>
      <w:r w:rsidRPr="00E10A8F">
        <w:rPr>
          <w:sz w:val="28"/>
          <w:szCs w:val="28"/>
        </w:rPr>
        <w:t xml:space="preserve">. </w:t>
      </w:r>
    </w:p>
    <w:p w:rsidR="008C471D" w:rsidRPr="00E10A8F" w:rsidRDefault="008C471D" w:rsidP="006E0047">
      <w:pPr>
        <w:tabs>
          <w:tab w:val="right" w:pos="0"/>
          <w:tab w:val="left" w:pos="960"/>
          <w:tab w:val="num" w:pos="1700"/>
        </w:tabs>
        <w:ind w:firstLine="709"/>
        <w:jc w:val="both"/>
        <w:rPr>
          <w:color w:val="000000"/>
          <w:sz w:val="28"/>
          <w:szCs w:val="28"/>
          <w:highlight w:val="yellow"/>
        </w:rPr>
      </w:pPr>
    </w:p>
    <w:p w:rsidR="008C471D" w:rsidRPr="00E10A8F" w:rsidRDefault="008C471D" w:rsidP="00F46176">
      <w:pPr>
        <w:ind w:firstLine="708"/>
        <w:jc w:val="both"/>
        <w:rPr>
          <w:sz w:val="28"/>
          <w:szCs w:val="28"/>
        </w:rPr>
      </w:pPr>
      <w:r w:rsidRPr="00E10A8F">
        <w:rPr>
          <w:color w:val="000000"/>
          <w:sz w:val="28"/>
          <w:szCs w:val="28"/>
        </w:rPr>
        <w:t xml:space="preserve">Критерії ефективності: </w:t>
      </w:r>
      <w:r w:rsidRPr="00E10A8F">
        <w:rPr>
          <w:sz w:val="28"/>
          <w:szCs w:val="28"/>
        </w:rPr>
        <w:t xml:space="preserve">підвищення виховного потенціалу сім’ї, гармонізація сімейних відносин, розширення кола спілкування, поліпшення </w:t>
      </w:r>
      <w:proofErr w:type="spellStart"/>
      <w:r w:rsidRPr="00E10A8F">
        <w:rPr>
          <w:sz w:val="28"/>
          <w:szCs w:val="28"/>
        </w:rPr>
        <w:t>психо-емоційного</w:t>
      </w:r>
      <w:proofErr w:type="spellEnd"/>
      <w:r w:rsidRPr="00E10A8F">
        <w:rPr>
          <w:sz w:val="28"/>
          <w:szCs w:val="28"/>
        </w:rPr>
        <w:t xml:space="preserve"> стану, розвиток комунікативних навичок дітей-сиріт, дітей, позбавлених батьківського піклування, розширення спектру послуг позашкільної освіти в клубах за місцем проживання, охоплення позашкільною </w:t>
      </w:r>
      <w:r w:rsidRPr="00C0696D">
        <w:rPr>
          <w:sz w:val="28"/>
          <w:szCs w:val="28"/>
        </w:rPr>
        <w:t>освітою 2200 дітей та підлітків (на 10 % більше</w:t>
      </w:r>
      <w:r w:rsidRPr="00E10A8F">
        <w:rPr>
          <w:sz w:val="28"/>
          <w:szCs w:val="28"/>
        </w:rPr>
        <w:t xml:space="preserve"> рівня попереднього року</w:t>
      </w:r>
      <w:r>
        <w:rPr>
          <w:sz w:val="28"/>
          <w:szCs w:val="28"/>
        </w:rPr>
        <w:t>)</w:t>
      </w:r>
      <w:r w:rsidRPr="00E10A8F">
        <w:rPr>
          <w:sz w:val="28"/>
          <w:szCs w:val="28"/>
        </w:rPr>
        <w:t>, своєчасне виявлення сімей, в яких відбувається насильство.</w:t>
      </w:r>
    </w:p>
    <w:p w:rsidR="008C471D" w:rsidRPr="00E10A8F" w:rsidRDefault="008C471D" w:rsidP="00F46176">
      <w:pPr>
        <w:widowControl w:val="0"/>
        <w:ind w:firstLine="709"/>
        <w:jc w:val="both"/>
        <w:rPr>
          <w:sz w:val="28"/>
          <w:szCs w:val="28"/>
        </w:rPr>
      </w:pPr>
    </w:p>
    <w:p w:rsidR="008C471D" w:rsidRPr="00E10A8F" w:rsidRDefault="008C471D" w:rsidP="006E0047">
      <w:pPr>
        <w:widowControl w:val="0"/>
        <w:ind w:firstLine="709"/>
        <w:jc w:val="both"/>
        <w:rPr>
          <w:color w:val="000000"/>
          <w:sz w:val="28"/>
          <w:szCs w:val="28"/>
        </w:rPr>
      </w:pPr>
      <w:r w:rsidRPr="00E10A8F">
        <w:rPr>
          <w:color w:val="000000"/>
          <w:sz w:val="28"/>
          <w:szCs w:val="28"/>
        </w:rPr>
        <w:t>Ресурсне забезпечення: кошти міського бюджету, інші джерела фінансування, незаборонені діючим законодавством.</w:t>
      </w:r>
    </w:p>
    <w:p w:rsidR="008C471D" w:rsidRPr="00E10A8F" w:rsidRDefault="008C471D" w:rsidP="006E0047">
      <w:pPr>
        <w:widowControl w:val="0"/>
        <w:ind w:firstLine="709"/>
        <w:jc w:val="both"/>
        <w:rPr>
          <w:i/>
          <w:color w:val="000000"/>
          <w:sz w:val="28"/>
          <w:szCs w:val="28"/>
        </w:rPr>
      </w:pPr>
    </w:p>
    <w:p w:rsidR="008C471D" w:rsidRPr="00E10A8F" w:rsidRDefault="008C471D" w:rsidP="006E0047">
      <w:pPr>
        <w:widowControl w:val="0"/>
        <w:ind w:firstLine="709"/>
        <w:jc w:val="both"/>
        <w:rPr>
          <w:color w:val="000000"/>
          <w:sz w:val="28"/>
          <w:szCs w:val="28"/>
        </w:rPr>
      </w:pPr>
      <w:r w:rsidRPr="00E10A8F">
        <w:rPr>
          <w:color w:val="000000"/>
          <w:sz w:val="28"/>
          <w:szCs w:val="28"/>
        </w:rPr>
        <w:t xml:space="preserve">Відповідальні виконавці: управління у справах сім’ї, молоді  та спорту міської ради, міський центр соціальних служб для сім’ї, дітей та молоді, Деснянська та </w:t>
      </w:r>
      <w:proofErr w:type="spellStart"/>
      <w:r w:rsidRPr="00E10A8F">
        <w:rPr>
          <w:color w:val="000000"/>
          <w:sz w:val="28"/>
          <w:szCs w:val="28"/>
        </w:rPr>
        <w:t>Новозаводська</w:t>
      </w:r>
      <w:proofErr w:type="spellEnd"/>
      <w:r w:rsidRPr="00E10A8F">
        <w:rPr>
          <w:color w:val="000000"/>
          <w:sz w:val="28"/>
          <w:szCs w:val="28"/>
        </w:rPr>
        <w:t xml:space="preserve"> районні у м. Чернігові ради.</w:t>
      </w:r>
    </w:p>
    <w:p w:rsidR="008C471D" w:rsidRPr="00E10A8F" w:rsidRDefault="008C471D" w:rsidP="00FA1ED1">
      <w:pPr>
        <w:pStyle w:val="2"/>
        <w:jc w:val="center"/>
        <w:rPr>
          <w:rFonts w:ascii="Times New Roman" w:hAnsi="Times New Roman"/>
          <w:b w:val="0"/>
          <w:bCs/>
          <w:i w:val="0"/>
          <w:iCs/>
        </w:rPr>
      </w:pPr>
      <w:bookmarkStart w:id="201" w:name="_Toc375297754"/>
      <w:bookmarkStart w:id="202" w:name="_Toc406178677"/>
      <w:bookmarkStart w:id="203" w:name="_Toc406178869"/>
      <w:bookmarkStart w:id="204" w:name="_Toc406341836"/>
      <w:bookmarkStart w:id="205" w:name="_Toc466886573"/>
      <w:r>
        <w:rPr>
          <w:rFonts w:ascii="Times New Roman" w:hAnsi="Times New Roman"/>
          <w:b w:val="0"/>
          <w:i w:val="0"/>
        </w:rPr>
        <w:t>7</w:t>
      </w:r>
      <w:r w:rsidRPr="00E10A8F">
        <w:rPr>
          <w:rFonts w:ascii="Times New Roman" w:hAnsi="Times New Roman"/>
          <w:b w:val="0"/>
          <w:i w:val="0"/>
        </w:rPr>
        <w:t>.3</w:t>
      </w:r>
      <w:r w:rsidRPr="00E10A8F">
        <w:rPr>
          <w:rFonts w:ascii="Times New Roman" w:hAnsi="Times New Roman"/>
          <w:b w:val="0"/>
          <w:bCs/>
          <w:i w:val="0"/>
          <w:iCs/>
        </w:rPr>
        <w:t>. Зайнятість населення та ринок праці</w:t>
      </w:r>
      <w:bookmarkEnd w:id="201"/>
      <w:bookmarkEnd w:id="202"/>
      <w:bookmarkEnd w:id="203"/>
      <w:bookmarkEnd w:id="204"/>
      <w:bookmarkEnd w:id="205"/>
    </w:p>
    <w:p w:rsidR="008C471D" w:rsidRPr="00E10A8F" w:rsidRDefault="008C471D" w:rsidP="003B2562">
      <w:pPr>
        <w:ind w:firstLine="709"/>
        <w:rPr>
          <w:b/>
          <w:sz w:val="28"/>
          <w:szCs w:val="28"/>
          <w:highlight w:val="yellow"/>
        </w:rPr>
      </w:pPr>
      <w:bookmarkStart w:id="206" w:name="_Toc375297756"/>
      <w:bookmarkStart w:id="207" w:name="_Toc406178679"/>
      <w:bookmarkStart w:id="208" w:name="_Toc406178871"/>
      <w:bookmarkStart w:id="209" w:name="_Toc406341838"/>
    </w:p>
    <w:p w:rsidR="008C471D" w:rsidRPr="00E10A8F" w:rsidRDefault="008C471D" w:rsidP="009F49E7">
      <w:pPr>
        <w:ind w:firstLine="709"/>
        <w:jc w:val="both"/>
        <w:rPr>
          <w:sz w:val="28"/>
        </w:rPr>
      </w:pPr>
      <w:r w:rsidRPr="00E10A8F">
        <w:rPr>
          <w:sz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C340DE">
        <w:rPr>
          <w:sz w:val="28"/>
          <w:szCs w:val="28"/>
        </w:rPr>
        <w:t>дисбаланс між пропозицією та попитом на робочу силу</w:t>
      </w:r>
      <w:r w:rsidRPr="00E10A8F">
        <w:rPr>
          <w:sz w:val="28"/>
          <w:szCs w:val="28"/>
        </w:rPr>
        <w:t xml:space="preserve">;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звуження сфери прикладання праці;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працевлаштування громадян, які не в змозі на рівних конкурувати на ринку праці;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працевлаштування внутрішніх переселенців. </w:t>
      </w:r>
    </w:p>
    <w:p w:rsidR="008C471D" w:rsidRPr="00E10A8F" w:rsidRDefault="008C471D" w:rsidP="009F49E7">
      <w:pPr>
        <w:ind w:firstLine="709"/>
        <w:jc w:val="both"/>
        <w:rPr>
          <w:sz w:val="28"/>
          <w:szCs w:val="28"/>
          <w:highlight w:val="yellow"/>
        </w:rPr>
      </w:pPr>
    </w:p>
    <w:p w:rsidR="008C471D" w:rsidRPr="00E10A8F" w:rsidRDefault="008C471D" w:rsidP="009F49E7">
      <w:pPr>
        <w:ind w:firstLine="709"/>
        <w:jc w:val="both"/>
        <w:rPr>
          <w:b/>
          <w:sz w:val="28"/>
          <w:szCs w:val="28"/>
        </w:rPr>
      </w:pPr>
      <w:r w:rsidRPr="00E10A8F">
        <w:rPr>
          <w:sz w:val="28"/>
          <w:szCs w:val="28"/>
        </w:rPr>
        <w:t>Пріоритетні напрямки роботи на 2017 рік</w:t>
      </w:r>
      <w:r w:rsidRPr="00E10A8F">
        <w:rPr>
          <w:b/>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с</w:t>
      </w:r>
      <w:r>
        <w:rPr>
          <w:sz w:val="28"/>
          <w:szCs w:val="28"/>
        </w:rPr>
        <w:t xml:space="preserve">тимулювання </w:t>
      </w:r>
      <w:r w:rsidRPr="00E10A8F">
        <w:rPr>
          <w:sz w:val="28"/>
          <w:szCs w:val="28"/>
        </w:rPr>
        <w:t>створенн</w:t>
      </w:r>
      <w:r>
        <w:rPr>
          <w:sz w:val="28"/>
          <w:szCs w:val="28"/>
        </w:rPr>
        <w:t>я</w:t>
      </w:r>
      <w:r w:rsidRPr="00E10A8F">
        <w:rPr>
          <w:sz w:val="28"/>
          <w:szCs w:val="28"/>
        </w:rPr>
        <w:t xml:space="preserve"> нових робочих місць на підприємствах усіх форм власності</w:t>
      </w:r>
      <w:r>
        <w:rPr>
          <w:sz w:val="28"/>
          <w:szCs w:val="28"/>
        </w:rPr>
        <w:t xml:space="preserve"> шляхом надання компенсацій у розмірі єдиного соціального внеску</w:t>
      </w:r>
      <w:r w:rsidRPr="00E10A8F">
        <w:rPr>
          <w:sz w:val="28"/>
          <w:szCs w:val="28"/>
        </w:rPr>
        <w:t xml:space="preserve">;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професійної підготовки, перепідготовки та підвищення кваліфікації осіб, які шукають роботу, згідно із професійно-кваліфікаційними потребами ринку праці;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залучення безробітних громадян до громадських робіт та інших робіт тимчасового характеру;</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пропагування робітничих професій та проведення профорієнтаційних заходів для учнівської молоді;</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інформаційно-роз’яснювальної роботи</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з молодими інвалідами та батьками дітей-інвалідів щодо професійного навчання, направлення їх до Всеукраїнського центру професійної реабілітації інвалідів;</w:t>
      </w:r>
    </w:p>
    <w:p w:rsidR="008C471D" w:rsidRPr="00B774F2" w:rsidRDefault="008C471D" w:rsidP="00C340DE">
      <w:pPr>
        <w:numPr>
          <w:ilvl w:val="1"/>
          <w:numId w:val="1"/>
        </w:numPr>
        <w:tabs>
          <w:tab w:val="left" w:pos="1080"/>
          <w:tab w:val="num" w:pos="1800"/>
        </w:tabs>
        <w:ind w:left="0" w:firstLine="720"/>
        <w:jc w:val="both"/>
        <w:rPr>
          <w:sz w:val="28"/>
          <w:szCs w:val="28"/>
        </w:rPr>
      </w:pPr>
      <w:r w:rsidRPr="00E10A8F">
        <w:rPr>
          <w:sz w:val="28"/>
          <w:szCs w:val="28"/>
        </w:rPr>
        <w:t>з внутрішнім</w:t>
      </w:r>
      <w:r>
        <w:rPr>
          <w:sz w:val="28"/>
          <w:szCs w:val="28"/>
        </w:rPr>
        <w:t>и</w:t>
      </w:r>
      <w:r w:rsidRPr="00E10A8F">
        <w:rPr>
          <w:sz w:val="28"/>
          <w:szCs w:val="28"/>
        </w:rPr>
        <w:t xml:space="preserve"> переселенцям</w:t>
      </w:r>
      <w:r>
        <w:rPr>
          <w:sz w:val="28"/>
          <w:szCs w:val="28"/>
        </w:rPr>
        <w:t>и</w:t>
      </w:r>
      <w:r w:rsidRPr="00E10A8F">
        <w:rPr>
          <w:sz w:val="28"/>
          <w:szCs w:val="28"/>
        </w:rPr>
        <w:t>, учасникам</w:t>
      </w:r>
      <w:r>
        <w:rPr>
          <w:sz w:val="28"/>
          <w:szCs w:val="28"/>
        </w:rPr>
        <w:t>и</w:t>
      </w:r>
      <w:r w:rsidRPr="00E10A8F">
        <w:rPr>
          <w:sz w:val="28"/>
          <w:szCs w:val="28"/>
        </w:rPr>
        <w:t xml:space="preserve"> антитерористичної операції</w:t>
      </w:r>
      <w:r>
        <w:rPr>
          <w:sz w:val="28"/>
          <w:szCs w:val="28"/>
        </w:rPr>
        <w:t>,</w:t>
      </w:r>
      <w:r w:rsidRPr="00E10A8F">
        <w:rPr>
          <w:sz w:val="28"/>
          <w:szCs w:val="28"/>
        </w:rPr>
        <w:t xml:space="preserve"> членам</w:t>
      </w:r>
      <w:r>
        <w:rPr>
          <w:sz w:val="28"/>
          <w:szCs w:val="28"/>
        </w:rPr>
        <w:t>и</w:t>
      </w:r>
      <w:r w:rsidRPr="00E10A8F">
        <w:rPr>
          <w:sz w:val="28"/>
          <w:szCs w:val="28"/>
        </w:rPr>
        <w:t xml:space="preserve"> їх сімей</w:t>
      </w:r>
      <w:r>
        <w:rPr>
          <w:sz w:val="28"/>
          <w:szCs w:val="28"/>
        </w:rPr>
        <w:t xml:space="preserve"> та роботодавцями</w:t>
      </w:r>
      <w:r w:rsidRPr="00E10A8F">
        <w:rPr>
          <w:sz w:val="28"/>
          <w:szCs w:val="28"/>
        </w:rPr>
        <w:t xml:space="preserve"> </w:t>
      </w:r>
      <w:r>
        <w:rPr>
          <w:sz w:val="28"/>
          <w:szCs w:val="28"/>
        </w:rPr>
        <w:t>з питань працевлаштування.</w:t>
      </w:r>
    </w:p>
    <w:p w:rsidR="008C471D" w:rsidRDefault="008C471D" w:rsidP="005D0B2E">
      <w:pPr>
        <w:tabs>
          <w:tab w:val="num" w:pos="0"/>
        </w:tabs>
        <w:jc w:val="both"/>
        <w:rPr>
          <w:sz w:val="28"/>
          <w:szCs w:val="28"/>
        </w:rPr>
      </w:pPr>
    </w:p>
    <w:p w:rsidR="008C471D" w:rsidRPr="005D0B2E" w:rsidRDefault="008C471D" w:rsidP="005D0B2E">
      <w:pPr>
        <w:tabs>
          <w:tab w:val="num" w:pos="0"/>
        </w:tabs>
        <w:jc w:val="both"/>
        <w:rPr>
          <w:sz w:val="28"/>
          <w:szCs w:val="28"/>
        </w:rPr>
      </w:pPr>
      <w:r>
        <w:rPr>
          <w:sz w:val="28"/>
          <w:szCs w:val="28"/>
        </w:rPr>
        <w:tab/>
      </w:r>
      <w:r w:rsidRPr="005D0B2E">
        <w:rPr>
          <w:sz w:val="28"/>
          <w:szCs w:val="28"/>
        </w:rPr>
        <w:t>Критерії ефективності: працевлаштування 5000 незайнятих громадян та безробітних, перенавчання або підвищення кваліфікації 770 безробітних громадян,</w:t>
      </w:r>
      <w:r>
        <w:rPr>
          <w:sz w:val="28"/>
          <w:szCs w:val="28"/>
        </w:rPr>
        <w:t xml:space="preserve"> </w:t>
      </w:r>
      <w:r w:rsidRPr="005D0B2E">
        <w:rPr>
          <w:sz w:val="28"/>
          <w:szCs w:val="28"/>
        </w:rPr>
        <w:t>залуч</w:t>
      </w:r>
      <w:r>
        <w:rPr>
          <w:sz w:val="28"/>
          <w:szCs w:val="28"/>
        </w:rPr>
        <w:t>ення</w:t>
      </w:r>
      <w:r w:rsidRPr="005D0B2E">
        <w:rPr>
          <w:sz w:val="28"/>
          <w:szCs w:val="28"/>
        </w:rPr>
        <w:t xml:space="preserve"> до участі у громадських роботах 1000 безробітних громадян.</w:t>
      </w:r>
    </w:p>
    <w:p w:rsidR="008C471D" w:rsidRPr="00E10A8F" w:rsidRDefault="008C471D" w:rsidP="009F49E7">
      <w:pPr>
        <w:ind w:firstLine="709"/>
        <w:jc w:val="both"/>
        <w:rPr>
          <w:sz w:val="28"/>
          <w:szCs w:val="28"/>
          <w:highlight w:val="yellow"/>
        </w:rPr>
      </w:pPr>
    </w:p>
    <w:p w:rsidR="008C471D" w:rsidRDefault="008C471D" w:rsidP="009D4D5A">
      <w:pPr>
        <w:ind w:firstLine="709"/>
        <w:jc w:val="both"/>
        <w:rPr>
          <w:sz w:val="28"/>
          <w:szCs w:val="28"/>
        </w:rPr>
      </w:pPr>
      <w:r w:rsidRPr="00E10A8F">
        <w:rPr>
          <w:bCs/>
          <w:sz w:val="28"/>
          <w:szCs w:val="28"/>
        </w:rPr>
        <w:t xml:space="preserve">Ресурсне забезпечення: </w:t>
      </w:r>
      <w:r w:rsidRPr="00E10A8F">
        <w:rPr>
          <w:sz w:val="28"/>
          <w:szCs w:val="28"/>
        </w:rPr>
        <w:t>кошти Фонду загальнообов’язкового Державного соціального страхування на випадок безробіття та кошти міського бюджету.</w:t>
      </w:r>
      <w:bookmarkStart w:id="210" w:name="_Toc375231442"/>
      <w:bookmarkStart w:id="211" w:name="_Toc375297755"/>
      <w:bookmarkStart w:id="212" w:name="_Toc406178678"/>
      <w:bookmarkStart w:id="213" w:name="_Toc406178870"/>
      <w:bookmarkStart w:id="214" w:name="_Toc406341837"/>
      <w:bookmarkStart w:id="215" w:name="_Toc406341890"/>
      <w:bookmarkStart w:id="216" w:name="_Toc406397773"/>
      <w:bookmarkStart w:id="217" w:name="_Toc435799093"/>
      <w:bookmarkStart w:id="218" w:name="_Toc440470781"/>
    </w:p>
    <w:p w:rsidR="008C471D" w:rsidRDefault="008C471D" w:rsidP="009D4D5A">
      <w:pPr>
        <w:ind w:firstLine="709"/>
        <w:jc w:val="both"/>
        <w:rPr>
          <w:sz w:val="28"/>
          <w:szCs w:val="28"/>
        </w:rPr>
      </w:pPr>
    </w:p>
    <w:p w:rsidR="008C471D" w:rsidRPr="00E10A8F" w:rsidRDefault="008C471D" w:rsidP="009D4D5A">
      <w:pPr>
        <w:ind w:firstLine="709"/>
        <w:jc w:val="both"/>
        <w:rPr>
          <w:sz w:val="28"/>
          <w:szCs w:val="28"/>
        </w:rPr>
      </w:pPr>
      <w:r w:rsidRPr="00E10A8F">
        <w:rPr>
          <w:sz w:val="28"/>
          <w:szCs w:val="28"/>
        </w:rPr>
        <w:t>Відповідальні виконавці: Чернігівській міський центр зайнятості.</w:t>
      </w:r>
      <w:bookmarkEnd w:id="210"/>
      <w:bookmarkEnd w:id="211"/>
      <w:bookmarkEnd w:id="212"/>
      <w:bookmarkEnd w:id="213"/>
      <w:bookmarkEnd w:id="214"/>
      <w:bookmarkEnd w:id="215"/>
      <w:bookmarkEnd w:id="216"/>
      <w:bookmarkEnd w:id="217"/>
      <w:bookmarkEnd w:id="218"/>
    </w:p>
    <w:p w:rsidR="008C471D" w:rsidRPr="00E10A8F" w:rsidRDefault="008C471D" w:rsidP="003E6A3E">
      <w:pPr>
        <w:pStyle w:val="2"/>
        <w:jc w:val="center"/>
        <w:rPr>
          <w:rFonts w:ascii="Times New Roman" w:hAnsi="Times New Roman"/>
          <w:color w:val="000000"/>
          <w:spacing w:val="-2"/>
        </w:rPr>
      </w:pPr>
      <w:bookmarkStart w:id="219" w:name="_Toc466886574"/>
      <w:r>
        <w:rPr>
          <w:rFonts w:ascii="Times New Roman" w:hAnsi="Times New Roman"/>
          <w:b w:val="0"/>
          <w:i w:val="0"/>
          <w:color w:val="000000"/>
          <w:spacing w:val="-6"/>
        </w:rPr>
        <w:lastRenderedPageBreak/>
        <w:t>7</w:t>
      </w:r>
      <w:r w:rsidRPr="00E10A8F">
        <w:rPr>
          <w:rFonts w:ascii="Times New Roman" w:hAnsi="Times New Roman"/>
          <w:b w:val="0"/>
          <w:i w:val="0"/>
          <w:color w:val="000000"/>
          <w:spacing w:val="-6"/>
        </w:rPr>
        <w:t xml:space="preserve">.4. </w:t>
      </w:r>
      <w:r w:rsidRPr="00E10A8F">
        <w:rPr>
          <w:rFonts w:ascii="Times New Roman" w:hAnsi="Times New Roman"/>
          <w:b w:val="0"/>
          <w:i w:val="0"/>
          <w:color w:val="000000"/>
          <w:spacing w:val="-2"/>
        </w:rPr>
        <w:t>Доходи населення</w:t>
      </w:r>
      <w:bookmarkEnd w:id="206"/>
      <w:bookmarkEnd w:id="207"/>
      <w:bookmarkEnd w:id="208"/>
      <w:bookmarkEnd w:id="209"/>
      <w:bookmarkEnd w:id="219"/>
    </w:p>
    <w:p w:rsidR="008C471D" w:rsidRPr="00E10A8F" w:rsidRDefault="008C471D" w:rsidP="003E6A3E">
      <w:pPr>
        <w:ind w:firstLine="720"/>
        <w:jc w:val="both"/>
        <w:rPr>
          <w:color w:val="000000"/>
          <w:spacing w:val="-2"/>
          <w:sz w:val="28"/>
          <w:szCs w:val="28"/>
        </w:rPr>
      </w:pPr>
      <w:r w:rsidRPr="00E10A8F">
        <w:rPr>
          <w:color w:val="000000"/>
          <w:spacing w:val="-2"/>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тіньова зайнятість;</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наявність заборгованості із виплати заробітної плати;</w:t>
      </w:r>
    </w:p>
    <w:p w:rsidR="008C471D" w:rsidRPr="00C340DE" w:rsidRDefault="008C471D" w:rsidP="00C340DE">
      <w:pPr>
        <w:numPr>
          <w:ilvl w:val="1"/>
          <w:numId w:val="1"/>
        </w:numPr>
        <w:tabs>
          <w:tab w:val="left" w:pos="1080"/>
          <w:tab w:val="num" w:pos="1800"/>
        </w:tabs>
        <w:ind w:left="0" w:firstLine="720"/>
        <w:jc w:val="both"/>
        <w:rPr>
          <w:sz w:val="28"/>
          <w:szCs w:val="28"/>
        </w:rPr>
      </w:pPr>
      <w:r w:rsidRPr="00E10A8F">
        <w:rPr>
          <w:sz w:val="28"/>
          <w:szCs w:val="28"/>
        </w:rPr>
        <w:t>найнижчий рівень середньомісячної заробітної плати</w:t>
      </w:r>
      <w:r>
        <w:rPr>
          <w:sz w:val="28"/>
          <w:szCs w:val="28"/>
        </w:rPr>
        <w:t xml:space="preserve"> серед обласних центрів України</w:t>
      </w:r>
      <w:r w:rsidRPr="00C340DE">
        <w:rPr>
          <w:sz w:val="28"/>
          <w:szCs w:val="28"/>
        </w:rPr>
        <w:t>.</w:t>
      </w:r>
    </w:p>
    <w:p w:rsidR="008C471D" w:rsidRPr="00E10A8F" w:rsidRDefault="008C471D" w:rsidP="003E6A3E">
      <w:pPr>
        <w:ind w:firstLine="720"/>
        <w:jc w:val="both"/>
        <w:rPr>
          <w:color w:val="000000"/>
          <w:spacing w:val="-2"/>
          <w:sz w:val="28"/>
          <w:szCs w:val="28"/>
          <w:highlight w:val="yellow"/>
        </w:rPr>
      </w:pPr>
    </w:p>
    <w:p w:rsidR="008C471D" w:rsidRPr="00E10A8F" w:rsidRDefault="008C471D" w:rsidP="00D52A9C">
      <w:pPr>
        <w:ind w:firstLine="709"/>
        <w:jc w:val="both"/>
        <w:rPr>
          <w:sz w:val="28"/>
          <w:szCs w:val="28"/>
        </w:rPr>
      </w:pPr>
      <w:bookmarkStart w:id="220" w:name="_Toc375297757"/>
      <w:bookmarkStart w:id="221" w:name="_Toc406178680"/>
      <w:bookmarkStart w:id="222" w:name="_Toc406178872"/>
      <w:bookmarkStart w:id="223" w:name="_Toc406341839"/>
      <w:r w:rsidRPr="00E10A8F">
        <w:rPr>
          <w:sz w:val="28"/>
          <w:szCs w:val="28"/>
        </w:rPr>
        <w:t xml:space="preserve">Пріоритетні напрямки роботи на 2017 рік: </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здійснення обстежень підприємств, установ, організацій щодо додержання трудового законодавства, особливо щодо дотримання відповідних державних гарантій з оплати праці</w:t>
      </w:r>
      <w:r>
        <w:rPr>
          <w:sz w:val="28"/>
          <w:szCs w:val="28"/>
        </w:rPr>
        <w:t>, недопущення випадків виплати заробітної плати нижче мінімально встановленого рівня</w:t>
      </w:r>
      <w:r w:rsidRPr="00E10A8F">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проведення інформаційно-просвітницької роботи серед роботодавців, найманих працівників щодо соціальної значимості легалізації трудових відносин, погашення заборгованості із виплати заробітної плати та відповідальності керівників підприємств за порушення законів про працю;</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розробка механізму стимулювання роботодавців щодо легальної оплати праці, збільшення рівня середньої заробітної плати та створення нових робочих місць;</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ефективної роботи комісій районних у місті Чернігові рад з питань погашення заборгованості із виплати заробітної плати (грошового забезпечення), пенсій, стипендій та інших соціальних виплат.</w:t>
      </w:r>
    </w:p>
    <w:p w:rsidR="008C471D" w:rsidRPr="00E10A8F" w:rsidRDefault="008C471D" w:rsidP="003B2562">
      <w:pPr>
        <w:ind w:firstLine="709"/>
        <w:jc w:val="both"/>
        <w:rPr>
          <w:sz w:val="28"/>
          <w:szCs w:val="28"/>
          <w:highlight w:val="yellow"/>
        </w:rPr>
      </w:pPr>
    </w:p>
    <w:p w:rsidR="008C471D" w:rsidRPr="00E10A8F" w:rsidRDefault="008C471D" w:rsidP="003B2562">
      <w:pPr>
        <w:ind w:firstLine="709"/>
        <w:jc w:val="both"/>
        <w:rPr>
          <w:sz w:val="28"/>
          <w:szCs w:val="28"/>
        </w:rPr>
      </w:pPr>
      <w:r w:rsidRPr="00E10A8F">
        <w:rPr>
          <w:sz w:val="28"/>
          <w:szCs w:val="28"/>
        </w:rPr>
        <w:t xml:space="preserve">Критерії ефективності: середньомісячна заробітна плата працівників, зайнятих економічною діяльністю у 2017 році прогнозується не нижче 4900,0 </w:t>
      </w:r>
      <w:proofErr w:type="spellStart"/>
      <w:r w:rsidRPr="00E10A8F">
        <w:rPr>
          <w:sz w:val="28"/>
          <w:szCs w:val="28"/>
        </w:rPr>
        <w:t>грн</w:t>
      </w:r>
      <w:proofErr w:type="spellEnd"/>
      <w:r w:rsidRPr="00E10A8F">
        <w:rPr>
          <w:sz w:val="28"/>
          <w:szCs w:val="28"/>
        </w:rPr>
        <w:t xml:space="preserve">, що на 22,5 % більше рівня заробітної плати, яка очікується у 2016 році. </w:t>
      </w:r>
    </w:p>
    <w:p w:rsidR="008C471D" w:rsidRPr="00E10A8F" w:rsidRDefault="008C471D" w:rsidP="003B2562">
      <w:pPr>
        <w:ind w:firstLine="709"/>
        <w:jc w:val="both"/>
        <w:rPr>
          <w:sz w:val="28"/>
          <w:szCs w:val="28"/>
        </w:rPr>
      </w:pPr>
      <w:r w:rsidRPr="00E10A8F">
        <w:rPr>
          <w:sz w:val="28"/>
          <w:szCs w:val="28"/>
        </w:rPr>
        <w:t xml:space="preserve">Фонд оплати праці штатних працівників у 2017 році зросте порівняно з попереднім роком на 22 % та складе 4257,41 </w:t>
      </w:r>
      <w:proofErr w:type="spellStart"/>
      <w:r w:rsidRPr="00E10A8F">
        <w:rPr>
          <w:sz w:val="28"/>
          <w:szCs w:val="28"/>
        </w:rPr>
        <w:t>млн</w:t>
      </w:r>
      <w:proofErr w:type="spellEnd"/>
      <w:r w:rsidRPr="00E10A8F">
        <w:rPr>
          <w:sz w:val="28"/>
          <w:szCs w:val="28"/>
        </w:rPr>
        <w:t xml:space="preserve"> грн.</w:t>
      </w:r>
    </w:p>
    <w:p w:rsidR="008C471D" w:rsidRPr="00E10A8F" w:rsidRDefault="008C471D" w:rsidP="003B2562">
      <w:pPr>
        <w:ind w:firstLine="709"/>
        <w:jc w:val="both"/>
        <w:rPr>
          <w:color w:val="000000"/>
          <w:spacing w:val="7"/>
          <w:sz w:val="28"/>
          <w:szCs w:val="28"/>
          <w:highlight w:val="yellow"/>
        </w:rPr>
      </w:pPr>
    </w:p>
    <w:p w:rsidR="008C471D" w:rsidRPr="00E10A8F" w:rsidRDefault="008C471D" w:rsidP="00307AD8">
      <w:pPr>
        <w:ind w:firstLine="709"/>
        <w:jc w:val="both"/>
        <w:rPr>
          <w:sz w:val="28"/>
          <w:szCs w:val="28"/>
        </w:rPr>
      </w:pPr>
      <w:r w:rsidRPr="00E10A8F">
        <w:rPr>
          <w:sz w:val="28"/>
          <w:szCs w:val="28"/>
        </w:rPr>
        <w:t>Відповідальні виконавці: районн</w:t>
      </w:r>
      <w:r>
        <w:rPr>
          <w:sz w:val="28"/>
          <w:szCs w:val="28"/>
        </w:rPr>
        <w:t>і</w:t>
      </w:r>
      <w:r w:rsidRPr="00E10A8F">
        <w:rPr>
          <w:sz w:val="28"/>
          <w:szCs w:val="28"/>
        </w:rPr>
        <w:t xml:space="preserve"> у м. Чернігові рад</w:t>
      </w:r>
      <w:r>
        <w:rPr>
          <w:sz w:val="28"/>
          <w:szCs w:val="28"/>
        </w:rPr>
        <w:t>и</w:t>
      </w:r>
      <w:r w:rsidRPr="00E10A8F">
        <w:rPr>
          <w:sz w:val="28"/>
          <w:szCs w:val="28"/>
        </w:rPr>
        <w:t xml:space="preserve">, управління економічного розвитку міста міської ради, державна податкова інспекція у </w:t>
      </w:r>
      <w:r>
        <w:rPr>
          <w:sz w:val="28"/>
          <w:szCs w:val="28"/>
        </w:rPr>
        <w:t xml:space="preserve">  </w:t>
      </w:r>
      <w:r w:rsidRPr="00E10A8F">
        <w:rPr>
          <w:sz w:val="28"/>
          <w:szCs w:val="28"/>
        </w:rPr>
        <w:t>м. Чернігові Головного управління ДФС у Чернігівській області.</w:t>
      </w:r>
    </w:p>
    <w:p w:rsidR="008C471D" w:rsidRPr="00E10A8F" w:rsidRDefault="008C471D" w:rsidP="003E6A3E">
      <w:pPr>
        <w:pStyle w:val="2"/>
        <w:jc w:val="center"/>
        <w:rPr>
          <w:rFonts w:ascii="Times New Roman" w:hAnsi="Times New Roman"/>
          <w:b w:val="0"/>
          <w:i w:val="0"/>
          <w:color w:val="000000"/>
          <w:spacing w:val="-6"/>
        </w:rPr>
      </w:pPr>
      <w:bookmarkStart w:id="224" w:name="_Toc375297758"/>
      <w:bookmarkStart w:id="225" w:name="_Toc406178681"/>
      <w:bookmarkStart w:id="226" w:name="_Toc406178873"/>
      <w:bookmarkStart w:id="227" w:name="_Toc406341840"/>
      <w:bookmarkStart w:id="228" w:name="_Toc466886575"/>
      <w:bookmarkEnd w:id="220"/>
      <w:bookmarkEnd w:id="221"/>
      <w:bookmarkEnd w:id="222"/>
      <w:bookmarkEnd w:id="223"/>
      <w:r>
        <w:rPr>
          <w:rFonts w:ascii="Times New Roman" w:hAnsi="Times New Roman"/>
          <w:b w:val="0"/>
          <w:i w:val="0"/>
          <w:color w:val="000000"/>
          <w:spacing w:val="-2"/>
        </w:rPr>
        <w:t>7</w:t>
      </w:r>
      <w:r w:rsidRPr="00E10A8F">
        <w:rPr>
          <w:rFonts w:ascii="Times New Roman" w:hAnsi="Times New Roman"/>
          <w:b w:val="0"/>
          <w:i w:val="0"/>
          <w:color w:val="000000"/>
          <w:spacing w:val="-2"/>
        </w:rPr>
        <w:t>.</w:t>
      </w:r>
      <w:r>
        <w:rPr>
          <w:rFonts w:ascii="Times New Roman" w:hAnsi="Times New Roman"/>
          <w:b w:val="0"/>
          <w:i w:val="0"/>
          <w:color w:val="000000"/>
          <w:spacing w:val="-2"/>
        </w:rPr>
        <w:t>5</w:t>
      </w:r>
      <w:r w:rsidRPr="00E10A8F">
        <w:rPr>
          <w:rFonts w:ascii="Times New Roman" w:hAnsi="Times New Roman"/>
          <w:b w:val="0"/>
          <w:i w:val="0"/>
          <w:color w:val="000000"/>
          <w:spacing w:val="-2"/>
        </w:rPr>
        <w:t xml:space="preserve"> </w:t>
      </w:r>
      <w:r w:rsidRPr="00E10A8F">
        <w:rPr>
          <w:rFonts w:ascii="Times New Roman" w:hAnsi="Times New Roman"/>
          <w:b w:val="0"/>
          <w:i w:val="0"/>
          <w:color w:val="000000"/>
          <w:spacing w:val="-6"/>
        </w:rPr>
        <w:t>Соціальне забезпечення</w:t>
      </w:r>
      <w:bookmarkEnd w:id="224"/>
      <w:bookmarkEnd w:id="225"/>
      <w:bookmarkEnd w:id="226"/>
      <w:bookmarkEnd w:id="227"/>
      <w:bookmarkEnd w:id="228"/>
    </w:p>
    <w:p w:rsidR="008C471D" w:rsidRPr="00E10A8F" w:rsidRDefault="008C471D" w:rsidP="00845744">
      <w:pPr>
        <w:ind w:firstLine="709"/>
        <w:jc w:val="both"/>
        <w:rPr>
          <w:sz w:val="28"/>
          <w:szCs w:val="28"/>
        </w:rPr>
      </w:pPr>
      <w:bookmarkStart w:id="229" w:name="_Toc375297761"/>
      <w:bookmarkStart w:id="230" w:name="_Toc406178684"/>
      <w:bookmarkStart w:id="231" w:name="_Toc406178876"/>
      <w:bookmarkStart w:id="232" w:name="_Toc406341843"/>
      <w:r w:rsidRPr="00E10A8F">
        <w:rPr>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недостатній рівень фінансування заходів з надання соціальної підтримки та послуг, пов'язаних із наданням додаткових соціальних гарантій населенню;</w:t>
      </w:r>
    </w:p>
    <w:p w:rsidR="008C471D" w:rsidRPr="00C340DE" w:rsidRDefault="008C471D" w:rsidP="00C340DE">
      <w:pPr>
        <w:numPr>
          <w:ilvl w:val="1"/>
          <w:numId w:val="1"/>
        </w:numPr>
        <w:tabs>
          <w:tab w:val="left" w:pos="1080"/>
          <w:tab w:val="num" w:pos="1800"/>
        </w:tabs>
        <w:ind w:left="0" w:firstLine="720"/>
        <w:jc w:val="both"/>
        <w:rPr>
          <w:sz w:val="28"/>
          <w:szCs w:val="28"/>
        </w:rPr>
      </w:pPr>
      <w:r>
        <w:rPr>
          <w:sz w:val="28"/>
          <w:szCs w:val="28"/>
        </w:rPr>
        <w:t xml:space="preserve">значне зростання </w:t>
      </w:r>
      <w:r w:rsidRPr="00E10A8F">
        <w:rPr>
          <w:sz w:val="28"/>
          <w:szCs w:val="28"/>
        </w:rPr>
        <w:t xml:space="preserve">навантаження на </w:t>
      </w:r>
      <w:r>
        <w:rPr>
          <w:sz w:val="28"/>
          <w:szCs w:val="28"/>
        </w:rPr>
        <w:t>служби</w:t>
      </w:r>
      <w:r w:rsidRPr="00E10A8F">
        <w:rPr>
          <w:sz w:val="28"/>
          <w:szCs w:val="28"/>
        </w:rPr>
        <w:t xml:space="preserve"> соціального</w:t>
      </w:r>
      <w:r w:rsidRPr="00C340DE">
        <w:rPr>
          <w:sz w:val="28"/>
          <w:szCs w:val="28"/>
        </w:rPr>
        <w:t xml:space="preserve"> захисту населення</w:t>
      </w:r>
      <w:r w:rsidRPr="00E10A8F">
        <w:rPr>
          <w:sz w:val="28"/>
          <w:szCs w:val="28"/>
        </w:rPr>
        <w:t xml:space="preserve"> викликане постійним збільшенням кількості одержувачів пільг</w:t>
      </w:r>
      <w:r>
        <w:rPr>
          <w:sz w:val="28"/>
          <w:szCs w:val="28"/>
        </w:rPr>
        <w:t xml:space="preserve"> та субсидій</w:t>
      </w:r>
      <w:r w:rsidRPr="00C340DE">
        <w:rPr>
          <w:sz w:val="28"/>
          <w:szCs w:val="28"/>
        </w:rPr>
        <w:t>.</w:t>
      </w:r>
    </w:p>
    <w:p w:rsidR="008C471D" w:rsidRPr="00E10A8F" w:rsidRDefault="008C471D" w:rsidP="00845744">
      <w:pPr>
        <w:ind w:firstLine="709"/>
        <w:jc w:val="both"/>
        <w:rPr>
          <w:sz w:val="28"/>
          <w:szCs w:val="28"/>
        </w:rPr>
      </w:pPr>
    </w:p>
    <w:p w:rsidR="008C471D" w:rsidRPr="00E10A8F" w:rsidRDefault="008C471D" w:rsidP="00845744">
      <w:pPr>
        <w:ind w:firstLine="709"/>
        <w:jc w:val="both"/>
        <w:rPr>
          <w:sz w:val="28"/>
          <w:szCs w:val="28"/>
        </w:rPr>
      </w:pPr>
      <w:r w:rsidRPr="00E10A8F">
        <w:rPr>
          <w:sz w:val="28"/>
          <w:szCs w:val="28"/>
        </w:rPr>
        <w:t>Пріоритетні напрямки роботи на 2017 рік:</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підтримка </w:t>
      </w:r>
      <w:r w:rsidRPr="00C340DE">
        <w:rPr>
          <w:sz w:val="28"/>
          <w:szCs w:val="28"/>
        </w:rPr>
        <w:t xml:space="preserve">найбільш уразливих верств населення: </w:t>
      </w:r>
      <w:r w:rsidRPr="00E10A8F">
        <w:rPr>
          <w:sz w:val="28"/>
          <w:szCs w:val="28"/>
        </w:rPr>
        <w:t xml:space="preserve">інвалідів, пенсіонерів, чорнобильців, одиноких непрацездатних та малозабезпечених </w:t>
      </w:r>
      <w:r w:rsidRPr="00E10A8F">
        <w:rPr>
          <w:sz w:val="28"/>
          <w:szCs w:val="28"/>
        </w:rPr>
        <w:lastRenderedPageBreak/>
        <w:t>громадян, вимушених переселенців зі східних регіонів та Автономної Республіки Крим, учасників АТО та членів сімей згиблих учасників АТО;</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відкриття спеціалізованих фронт-офісів для надання соціальних послуг населенню;</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інформування населення стосовно існуючих механізмів реалізації громадянами своїх соціальних прав і додаткових соціальних гарантій;</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вчасне нарахування та виплата усіх видів державних соціальних допомог, житлових субсидій та компенсацій, надання пільг, передбачених чинним законодавством;</w:t>
      </w:r>
    </w:p>
    <w:p w:rsidR="008C471D" w:rsidRPr="00E10A8F" w:rsidRDefault="008C471D" w:rsidP="00C340DE">
      <w:pPr>
        <w:numPr>
          <w:ilvl w:val="1"/>
          <w:numId w:val="1"/>
        </w:numPr>
        <w:tabs>
          <w:tab w:val="left" w:pos="1080"/>
          <w:tab w:val="num" w:pos="1800"/>
        </w:tabs>
        <w:ind w:left="0" w:firstLine="720"/>
        <w:jc w:val="both"/>
        <w:rPr>
          <w:sz w:val="28"/>
          <w:szCs w:val="28"/>
        </w:rPr>
      </w:pPr>
      <w:r w:rsidRPr="00C340DE">
        <w:rPr>
          <w:sz w:val="28"/>
          <w:szCs w:val="28"/>
        </w:rPr>
        <w:t>призначення та продовження виплати соціальних допомог громадянам, які переселилися із тимчасово-окупованої території та районів проведення антитерористичної операції;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функціонування сучасних закладів соціального обслуговування, які гарантують безперервність догляду, якість, доступність та належний спектр послуг;</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організація та проведення навчань для працівників соціальної сфери з метою підвищення їх кваліфікації;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підтримка діяльності Центру соціальної адаптації бездомних та безпритульних.</w:t>
      </w:r>
    </w:p>
    <w:p w:rsidR="008C471D" w:rsidRPr="00E10A8F" w:rsidRDefault="008C471D" w:rsidP="00845744">
      <w:pPr>
        <w:tabs>
          <w:tab w:val="num" w:pos="1188"/>
        </w:tabs>
        <w:spacing w:before="40" w:after="40"/>
        <w:jc w:val="both"/>
        <w:rPr>
          <w:sz w:val="28"/>
          <w:szCs w:val="28"/>
        </w:rPr>
      </w:pPr>
      <w:r w:rsidRPr="00E10A8F">
        <w:rPr>
          <w:sz w:val="28"/>
          <w:szCs w:val="28"/>
        </w:rPr>
        <w:tab/>
      </w:r>
    </w:p>
    <w:p w:rsidR="008C471D" w:rsidRPr="00E10A8F" w:rsidRDefault="008C471D" w:rsidP="00806769">
      <w:pPr>
        <w:tabs>
          <w:tab w:val="num" w:pos="0"/>
        </w:tabs>
        <w:spacing w:before="40" w:after="40"/>
        <w:jc w:val="both"/>
      </w:pPr>
      <w:r w:rsidRPr="00E10A8F">
        <w:rPr>
          <w:sz w:val="28"/>
          <w:szCs w:val="28"/>
        </w:rPr>
        <w:tab/>
        <w:t>Критерії ефективності: охоплення соціальним захистом всіх категорій населення міста, що потребують допомоги і соціальної підтримки з боку держави, підвищення якості надання соціальних послуг та рівня соціального обслуговування населення.</w:t>
      </w:r>
    </w:p>
    <w:p w:rsidR="008C471D" w:rsidRPr="00E10A8F" w:rsidRDefault="008C471D" w:rsidP="00845744">
      <w:pPr>
        <w:ind w:firstLine="709"/>
        <w:jc w:val="both"/>
        <w:rPr>
          <w:sz w:val="28"/>
          <w:szCs w:val="28"/>
        </w:rPr>
      </w:pPr>
    </w:p>
    <w:p w:rsidR="008C471D" w:rsidRPr="00E10A8F" w:rsidRDefault="008C471D" w:rsidP="00845744">
      <w:pPr>
        <w:ind w:firstLine="709"/>
        <w:jc w:val="both"/>
        <w:rPr>
          <w:sz w:val="28"/>
          <w:szCs w:val="28"/>
        </w:rPr>
      </w:pPr>
      <w:r w:rsidRPr="00E10A8F">
        <w:rPr>
          <w:sz w:val="28"/>
          <w:szCs w:val="28"/>
        </w:rPr>
        <w:t>Ресурсне забезпечення: державний та місцеві бюджети у рамках програми соціального захисту населення, інші джерела незаборонені діючим законодавством.</w:t>
      </w:r>
    </w:p>
    <w:p w:rsidR="008C471D" w:rsidRPr="00E10A8F" w:rsidRDefault="008C471D" w:rsidP="00845744">
      <w:pPr>
        <w:jc w:val="both"/>
        <w:rPr>
          <w:color w:val="000000"/>
          <w:spacing w:val="-6"/>
          <w:sz w:val="28"/>
          <w:szCs w:val="28"/>
          <w:highlight w:val="yellow"/>
        </w:rPr>
      </w:pPr>
    </w:p>
    <w:p w:rsidR="008C471D" w:rsidRPr="00E10A8F" w:rsidRDefault="008C471D" w:rsidP="00845744">
      <w:pPr>
        <w:jc w:val="both"/>
        <w:rPr>
          <w:color w:val="000000"/>
          <w:spacing w:val="-6"/>
          <w:sz w:val="28"/>
          <w:szCs w:val="28"/>
        </w:rPr>
      </w:pPr>
      <w:r w:rsidRPr="00E10A8F">
        <w:rPr>
          <w:color w:val="000000"/>
          <w:spacing w:val="-6"/>
          <w:sz w:val="28"/>
          <w:szCs w:val="28"/>
        </w:rPr>
        <w:tab/>
        <w:t xml:space="preserve">Відповідальні виконавці: управління праці та соціального захисту населення районних у м. Чернігові рад, територіальні центри соціального обслуговування (надання соціальних послуг) районних у м. Чернігові рад, </w:t>
      </w:r>
      <w:r w:rsidRPr="00E10A8F">
        <w:rPr>
          <w:sz w:val="28"/>
          <w:szCs w:val="28"/>
        </w:rPr>
        <w:t>Центр соціальної адаптації бездомних та безпритульних, міський центр соціальних служб для сім’ї, дітей та молоді</w:t>
      </w:r>
      <w:r w:rsidRPr="00E10A8F">
        <w:rPr>
          <w:color w:val="000000"/>
          <w:spacing w:val="-6"/>
          <w:sz w:val="28"/>
          <w:szCs w:val="28"/>
        </w:rPr>
        <w:t>.</w:t>
      </w:r>
    </w:p>
    <w:p w:rsidR="008C471D" w:rsidRPr="00E10A8F" w:rsidRDefault="008C471D" w:rsidP="003F308D">
      <w:pPr>
        <w:pStyle w:val="2"/>
        <w:jc w:val="center"/>
        <w:rPr>
          <w:rFonts w:ascii="Times New Roman" w:hAnsi="Times New Roman"/>
          <w:b w:val="0"/>
          <w:i w:val="0"/>
          <w:color w:val="000000"/>
          <w:spacing w:val="-6"/>
        </w:rPr>
      </w:pPr>
      <w:bookmarkStart w:id="233" w:name="_Toc466886576"/>
      <w:r>
        <w:rPr>
          <w:rFonts w:ascii="Times New Roman" w:hAnsi="Times New Roman"/>
          <w:b w:val="0"/>
          <w:i w:val="0"/>
          <w:color w:val="000000"/>
          <w:spacing w:val="-6"/>
        </w:rPr>
        <w:t>7</w:t>
      </w:r>
      <w:r w:rsidRPr="00E10A8F">
        <w:rPr>
          <w:rFonts w:ascii="Times New Roman" w:hAnsi="Times New Roman"/>
          <w:b w:val="0"/>
          <w:i w:val="0"/>
          <w:color w:val="000000"/>
          <w:spacing w:val="-6"/>
        </w:rPr>
        <w:t>.</w:t>
      </w:r>
      <w:r>
        <w:rPr>
          <w:rFonts w:ascii="Times New Roman" w:hAnsi="Times New Roman"/>
          <w:b w:val="0"/>
          <w:i w:val="0"/>
          <w:color w:val="000000"/>
          <w:spacing w:val="-6"/>
        </w:rPr>
        <w:t>6</w:t>
      </w:r>
      <w:r w:rsidRPr="00E10A8F">
        <w:rPr>
          <w:rFonts w:ascii="Times New Roman" w:hAnsi="Times New Roman"/>
          <w:b w:val="0"/>
          <w:i w:val="0"/>
          <w:color w:val="000000"/>
          <w:spacing w:val="-6"/>
        </w:rPr>
        <w:t>. Розвиток житлового будівництва та забезпечення населення житлом</w:t>
      </w:r>
      <w:bookmarkEnd w:id="229"/>
      <w:bookmarkEnd w:id="230"/>
      <w:bookmarkEnd w:id="231"/>
      <w:bookmarkEnd w:id="232"/>
      <w:bookmarkEnd w:id="233"/>
    </w:p>
    <w:p w:rsidR="008C471D" w:rsidRPr="00E10A8F" w:rsidRDefault="008C471D" w:rsidP="003F308D">
      <w:pPr>
        <w:ind w:firstLine="720"/>
        <w:jc w:val="center"/>
        <w:rPr>
          <w:color w:val="000000"/>
          <w:spacing w:val="-6"/>
          <w:highlight w:val="yellow"/>
        </w:rPr>
      </w:pPr>
    </w:p>
    <w:p w:rsidR="008C471D" w:rsidRPr="00E10A8F" w:rsidRDefault="008C471D" w:rsidP="008936E1">
      <w:pPr>
        <w:ind w:firstLine="720"/>
        <w:jc w:val="both"/>
        <w:rPr>
          <w:sz w:val="28"/>
          <w:szCs w:val="28"/>
        </w:rPr>
      </w:pPr>
      <w:r w:rsidRPr="00E10A8F">
        <w:rPr>
          <w:sz w:val="28"/>
          <w:szCs w:val="28"/>
        </w:rPr>
        <w:t>Проблемні питання:</w:t>
      </w:r>
    </w:p>
    <w:p w:rsidR="008C471D" w:rsidRPr="00E10A8F" w:rsidRDefault="008C471D" w:rsidP="008936E1">
      <w:pPr>
        <w:numPr>
          <w:ilvl w:val="1"/>
          <w:numId w:val="1"/>
        </w:numPr>
        <w:tabs>
          <w:tab w:val="left" w:pos="1080"/>
          <w:tab w:val="num" w:pos="1800"/>
        </w:tabs>
        <w:ind w:left="0" w:firstLine="720"/>
        <w:jc w:val="both"/>
        <w:rPr>
          <w:sz w:val="28"/>
          <w:szCs w:val="28"/>
        </w:rPr>
      </w:pPr>
      <w:r w:rsidRPr="00E10A8F">
        <w:rPr>
          <w:sz w:val="28"/>
          <w:szCs w:val="28"/>
        </w:rPr>
        <w:t>низький рівень доходів мешканців міста;</w:t>
      </w:r>
    </w:p>
    <w:p w:rsidR="008C471D" w:rsidRPr="00E10A8F" w:rsidRDefault="008C471D" w:rsidP="008936E1">
      <w:pPr>
        <w:numPr>
          <w:ilvl w:val="1"/>
          <w:numId w:val="1"/>
        </w:numPr>
        <w:tabs>
          <w:tab w:val="left" w:pos="1080"/>
          <w:tab w:val="num" w:pos="1800"/>
        </w:tabs>
        <w:ind w:left="0" w:firstLine="720"/>
        <w:jc w:val="both"/>
        <w:rPr>
          <w:sz w:val="28"/>
          <w:szCs w:val="28"/>
        </w:rPr>
      </w:pPr>
      <w:r w:rsidRPr="00E10A8F">
        <w:rPr>
          <w:sz w:val="28"/>
          <w:szCs w:val="28"/>
        </w:rPr>
        <w:t>дефіцит зручних для житлової забудови земельних ділянок з розвиненою інфраструктурою.</w:t>
      </w:r>
    </w:p>
    <w:p w:rsidR="008C471D" w:rsidRPr="00E10A8F" w:rsidRDefault="008C471D" w:rsidP="008936E1">
      <w:pPr>
        <w:ind w:firstLine="720"/>
        <w:jc w:val="both"/>
      </w:pPr>
    </w:p>
    <w:p w:rsidR="008C471D" w:rsidRPr="00E10A8F" w:rsidRDefault="008C471D" w:rsidP="008936E1">
      <w:pPr>
        <w:ind w:firstLine="720"/>
        <w:jc w:val="both"/>
        <w:rPr>
          <w:sz w:val="28"/>
          <w:szCs w:val="28"/>
        </w:rPr>
      </w:pPr>
      <w:r w:rsidRPr="00E10A8F">
        <w:rPr>
          <w:sz w:val="28"/>
          <w:szCs w:val="28"/>
        </w:rPr>
        <w:t xml:space="preserve">Пріоритетні напрямки роботи на 2017 рік: </w:t>
      </w:r>
    </w:p>
    <w:p w:rsidR="008C471D" w:rsidRPr="00E10A8F" w:rsidRDefault="008C471D" w:rsidP="008936E1">
      <w:pPr>
        <w:numPr>
          <w:ilvl w:val="1"/>
          <w:numId w:val="1"/>
        </w:numPr>
        <w:tabs>
          <w:tab w:val="left" w:pos="1080"/>
          <w:tab w:val="num" w:pos="1800"/>
        </w:tabs>
        <w:ind w:left="0" w:firstLine="720"/>
        <w:jc w:val="both"/>
        <w:rPr>
          <w:sz w:val="28"/>
          <w:szCs w:val="28"/>
        </w:rPr>
      </w:pPr>
      <w:r w:rsidRPr="00E10A8F">
        <w:rPr>
          <w:sz w:val="28"/>
          <w:szCs w:val="28"/>
        </w:rPr>
        <w:t>фінансування програм молодіжного та іпотечного кредитування;</w:t>
      </w:r>
    </w:p>
    <w:p w:rsidR="008C471D" w:rsidRPr="00E10A8F" w:rsidRDefault="008C471D" w:rsidP="008936E1">
      <w:pPr>
        <w:numPr>
          <w:ilvl w:val="1"/>
          <w:numId w:val="1"/>
        </w:numPr>
        <w:tabs>
          <w:tab w:val="left" w:pos="1080"/>
          <w:tab w:val="num" w:pos="1800"/>
        </w:tabs>
        <w:ind w:left="0" w:firstLine="720"/>
        <w:jc w:val="both"/>
        <w:rPr>
          <w:sz w:val="28"/>
          <w:szCs w:val="28"/>
        </w:rPr>
      </w:pPr>
      <w:r w:rsidRPr="00330643">
        <w:rPr>
          <w:sz w:val="28"/>
          <w:szCs w:val="28"/>
        </w:rPr>
        <w:lastRenderedPageBreak/>
        <w:t>залучення забудовників об’єктів житла до розвитку інженерно-транспортної та соціальної інфраструктури міста</w:t>
      </w:r>
      <w:r w:rsidRPr="00E10A8F">
        <w:rPr>
          <w:sz w:val="28"/>
          <w:szCs w:val="28"/>
        </w:rPr>
        <w:t>;</w:t>
      </w:r>
    </w:p>
    <w:p w:rsidR="008C471D" w:rsidRDefault="008C471D" w:rsidP="008936E1">
      <w:pPr>
        <w:numPr>
          <w:ilvl w:val="1"/>
          <w:numId w:val="1"/>
        </w:numPr>
        <w:tabs>
          <w:tab w:val="left" w:pos="1080"/>
          <w:tab w:val="num" w:pos="1800"/>
        </w:tabs>
        <w:ind w:left="0" w:firstLine="720"/>
        <w:jc w:val="both"/>
        <w:rPr>
          <w:sz w:val="28"/>
          <w:szCs w:val="28"/>
        </w:rPr>
      </w:pPr>
      <w:r>
        <w:rPr>
          <w:sz w:val="28"/>
          <w:szCs w:val="28"/>
        </w:rPr>
        <w:t>придбання житла для громадян, що потребують соціального захисту та перебувають на квартирному обліку за місцем проживання</w:t>
      </w:r>
      <w:r w:rsidRPr="00E10A8F">
        <w:rPr>
          <w:sz w:val="28"/>
          <w:szCs w:val="28"/>
        </w:rPr>
        <w:t>;</w:t>
      </w:r>
    </w:p>
    <w:p w:rsidR="008C471D" w:rsidRPr="00E10A8F" w:rsidRDefault="008C471D" w:rsidP="008936E1">
      <w:pPr>
        <w:numPr>
          <w:ilvl w:val="1"/>
          <w:numId w:val="1"/>
        </w:numPr>
        <w:tabs>
          <w:tab w:val="left" w:pos="1080"/>
          <w:tab w:val="num" w:pos="1800"/>
        </w:tabs>
        <w:ind w:left="0" w:firstLine="720"/>
        <w:jc w:val="both"/>
        <w:rPr>
          <w:sz w:val="28"/>
          <w:szCs w:val="28"/>
        </w:rPr>
      </w:pPr>
      <w:r>
        <w:rPr>
          <w:sz w:val="28"/>
          <w:szCs w:val="28"/>
        </w:rPr>
        <w:t>ініціювання п</w:t>
      </w:r>
      <w:r w:rsidRPr="004604D9">
        <w:rPr>
          <w:sz w:val="28"/>
          <w:szCs w:val="28"/>
        </w:rPr>
        <w:t>ередач</w:t>
      </w:r>
      <w:r>
        <w:rPr>
          <w:sz w:val="28"/>
          <w:szCs w:val="28"/>
        </w:rPr>
        <w:t>і</w:t>
      </w:r>
      <w:r w:rsidRPr="004604D9">
        <w:rPr>
          <w:sz w:val="28"/>
          <w:szCs w:val="28"/>
        </w:rPr>
        <w:t xml:space="preserve"> гуртожитків</w:t>
      </w:r>
      <w:r>
        <w:rPr>
          <w:sz w:val="28"/>
          <w:szCs w:val="28"/>
        </w:rPr>
        <w:t xml:space="preserve">, що включені до статутних капіталів товариств, створених у процесі приватизації (корпоратизації), гуртожитків державної форми власності </w:t>
      </w:r>
      <w:r w:rsidRPr="004604D9">
        <w:rPr>
          <w:sz w:val="28"/>
          <w:szCs w:val="28"/>
        </w:rPr>
        <w:t>у власність територіальної громади м.</w:t>
      </w:r>
      <w:r>
        <w:rPr>
          <w:sz w:val="28"/>
          <w:szCs w:val="28"/>
        </w:rPr>
        <w:t xml:space="preserve"> </w:t>
      </w:r>
      <w:r w:rsidRPr="004604D9">
        <w:rPr>
          <w:sz w:val="28"/>
          <w:szCs w:val="28"/>
        </w:rPr>
        <w:t>Чернігова</w:t>
      </w:r>
      <w:r>
        <w:rPr>
          <w:sz w:val="28"/>
          <w:szCs w:val="28"/>
        </w:rPr>
        <w:t>.</w:t>
      </w:r>
    </w:p>
    <w:p w:rsidR="008C471D" w:rsidRPr="00E10A8F" w:rsidRDefault="008C471D" w:rsidP="008936E1">
      <w:pPr>
        <w:tabs>
          <w:tab w:val="left" w:pos="1080"/>
        </w:tabs>
        <w:jc w:val="both"/>
        <w:rPr>
          <w:color w:val="000000"/>
          <w:spacing w:val="-6"/>
          <w:highlight w:val="yellow"/>
        </w:rPr>
      </w:pPr>
    </w:p>
    <w:p w:rsidR="008C471D" w:rsidRPr="00E10A8F" w:rsidRDefault="008C471D" w:rsidP="008936E1">
      <w:pPr>
        <w:ind w:firstLine="708"/>
        <w:jc w:val="both"/>
        <w:rPr>
          <w:sz w:val="28"/>
        </w:rPr>
      </w:pPr>
      <w:r w:rsidRPr="00E10A8F">
        <w:rPr>
          <w:color w:val="000000"/>
          <w:spacing w:val="-6"/>
          <w:sz w:val="28"/>
          <w:szCs w:val="28"/>
        </w:rPr>
        <w:t xml:space="preserve">Критерії ефективності: у 2017 році за рахунок усіх джерел фінансування планується ввести в експлуатацію </w:t>
      </w:r>
      <w:r>
        <w:rPr>
          <w:sz w:val="28"/>
        </w:rPr>
        <w:t>82,0</w:t>
      </w:r>
      <w:r w:rsidRPr="00E10A8F">
        <w:rPr>
          <w:sz w:val="28"/>
        </w:rPr>
        <w:t xml:space="preserve"> тис. кв. м загальної площі житла, що на </w:t>
      </w:r>
      <w:r>
        <w:rPr>
          <w:sz w:val="28"/>
        </w:rPr>
        <w:t>1,9</w:t>
      </w:r>
      <w:r w:rsidRPr="00E10A8F">
        <w:rPr>
          <w:sz w:val="28"/>
        </w:rPr>
        <w:t xml:space="preserve"> % більше, ніж у 2016 році. </w:t>
      </w:r>
    </w:p>
    <w:p w:rsidR="008C471D" w:rsidRPr="00E10A8F" w:rsidRDefault="008C471D" w:rsidP="003E6A3E">
      <w:pPr>
        <w:ind w:firstLine="720"/>
        <w:jc w:val="both"/>
        <w:rPr>
          <w:color w:val="000000"/>
          <w:spacing w:val="-6"/>
          <w:highlight w:val="yellow"/>
        </w:rPr>
      </w:pPr>
    </w:p>
    <w:p w:rsidR="008C471D" w:rsidRPr="00E10A8F" w:rsidRDefault="008C471D" w:rsidP="00934A2F">
      <w:pPr>
        <w:widowControl w:val="0"/>
        <w:tabs>
          <w:tab w:val="left" w:pos="720"/>
          <w:tab w:val="num" w:pos="1800"/>
        </w:tabs>
        <w:ind w:firstLine="720"/>
        <w:jc w:val="both"/>
        <w:rPr>
          <w:sz w:val="28"/>
          <w:szCs w:val="28"/>
        </w:rPr>
      </w:pPr>
      <w:r w:rsidRPr="00E10A8F">
        <w:rPr>
          <w:color w:val="000000"/>
          <w:spacing w:val="-6"/>
          <w:sz w:val="28"/>
          <w:szCs w:val="28"/>
        </w:rPr>
        <w:t>Ресурсне забезпечення: власні кошти підприємств, приватних інвесторів, населення</w:t>
      </w:r>
      <w:r>
        <w:rPr>
          <w:color w:val="000000"/>
          <w:spacing w:val="-6"/>
          <w:sz w:val="28"/>
          <w:szCs w:val="28"/>
        </w:rPr>
        <w:t>,</w:t>
      </w:r>
      <w:r w:rsidRPr="00E10A8F">
        <w:rPr>
          <w:color w:val="000000"/>
          <w:spacing w:val="-6"/>
          <w:sz w:val="28"/>
          <w:szCs w:val="28"/>
        </w:rPr>
        <w:t xml:space="preserve"> кошти державного бюджету.</w:t>
      </w:r>
      <w:r w:rsidRPr="00E10A8F">
        <w:rPr>
          <w:sz w:val="28"/>
          <w:szCs w:val="28"/>
        </w:rPr>
        <w:t xml:space="preserve"> Забезпечення населення житлом планується за рахунок Державної цільової соціально-економічної програми будівництва доступного житла на 2010-2017 роки, Державної програми забезпечення молоді житлом на 2013-2017 роки, місцевого бюджету та вивільненого житлового фонду.</w:t>
      </w:r>
    </w:p>
    <w:p w:rsidR="008C471D" w:rsidRPr="00E10A8F" w:rsidRDefault="008C471D" w:rsidP="003E6A3E">
      <w:pPr>
        <w:ind w:firstLine="720"/>
        <w:jc w:val="both"/>
        <w:rPr>
          <w:sz w:val="28"/>
          <w:szCs w:val="28"/>
        </w:rPr>
      </w:pPr>
    </w:p>
    <w:p w:rsidR="008C471D" w:rsidRPr="00E10A8F" w:rsidRDefault="008C471D" w:rsidP="003E6A3E">
      <w:pPr>
        <w:ind w:firstLine="720"/>
        <w:jc w:val="both"/>
        <w:rPr>
          <w:sz w:val="28"/>
          <w:szCs w:val="28"/>
        </w:rPr>
      </w:pPr>
      <w:r w:rsidRPr="00E10A8F">
        <w:rPr>
          <w:sz w:val="28"/>
          <w:szCs w:val="28"/>
        </w:rPr>
        <w:t>Відповідальні виконавці: управління архітектури та містобудування міської ради, управління капітального будівництва міської ради, управління квартирного обліку та приватизації житлового фонду міської ради.</w:t>
      </w:r>
    </w:p>
    <w:p w:rsidR="008C471D" w:rsidRPr="00E10A8F" w:rsidRDefault="008C471D" w:rsidP="003E6A3E">
      <w:pPr>
        <w:ind w:firstLine="720"/>
        <w:jc w:val="both"/>
        <w:rPr>
          <w:sz w:val="28"/>
          <w:szCs w:val="28"/>
          <w:highlight w:val="yellow"/>
        </w:rPr>
      </w:pPr>
    </w:p>
    <w:p w:rsidR="008C471D" w:rsidRPr="009D4D5A" w:rsidRDefault="008C471D" w:rsidP="009D4D5A">
      <w:pPr>
        <w:pStyle w:val="1"/>
        <w:rPr>
          <w:rFonts w:ascii="Times New Roman" w:hAnsi="Times New Roman"/>
          <w:b w:val="0"/>
          <w:bCs w:val="0"/>
          <w:sz w:val="28"/>
          <w:szCs w:val="28"/>
        </w:rPr>
      </w:pPr>
      <w:bookmarkStart w:id="234" w:name="_Toc375297762"/>
      <w:bookmarkStart w:id="235" w:name="_Toc406178685"/>
      <w:bookmarkStart w:id="236" w:name="_Toc406178877"/>
      <w:bookmarkStart w:id="237" w:name="_Toc406341844"/>
      <w:bookmarkStart w:id="238" w:name="_Toc466886577"/>
      <w:r w:rsidRPr="009D4D5A">
        <w:rPr>
          <w:rFonts w:ascii="Times New Roman" w:hAnsi="Times New Roman"/>
          <w:b w:val="0"/>
          <w:bCs w:val="0"/>
          <w:sz w:val="28"/>
          <w:szCs w:val="28"/>
        </w:rPr>
        <w:t>8. Гуманітарна сфера</w:t>
      </w:r>
      <w:bookmarkEnd w:id="234"/>
      <w:bookmarkEnd w:id="235"/>
      <w:bookmarkEnd w:id="236"/>
      <w:bookmarkEnd w:id="237"/>
      <w:bookmarkEnd w:id="238"/>
    </w:p>
    <w:p w:rsidR="008C471D" w:rsidRPr="00E10A8F" w:rsidRDefault="008C471D" w:rsidP="003E6A3E">
      <w:pPr>
        <w:pStyle w:val="2"/>
        <w:jc w:val="center"/>
        <w:rPr>
          <w:rFonts w:ascii="Times New Roman" w:hAnsi="Times New Roman"/>
          <w:b w:val="0"/>
          <w:i w:val="0"/>
          <w:color w:val="000000"/>
          <w:spacing w:val="-4"/>
        </w:rPr>
      </w:pPr>
      <w:bookmarkStart w:id="239" w:name="_Toc375297763"/>
      <w:bookmarkStart w:id="240" w:name="_Toc406178686"/>
      <w:bookmarkStart w:id="241" w:name="_Toc406178878"/>
      <w:bookmarkStart w:id="242" w:name="_Toc406341845"/>
      <w:bookmarkStart w:id="243" w:name="_Toc466886578"/>
      <w:r>
        <w:rPr>
          <w:rFonts w:ascii="Times New Roman" w:hAnsi="Times New Roman"/>
          <w:b w:val="0"/>
          <w:i w:val="0"/>
        </w:rPr>
        <w:t>8</w:t>
      </w:r>
      <w:r w:rsidRPr="00E10A8F">
        <w:rPr>
          <w:rFonts w:ascii="Times New Roman" w:hAnsi="Times New Roman"/>
          <w:b w:val="0"/>
          <w:i w:val="0"/>
        </w:rPr>
        <w:t>.1 Охорона з</w:t>
      </w:r>
      <w:r w:rsidRPr="00E10A8F">
        <w:rPr>
          <w:rFonts w:ascii="Times New Roman" w:hAnsi="Times New Roman"/>
          <w:b w:val="0"/>
          <w:i w:val="0"/>
          <w:color w:val="000000"/>
          <w:spacing w:val="-4"/>
        </w:rPr>
        <w:t>доров’я</w:t>
      </w:r>
      <w:bookmarkEnd w:id="239"/>
      <w:bookmarkEnd w:id="240"/>
      <w:bookmarkEnd w:id="241"/>
      <w:bookmarkEnd w:id="242"/>
      <w:bookmarkEnd w:id="243"/>
    </w:p>
    <w:p w:rsidR="008C471D" w:rsidRPr="00E10A8F" w:rsidRDefault="008C471D" w:rsidP="00B95D3F">
      <w:pPr>
        <w:rPr>
          <w:highlight w:val="yellow"/>
        </w:rPr>
      </w:pPr>
    </w:p>
    <w:p w:rsidR="008C471D" w:rsidRDefault="008C471D" w:rsidP="003E6A3E">
      <w:pPr>
        <w:ind w:firstLine="720"/>
        <w:jc w:val="both"/>
        <w:rPr>
          <w:sz w:val="28"/>
          <w:szCs w:val="28"/>
        </w:rPr>
      </w:pPr>
      <w:r w:rsidRPr="00E10A8F">
        <w:rPr>
          <w:sz w:val="28"/>
          <w:szCs w:val="28"/>
        </w:rPr>
        <w:t>Проблемні питання:</w:t>
      </w:r>
    </w:p>
    <w:p w:rsidR="008C471D" w:rsidRDefault="008C471D" w:rsidP="003E6A3E">
      <w:pPr>
        <w:ind w:firstLine="720"/>
        <w:jc w:val="both"/>
        <w:rPr>
          <w:sz w:val="28"/>
          <w:szCs w:val="28"/>
        </w:rPr>
      </w:pP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збільшення ризику поширення соціально-небезпечних і інфекційних хвороб;</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погіршення  стану захищеності населення від керованих інфекцій;</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недостатній рівень фінансування поновлення  матеріально-технічної бази медичної галузі;</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недостатній рівень надання </w:t>
      </w:r>
      <w:proofErr w:type="spellStart"/>
      <w:r w:rsidRPr="00E10A8F">
        <w:rPr>
          <w:sz w:val="28"/>
          <w:szCs w:val="28"/>
        </w:rPr>
        <w:t>хоспісної</w:t>
      </w:r>
      <w:proofErr w:type="spellEnd"/>
      <w:r w:rsidRPr="00E10A8F">
        <w:rPr>
          <w:sz w:val="28"/>
          <w:szCs w:val="28"/>
        </w:rPr>
        <w:t xml:space="preserve"> та паліативної допомоги населенню міста.</w:t>
      </w:r>
    </w:p>
    <w:p w:rsidR="008C471D" w:rsidRPr="00E10A8F" w:rsidRDefault="008C471D" w:rsidP="003E6A3E">
      <w:pPr>
        <w:ind w:firstLine="720"/>
        <w:jc w:val="both"/>
        <w:rPr>
          <w:sz w:val="28"/>
          <w:szCs w:val="28"/>
        </w:rPr>
      </w:pPr>
    </w:p>
    <w:p w:rsidR="008C471D" w:rsidRPr="00E10A8F" w:rsidRDefault="008C471D" w:rsidP="003E6A3E">
      <w:pPr>
        <w:ind w:firstLine="720"/>
        <w:jc w:val="both"/>
        <w:rPr>
          <w:sz w:val="28"/>
          <w:szCs w:val="28"/>
        </w:rPr>
      </w:pPr>
      <w:r w:rsidRPr="00E10A8F">
        <w:rPr>
          <w:sz w:val="28"/>
          <w:szCs w:val="28"/>
        </w:rPr>
        <w:t>Пріоритетні напрямки роботи на 2017 рік:</w:t>
      </w:r>
    </w:p>
    <w:p w:rsidR="008C471D" w:rsidRPr="00E10A8F" w:rsidRDefault="008C471D" w:rsidP="000758C1">
      <w:pPr>
        <w:numPr>
          <w:ilvl w:val="1"/>
          <w:numId w:val="1"/>
        </w:numPr>
        <w:tabs>
          <w:tab w:val="left" w:pos="1080"/>
          <w:tab w:val="num" w:pos="1800"/>
        </w:tabs>
        <w:ind w:left="0" w:firstLine="720"/>
        <w:jc w:val="both"/>
        <w:rPr>
          <w:sz w:val="28"/>
          <w:szCs w:val="28"/>
        </w:rPr>
      </w:pPr>
      <w:r w:rsidRPr="00E10A8F">
        <w:rPr>
          <w:sz w:val="28"/>
          <w:szCs w:val="28"/>
        </w:rPr>
        <w:t>реалізація державних і місцевих програм у галузі охорони здоров'я;</w:t>
      </w:r>
    </w:p>
    <w:p w:rsidR="008C471D" w:rsidRPr="00E10A8F" w:rsidRDefault="008C471D" w:rsidP="0002016D">
      <w:pPr>
        <w:numPr>
          <w:ilvl w:val="1"/>
          <w:numId w:val="1"/>
        </w:numPr>
        <w:tabs>
          <w:tab w:val="left" w:pos="1080"/>
          <w:tab w:val="num" w:pos="1800"/>
        </w:tabs>
        <w:ind w:left="0" w:firstLine="720"/>
        <w:jc w:val="both"/>
        <w:rPr>
          <w:sz w:val="28"/>
          <w:szCs w:val="28"/>
        </w:rPr>
      </w:pPr>
      <w:r w:rsidRPr="00B34E66">
        <w:rPr>
          <w:sz w:val="28"/>
          <w:szCs w:val="28"/>
        </w:rPr>
        <w:t>оптимізація ліжкового фонду закладів охорони здоров’я Чернігівської міської ради шляхом приведення його у відповідність із потребами населення</w:t>
      </w:r>
      <w:r w:rsidRPr="00E10A8F">
        <w:rPr>
          <w:sz w:val="28"/>
          <w:szCs w:val="28"/>
        </w:rPr>
        <w:t>;</w:t>
      </w:r>
    </w:p>
    <w:p w:rsidR="008C471D" w:rsidRDefault="008C471D" w:rsidP="0002016D">
      <w:pPr>
        <w:numPr>
          <w:ilvl w:val="1"/>
          <w:numId w:val="1"/>
        </w:numPr>
        <w:tabs>
          <w:tab w:val="left" w:pos="1080"/>
          <w:tab w:val="num" w:pos="1800"/>
        </w:tabs>
        <w:ind w:left="0" w:firstLine="720"/>
        <w:jc w:val="both"/>
        <w:rPr>
          <w:sz w:val="28"/>
          <w:szCs w:val="28"/>
        </w:rPr>
      </w:pPr>
      <w:r>
        <w:rPr>
          <w:sz w:val="28"/>
          <w:szCs w:val="28"/>
        </w:rPr>
        <w:t xml:space="preserve">поліпшення матеріально-технічної бази </w:t>
      </w:r>
      <w:r w:rsidRPr="00E10A8F">
        <w:rPr>
          <w:sz w:val="28"/>
          <w:szCs w:val="28"/>
        </w:rPr>
        <w:t>міських лікарняних закладів</w:t>
      </w:r>
      <w:r>
        <w:rPr>
          <w:sz w:val="28"/>
          <w:szCs w:val="28"/>
        </w:rPr>
        <w:t xml:space="preserve">, у т ому числі і за рахунок </w:t>
      </w:r>
      <w:r w:rsidRPr="00E10A8F">
        <w:rPr>
          <w:sz w:val="28"/>
          <w:szCs w:val="28"/>
        </w:rPr>
        <w:t>додаткових джерел фінансування</w:t>
      </w:r>
      <w:r>
        <w:rPr>
          <w:sz w:val="28"/>
          <w:szCs w:val="28"/>
        </w:rPr>
        <w:t xml:space="preserve"> не заборонених законодавством;</w:t>
      </w:r>
    </w:p>
    <w:p w:rsidR="008C471D" w:rsidRDefault="008C471D" w:rsidP="0002016D">
      <w:pPr>
        <w:numPr>
          <w:ilvl w:val="1"/>
          <w:numId w:val="1"/>
        </w:numPr>
        <w:tabs>
          <w:tab w:val="left" w:pos="1080"/>
          <w:tab w:val="num" w:pos="1800"/>
        </w:tabs>
        <w:ind w:left="0" w:firstLine="720"/>
        <w:jc w:val="both"/>
        <w:rPr>
          <w:sz w:val="28"/>
          <w:szCs w:val="28"/>
        </w:rPr>
      </w:pPr>
      <w:r w:rsidRPr="00B34E66">
        <w:rPr>
          <w:sz w:val="28"/>
          <w:szCs w:val="28"/>
        </w:rPr>
        <w:lastRenderedPageBreak/>
        <w:t xml:space="preserve">удосконалення </w:t>
      </w:r>
      <w:proofErr w:type="spellStart"/>
      <w:r w:rsidRPr="00B34E66">
        <w:rPr>
          <w:sz w:val="28"/>
          <w:szCs w:val="28"/>
        </w:rPr>
        <w:t>перинатальних</w:t>
      </w:r>
      <w:proofErr w:type="spellEnd"/>
      <w:r w:rsidRPr="00B34E66">
        <w:rPr>
          <w:sz w:val="28"/>
          <w:szCs w:val="28"/>
        </w:rPr>
        <w:t xml:space="preserve"> технологій, проведення профілактичних щеплень проти керованих інфекцій, забезпечення гарантованого рівня безоплатної медичної допомоги дітям</w:t>
      </w:r>
      <w:r>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B34E66">
        <w:rPr>
          <w:sz w:val="28"/>
          <w:szCs w:val="28"/>
        </w:rPr>
        <w:t>проведення профілактичних оглядів населення, особливо працездатного віку</w:t>
      </w:r>
      <w:r>
        <w:rPr>
          <w:sz w:val="28"/>
          <w:szCs w:val="28"/>
        </w:rPr>
        <w:t>;</w:t>
      </w:r>
    </w:p>
    <w:p w:rsidR="008C471D" w:rsidRDefault="008C471D" w:rsidP="0002016D">
      <w:pPr>
        <w:numPr>
          <w:ilvl w:val="1"/>
          <w:numId w:val="1"/>
        </w:numPr>
        <w:tabs>
          <w:tab w:val="left" w:pos="1080"/>
          <w:tab w:val="num" w:pos="1800"/>
        </w:tabs>
        <w:ind w:left="0" w:firstLine="720"/>
        <w:jc w:val="both"/>
        <w:rPr>
          <w:sz w:val="28"/>
          <w:szCs w:val="28"/>
        </w:rPr>
      </w:pPr>
      <w:r w:rsidRPr="00B34E66">
        <w:rPr>
          <w:sz w:val="28"/>
          <w:szCs w:val="28"/>
        </w:rPr>
        <w:t>підвищення рівня укомплектованості та професійної підготовки кадрів</w:t>
      </w:r>
      <w:r>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B34E66">
        <w:rPr>
          <w:sz w:val="28"/>
          <w:szCs w:val="28"/>
        </w:rPr>
        <w:t>проведення інформаційних заходів з питань профілактики та раннього виявлення захворювань (місячник по боротьбі з артеріальною гіпертензією, тиждень грудного вигодовування дітей першого року життя, день боротьби з раком молочної залози, тощо</w:t>
      </w:r>
      <w:r>
        <w:rPr>
          <w:sz w:val="28"/>
          <w:szCs w:val="28"/>
        </w:rPr>
        <w:t>)</w:t>
      </w:r>
      <w:r w:rsidRPr="00E10A8F">
        <w:rPr>
          <w:sz w:val="28"/>
          <w:szCs w:val="28"/>
        </w:rPr>
        <w:t>.</w:t>
      </w:r>
    </w:p>
    <w:p w:rsidR="008C471D" w:rsidRPr="00E10A8F" w:rsidRDefault="008C471D" w:rsidP="003E6A3E">
      <w:pPr>
        <w:tabs>
          <w:tab w:val="left" w:pos="1080"/>
          <w:tab w:val="num" w:pos="1470"/>
          <w:tab w:val="num" w:pos="1800"/>
        </w:tabs>
        <w:jc w:val="both"/>
        <w:rPr>
          <w:sz w:val="28"/>
          <w:szCs w:val="28"/>
          <w:highlight w:val="yellow"/>
        </w:rPr>
      </w:pPr>
    </w:p>
    <w:p w:rsidR="008C471D" w:rsidRDefault="008C471D" w:rsidP="00B34E66">
      <w:pPr>
        <w:overflowPunct w:val="0"/>
        <w:autoSpaceDE w:val="0"/>
        <w:autoSpaceDN w:val="0"/>
        <w:adjustRightInd w:val="0"/>
        <w:ind w:firstLine="709"/>
        <w:jc w:val="both"/>
        <w:textAlignment w:val="baseline"/>
        <w:rPr>
          <w:sz w:val="28"/>
          <w:szCs w:val="28"/>
        </w:rPr>
      </w:pPr>
      <w:r w:rsidRPr="00E10A8F">
        <w:rPr>
          <w:sz w:val="28"/>
          <w:szCs w:val="28"/>
        </w:rPr>
        <w:t xml:space="preserve">Критерії ефективності: </w:t>
      </w:r>
      <w:r>
        <w:rPr>
          <w:sz w:val="28"/>
          <w:szCs w:val="28"/>
        </w:rPr>
        <w:t>у 2017 році планується:</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 xml:space="preserve">покращення </w:t>
      </w:r>
      <w:proofErr w:type="spellStart"/>
      <w:r w:rsidRPr="00953C29">
        <w:rPr>
          <w:sz w:val="28"/>
          <w:szCs w:val="28"/>
        </w:rPr>
        <w:t>медико-демографічної</w:t>
      </w:r>
      <w:proofErr w:type="spellEnd"/>
      <w:r w:rsidRPr="00953C29">
        <w:rPr>
          <w:sz w:val="28"/>
          <w:szCs w:val="28"/>
        </w:rPr>
        <w:t xml:space="preserve"> ситуації у місті</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у</w:t>
      </w:r>
      <w:r w:rsidRPr="00953C29">
        <w:rPr>
          <w:sz w:val="28"/>
          <w:szCs w:val="28"/>
        </w:rPr>
        <w:t>тримання показників смертності  на рівні  не вище 13,0 на 1000 населення та немовлячої смертності на рівні не вище 10,0 на 1000 народжених живими</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уникнення випадків материнської смертності</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досягнення показника охоплення дитячого населення  профілактичними щепленнями проти керованих інфекцій до рівня 95%</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 xml:space="preserve">забезпечення обстеження на туберкульоз методом </w:t>
      </w:r>
      <w:proofErr w:type="spellStart"/>
      <w:r w:rsidRPr="00953C29">
        <w:rPr>
          <w:sz w:val="28"/>
          <w:szCs w:val="28"/>
        </w:rPr>
        <w:t>туберкулінодіагностики</w:t>
      </w:r>
      <w:proofErr w:type="spellEnd"/>
      <w:r w:rsidRPr="00953C29">
        <w:rPr>
          <w:sz w:val="28"/>
          <w:szCs w:val="28"/>
        </w:rPr>
        <w:t xml:space="preserve"> на рівні 80% дитячого населення та методом флюорографічного обстеження на рівні 52% дорослого населення</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забезпечення вільного доступу до консультування та безкоштовного тестування на ВІЛ-інфекцію різних категорій населення (не менше 5% усього населення)</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виявлення хворих з візуальними формами онкологічних захворювань на ранніх стадіях</w:t>
      </w:r>
      <w:r>
        <w:rPr>
          <w:sz w:val="28"/>
          <w:szCs w:val="28"/>
        </w:rPr>
        <w:t xml:space="preserve">, </w:t>
      </w:r>
      <w:r w:rsidRPr="00B34E66">
        <w:rPr>
          <w:sz w:val="28"/>
          <w:szCs w:val="28"/>
        </w:rPr>
        <w:t>впровадження не менше 200 новітніх методів діагностики та лікування</w:t>
      </w:r>
      <w:r>
        <w:rPr>
          <w:sz w:val="28"/>
          <w:szCs w:val="28"/>
        </w:rPr>
        <w:t>.</w:t>
      </w:r>
    </w:p>
    <w:p w:rsidR="008C471D" w:rsidRDefault="008C471D" w:rsidP="00956D1A">
      <w:pPr>
        <w:numPr>
          <w:ilvl w:val="1"/>
          <w:numId w:val="1"/>
        </w:numPr>
        <w:tabs>
          <w:tab w:val="left" w:pos="1080"/>
          <w:tab w:val="num" w:pos="1800"/>
        </w:tabs>
        <w:ind w:left="0" w:firstLine="720"/>
        <w:jc w:val="both"/>
        <w:rPr>
          <w:sz w:val="28"/>
          <w:szCs w:val="28"/>
        </w:rPr>
      </w:pPr>
      <w:r w:rsidRPr="00B34E66">
        <w:rPr>
          <w:sz w:val="28"/>
          <w:szCs w:val="28"/>
        </w:rPr>
        <w:t>забезпечення роботи бригади для надання паліативної допомоги дітям-інвалідам в амбулаторних умовах та соціально-психологічної підтримки їх сімей</w:t>
      </w:r>
      <w:r w:rsidRPr="00E10A8F">
        <w:rPr>
          <w:sz w:val="28"/>
          <w:szCs w:val="28"/>
        </w:rPr>
        <w:t>;</w:t>
      </w:r>
      <w:r w:rsidRPr="00956D1A">
        <w:rPr>
          <w:sz w:val="28"/>
          <w:szCs w:val="28"/>
        </w:rPr>
        <w:t xml:space="preserve">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розроб</w:t>
      </w:r>
      <w:r>
        <w:rPr>
          <w:sz w:val="28"/>
          <w:szCs w:val="28"/>
        </w:rPr>
        <w:t>ити</w:t>
      </w:r>
      <w:r w:rsidRPr="00E10A8F">
        <w:rPr>
          <w:sz w:val="28"/>
          <w:szCs w:val="28"/>
        </w:rPr>
        <w:t xml:space="preserve"> проектно-кошторисн</w:t>
      </w:r>
      <w:r>
        <w:rPr>
          <w:sz w:val="28"/>
          <w:szCs w:val="28"/>
        </w:rPr>
        <w:t>у</w:t>
      </w:r>
      <w:r w:rsidRPr="00E10A8F">
        <w:rPr>
          <w:sz w:val="28"/>
          <w:szCs w:val="28"/>
        </w:rPr>
        <w:t xml:space="preserve"> документаці</w:t>
      </w:r>
      <w:r>
        <w:rPr>
          <w:sz w:val="28"/>
          <w:szCs w:val="28"/>
        </w:rPr>
        <w:t>ю</w:t>
      </w:r>
      <w:r w:rsidRPr="00E10A8F">
        <w:rPr>
          <w:sz w:val="28"/>
          <w:szCs w:val="28"/>
        </w:rPr>
        <w:t xml:space="preserve"> для створення амбулаторії ЗПСМ за адресою: провулок 1-го Травня, 3-а;</w:t>
      </w:r>
    </w:p>
    <w:p w:rsidR="008C471D" w:rsidRDefault="008C471D" w:rsidP="00956D1A">
      <w:pPr>
        <w:tabs>
          <w:tab w:val="left" w:pos="1080"/>
          <w:tab w:val="num" w:pos="2348"/>
        </w:tabs>
        <w:jc w:val="both"/>
        <w:rPr>
          <w:sz w:val="28"/>
          <w:szCs w:val="28"/>
        </w:rPr>
      </w:pPr>
      <w:r>
        <w:rPr>
          <w:sz w:val="28"/>
          <w:szCs w:val="28"/>
        </w:rPr>
        <w:tab/>
        <w:t xml:space="preserve">Здійснити: </w:t>
      </w:r>
    </w:p>
    <w:p w:rsidR="008C471D" w:rsidRDefault="008C471D" w:rsidP="00FA2D74">
      <w:pPr>
        <w:numPr>
          <w:ilvl w:val="1"/>
          <w:numId w:val="1"/>
        </w:numPr>
        <w:tabs>
          <w:tab w:val="left" w:pos="1080"/>
          <w:tab w:val="num" w:pos="1800"/>
        </w:tabs>
        <w:ind w:left="0" w:firstLine="720"/>
        <w:jc w:val="both"/>
        <w:rPr>
          <w:sz w:val="28"/>
          <w:szCs w:val="28"/>
        </w:rPr>
      </w:pPr>
      <w:r>
        <w:rPr>
          <w:sz w:val="28"/>
          <w:szCs w:val="28"/>
        </w:rPr>
        <w:t xml:space="preserve">реконструкцію </w:t>
      </w:r>
      <w:r w:rsidRPr="00E10A8F">
        <w:rPr>
          <w:sz w:val="28"/>
          <w:szCs w:val="28"/>
        </w:rPr>
        <w:t>акушерсько-гінекологічного корпусу під дитячу поліклініку №1 Чернігівської міської ради</w:t>
      </w:r>
      <w:r>
        <w:rPr>
          <w:sz w:val="28"/>
          <w:szCs w:val="28"/>
        </w:rPr>
        <w:t>;</w:t>
      </w:r>
    </w:p>
    <w:p w:rsidR="008C471D" w:rsidRDefault="008C471D" w:rsidP="00FA2D74">
      <w:pPr>
        <w:numPr>
          <w:ilvl w:val="1"/>
          <w:numId w:val="1"/>
        </w:numPr>
        <w:tabs>
          <w:tab w:val="left" w:pos="1080"/>
          <w:tab w:val="num" w:pos="1800"/>
        </w:tabs>
        <w:ind w:left="0" w:firstLine="720"/>
        <w:jc w:val="both"/>
        <w:rPr>
          <w:sz w:val="28"/>
          <w:szCs w:val="28"/>
        </w:rPr>
      </w:pPr>
      <w:r w:rsidRPr="002B1DE0">
        <w:rPr>
          <w:sz w:val="28"/>
          <w:szCs w:val="28"/>
        </w:rPr>
        <w:t>капітальн</w:t>
      </w:r>
      <w:r>
        <w:rPr>
          <w:sz w:val="28"/>
          <w:szCs w:val="28"/>
        </w:rPr>
        <w:t>ий</w:t>
      </w:r>
      <w:r w:rsidRPr="002B1DE0">
        <w:rPr>
          <w:sz w:val="28"/>
          <w:szCs w:val="28"/>
        </w:rPr>
        <w:t xml:space="preserve"> ремонт</w:t>
      </w:r>
      <w:r>
        <w:rPr>
          <w:sz w:val="28"/>
          <w:szCs w:val="28"/>
        </w:rPr>
        <w:t xml:space="preserve"> фундаменту дитячої поліклініки №1 міської ради;</w:t>
      </w:r>
    </w:p>
    <w:p w:rsidR="008C471D" w:rsidRDefault="008C471D" w:rsidP="00FA2D74">
      <w:pPr>
        <w:numPr>
          <w:ilvl w:val="1"/>
          <w:numId w:val="1"/>
        </w:numPr>
        <w:tabs>
          <w:tab w:val="left" w:pos="1080"/>
          <w:tab w:val="num" w:pos="1800"/>
        </w:tabs>
        <w:ind w:left="0" w:firstLine="720"/>
        <w:jc w:val="both"/>
        <w:rPr>
          <w:sz w:val="28"/>
          <w:szCs w:val="28"/>
        </w:rPr>
      </w:pPr>
      <w:r w:rsidRPr="002B1DE0">
        <w:rPr>
          <w:sz w:val="28"/>
          <w:szCs w:val="28"/>
        </w:rPr>
        <w:t>капітальн</w:t>
      </w:r>
      <w:r>
        <w:rPr>
          <w:sz w:val="28"/>
          <w:szCs w:val="28"/>
        </w:rPr>
        <w:t>ий</w:t>
      </w:r>
      <w:r w:rsidRPr="002B1DE0">
        <w:rPr>
          <w:sz w:val="28"/>
          <w:szCs w:val="28"/>
        </w:rPr>
        <w:t xml:space="preserve"> ремонт</w:t>
      </w:r>
      <w:r>
        <w:rPr>
          <w:sz w:val="28"/>
          <w:szCs w:val="28"/>
        </w:rPr>
        <w:t xml:space="preserve"> даху головного корпусу міської лікарні № 2 міської ради;</w:t>
      </w:r>
    </w:p>
    <w:p w:rsidR="008C471D" w:rsidRDefault="008C471D" w:rsidP="00FA2D74">
      <w:pPr>
        <w:numPr>
          <w:ilvl w:val="1"/>
          <w:numId w:val="1"/>
        </w:numPr>
        <w:tabs>
          <w:tab w:val="left" w:pos="1080"/>
          <w:tab w:val="num" w:pos="1800"/>
        </w:tabs>
        <w:ind w:left="0" w:firstLine="720"/>
        <w:jc w:val="both"/>
        <w:rPr>
          <w:sz w:val="28"/>
          <w:szCs w:val="28"/>
        </w:rPr>
      </w:pPr>
      <w:r w:rsidRPr="002B1DE0">
        <w:rPr>
          <w:sz w:val="28"/>
          <w:szCs w:val="28"/>
        </w:rPr>
        <w:t>капітальн</w:t>
      </w:r>
      <w:r>
        <w:rPr>
          <w:sz w:val="28"/>
          <w:szCs w:val="28"/>
        </w:rPr>
        <w:t>ий</w:t>
      </w:r>
      <w:r w:rsidRPr="002B1DE0">
        <w:rPr>
          <w:sz w:val="28"/>
          <w:szCs w:val="28"/>
        </w:rPr>
        <w:t xml:space="preserve"> ремонт</w:t>
      </w:r>
      <w:r>
        <w:rPr>
          <w:sz w:val="28"/>
          <w:szCs w:val="28"/>
        </w:rPr>
        <w:t xml:space="preserve"> басейну дитячої поліклініки №2 міської ради;</w:t>
      </w:r>
    </w:p>
    <w:p w:rsidR="008C471D" w:rsidRDefault="008C471D" w:rsidP="00FA2D74">
      <w:pPr>
        <w:numPr>
          <w:ilvl w:val="1"/>
          <w:numId w:val="1"/>
        </w:numPr>
        <w:tabs>
          <w:tab w:val="left" w:pos="1080"/>
          <w:tab w:val="num" w:pos="1800"/>
        </w:tabs>
        <w:ind w:left="0" w:firstLine="720"/>
        <w:jc w:val="both"/>
        <w:rPr>
          <w:sz w:val="28"/>
          <w:szCs w:val="28"/>
        </w:rPr>
      </w:pPr>
      <w:r>
        <w:rPr>
          <w:sz w:val="28"/>
          <w:szCs w:val="28"/>
        </w:rPr>
        <w:t>к</w:t>
      </w:r>
      <w:r w:rsidRPr="00D87805">
        <w:rPr>
          <w:sz w:val="28"/>
          <w:szCs w:val="28"/>
        </w:rPr>
        <w:t>апітальн</w:t>
      </w:r>
      <w:r>
        <w:rPr>
          <w:sz w:val="28"/>
          <w:szCs w:val="28"/>
        </w:rPr>
        <w:t>ий</w:t>
      </w:r>
      <w:r w:rsidRPr="00D87805">
        <w:rPr>
          <w:sz w:val="28"/>
          <w:szCs w:val="28"/>
        </w:rPr>
        <w:t xml:space="preserve"> ремонт будівлі дитячої поліклініки № 2 ЧМР</w:t>
      </w:r>
      <w:r>
        <w:rPr>
          <w:sz w:val="28"/>
          <w:szCs w:val="28"/>
        </w:rPr>
        <w:t xml:space="preserve"> по вул. </w:t>
      </w:r>
      <w:proofErr w:type="spellStart"/>
      <w:r>
        <w:rPr>
          <w:sz w:val="28"/>
          <w:szCs w:val="28"/>
        </w:rPr>
        <w:t>Рокосовського</w:t>
      </w:r>
      <w:proofErr w:type="spellEnd"/>
      <w:r>
        <w:rPr>
          <w:sz w:val="28"/>
          <w:szCs w:val="28"/>
        </w:rPr>
        <w:t>, 30;</w:t>
      </w:r>
    </w:p>
    <w:p w:rsidR="008C471D" w:rsidRPr="00E10A8F" w:rsidRDefault="008C471D" w:rsidP="00486039">
      <w:pPr>
        <w:tabs>
          <w:tab w:val="left" w:pos="1080"/>
          <w:tab w:val="num" w:pos="1530"/>
          <w:tab w:val="num" w:pos="1800"/>
          <w:tab w:val="num" w:pos="1830"/>
          <w:tab w:val="num" w:pos="2148"/>
        </w:tabs>
        <w:jc w:val="both"/>
        <w:rPr>
          <w:sz w:val="28"/>
          <w:szCs w:val="28"/>
        </w:rPr>
      </w:pPr>
    </w:p>
    <w:p w:rsidR="008C471D" w:rsidRDefault="008C471D" w:rsidP="009D4D5A">
      <w:pPr>
        <w:ind w:firstLine="720"/>
        <w:jc w:val="both"/>
        <w:rPr>
          <w:sz w:val="28"/>
          <w:szCs w:val="28"/>
        </w:rPr>
      </w:pPr>
      <w:r w:rsidRPr="00E10A8F">
        <w:rPr>
          <w:sz w:val="28"/>
          <w:szCs w:val="28"/>
        </w:rPr>
        <w:lastRenderedPageBreak/>
        <w:t>Ресурсне забезпечення: кошти державного та міського бюджетів, спонсорська допомога та інші джерела, незаборонені законодавством.</w:t>
      </w:r>
      <w:bookmarkStart w:id="244" w:name="_Toc375231451"/>
      <w:bookmarkStart w:id="245" w:name="_Toc375297764"/>
      <w:bookmarkStart w:id="246" w:name="_Toc406178687"/>
      <w:bookmarkStart w:id="247" w:name="_Toc406178879"/>
      <w:bookmarkStart w:id="248" w:name="_Toc406340894"/>
      <w:bookmarkStart w:id="249" w:name="_Toc406341846"/>
      <w:bookmarkStart w:id="250" w:name="_Toc406341899"/>
      <w:bookmarkStart w:id="251" w:name="_Toc406397782"/>
      <w:bookmarkStart w:id="252" w:name="_Toc435799100"/>
      <w:bookmarkStart w:id="253" w:name="_Toc440470788"/>
    </w:p>
    <w:p w:rsidR="008C471D" w:rsidRDefault="008C471D" w:rsidP="009D4D5A">
      <w:pPr>
        <w:ind w:firstLine="720"/>
        <w:jc w:val="both"/>
        <w:rPr>
          <w:sz w:val="28"/>
          <w:szCs w:val="28"/>
        </w:rPr>
      </w:pPr>
    </w:p>
    <w:p w:rsidR="008C471D" w:rsidRPr="009D4D5A" w:rsidRDefault="008C471D" w:rsidP="009D4D5A">
      <w:pPr>
        <w:ind w:firstLine="720"/>
        <w:jc w:val="both"/>
        <w:rPr>
          <w:sz w:val="28"/>
          <w:szCs w:val="28"/>
        </w:rPr>
      </w:pPr>
      <w:r w:rsidRPr="00E10A8F">
        <w:rPr>
          <w:sz w:val="28"/>
          <w:szCs w:val="28"/>
        </w:rPr>
        <w:t>Відповідальні виконавці: управління охорони здоров’я міської ради.</w:t>
      </w:r>
      <w:bookmarkEnd w:id="244"/>
      <w:bookmarkEnd w:id="245"/>
      <w:bookmarkEnd w:id="246"/>
      <w:bookmarkEnd w:id="247"/>
      <w:bookmarkEnd w:id="248"/>
      <w:bookmarkEnd w:id="249"/>
      <w:bookmarkEnd w:id="250"/>
      <w:bookmarkEnd w:id="251"/>
      <w:bookmarkEnd w:id="252"/>
      <w:bookmarkEnd w:id="253"/>
    </w:p>
    <w:p w:rsidR="008C471D" w:rsidRPr="00E10A8F" w:rsidRDefault="008C471D" w:rsidP="003E6A3E">
      <w:pPr>
        <w:pStyle w:val="2"/>
        <w:jc w:val="center"/>
        <w:rPr>
          <w:rFonts w:ascii="Times New Roman" w:hAnsi="Times New Roman"/>
          <w:b w:val="0"/>
          <w:i w:val="0"/>
        </w:rPr>
      </w:pPr>
      <w:bookmarkStart w:id="254" w:name="_Toc375297765"/>
      <w:bookmarkStart w:id="255" w:name="_Toc406178688"/>
      <w:bookmarkStart w:id="256" w:name="_Toc406178880"/>
      <w:bookmarkStart w:id="257" w:name="_Toc406341847"/>
      <w:bookmarkStart w:id="258" w:name="_Toc466886579"/>
      <w:r>
        <w:rPr>
          <w:rFonts w:ascii="Times New Roman" w:hAnsi="Times New Roman"/>
          <w:b w:val="0"/>
          <w:i w:val="0"/>
        </w:rPr>
        <w:t>8</w:t>
      </w:r>
      <w:r w:rsidRPr="00E10A8F">
        <w:rPr>
          <w:rFonts w:ascii="Times New Roman" w:hAnsi="Times New Roman"/>
          <w:b w:val="0"/>
          <w:i w:val="0"/>
        </w:rPr>
        <w:t>.2. Освіта</w:t>
      </w:r>
      <w:bookmarkEnd w:id="254"/>
      <w:bookmarkEnd w:id="255"/>
      <w:bookmarkEnd w:id="256"/>
      <w:bookmarkEnd w:id="257"/>
      <w:bookmarkEnd w:id="258"/>
    </w:p>
    <w:p w:rsidR="008C471D" w:rsidRPr="00E10A8F" w:rsidRDefault="008C471D" w:rsidP="00FF2CC5">
      <w:pPr>
        <w:ind w:firstLine="720"/>
        <w:jc w:val="both"/>
        <w:rPr>
          <w:sz w:val="28"/>
          <w:szCs w:val="28"/>
        </w:rPr>
      </w:pPr>
      <w:bookmarkStart w:id="259" w:name="_Toc375297767"/>
      <w:bookmarkStart w:id="260" w:name="_Toc406178690"/>
      <w:bookmarkStart w:id="261" w:name="_Toc406178882"/>
      <w:bookmarkStart w:id="262" w:name="_Toc406341849"/>
      <w:r w:rsidRPr="00E10A8F">
        <w:rPr>
          <w:sz w:val="28"/>
          <w:szCs w:val="28"/>
        </w:rPr>
        <w:t>Проблемні питання:</w:t>
      </w:r>
    </w:p>
    <w:p w:rsidR="008C471D" w:rsidRDefault="008C471D" w:rsidP="007C6BFE">
      <w:pPr>
        <w:numPr>
          <w:ilvl w:val="1"/>
          <w:numId w:val="1"/>
        </w:numPr>
        <w:tabs>
          <w:tab w:val="left" w:pos="1080"/>
          <w:tab w:val="num" w:pos="1800"/>
        </w:tabs>
        <w:ind w:left="0" w:firstLine="720"/>
        <w:jc w:val="both"/>
        <w:rPr>
          <w:sz w:val="28"/>
          <w:szCs w:val="28"/>
        </w:rPr>
      </w:pPr>
      <w:r w:rsidRPr="00E10A8F">
        <w:rPr>
          <w:sz w:val="28"/>
          <w:szCs w:val="28"/>
        </w:rPr>
        <w:t xml:space="preserve">перевантаженість ДНЗ та ЗНЗ </w:t>
      </w:r>
      <w:r>
        <w:rPr>
          <w:sz w:val="28"/>
          <w:szCs w:val="28"/>
        </w:rPr>
        <w:t>міста</w:t>
      </w:r>
      <w:r w:rsidRPr="00E10A8F">
        <w:rPr>
          <w:sz w:val="28"/>
          <w:szCs w:val="28"/>
        </w:rPr>
        <w:t xml:space="preserve">; </w:t>
      </w:r>
    </w:p>
    <w:p w:rsidR="008C471D" w:rsidRPr="00E10A8F" w:rsidRDefault="008C471D" w:rsidP="007C6BFE">
      <w:pPr>
        <w:numPr>
          <w:ilvl w:val="1"/>
          <w:numId w:val="1"/>
        </w:numPr>
        <w:tabs>
          <w:tab w:val="left" w:pos="1080"/>
          <w:tab w:val="num" w:pos="1800"/>
        </w:tabs>
        <w:ind w:left="0" w:firstLine="720"/>
        <w:jc w:val="both"/>
        <w:rPr>
          <w:sz w:val="28"/>
          <w:szCs w:val="28"/>
        </w:rPr>
      </w:pPr>
      <w:r w:rsidRPr="00976274">
        <w:rPr>
          <w:sz w:val="28"/>
          <w:szCs w:val="28"/>
        </w:rPr>
        <w:t>застаріла матеріально-те</w:t>
      </w:r>
      <w:r>
        <w:rPr>
          <w:sz w:val="28"/>
          <w:szCs w:val="28"/>
        </w:rPr>
        <w:t>хнічна база навчальних закладів;</w:t>
      </w:r>
    </w:p>
    <w:p w:rsidR="008C471D" w:rsidRPr="00E10A8F" w:rsidRDefault="008C471D" w:rsidP="007C6BFE">
      <w:pPr>
        <w:numPr>
          <w:ilvl w:val="1"/>
          <w:numId w:val="1"/>
        </w:numPr>
        <w:tabs>
          <w:tab w:val="left" w:pos="1080"/>
          <w:tab w:val="num" w:pos="1800"/>
        </w:tabs>
        <w:ind w:left="0" w:firstLine="720"/>
        <w:jc w:val="both"/>
        <w:rPr>
          <w:sz w:val="28"/>
          <w:szCs w:val="28"/>
        </w:rPr>
      </w:pPr>
      <w:r w:rsidRPr="00E10A8F">
        <w:rPr>
          <w:sz w:val="28"/>
          <w:szCs w:val="28"/>
        </w:rPr>
        <w:t>невідповідність між можливостями сучасних цифрових технологій та технічним станом й інформаційно-аналітичним забезпеченням освіти Чернігова;</w:t>
      </w:r>
    </w:p>
    <w:p w:rsidR="008C471D" w:rsidRPr="00E10A8F" w:rsidRDefault="008C471D" w:rsidP="007C6BFE">
      <w:pPr>
        <w:numPr>
          <w:ilvl w:val="1"/>
          <w:numId w:val="1"/>
        </w:numPr>
        <w:tabs>
          <w:tab w:val="left" w:pos="1080"/>
          <w:tab w:val="num" w:pos="1800"/>
        </w:tabs>
        <w:ind w:left="0" w:firstLine="720"/>
        <w:jc w:val="both"/>
        <w:rPr>
          <w:sz w:val="28"/>
          <w:szCs w:val="28"/>
        </w:rPr>
      </w:pPr>
      <w:r w:rsidRPr="00E10A8F">
        <w:rPr>
          <w:sz w:val="28"/>
          <w:szCs w:val="28"/>
        </w:rPr>
        <w:t xml:space="preserve">відсутність системи комплексної реабілітації дітей </w:t>
      </w:r>
      <w:r>
        <w:rPr>
          <w:sz w:val="28"/>
          <w:szCs w:val="28"/>
        </w:rPr>
        <w:t>з особливими потребами</w:t>
      </w:r>
      <w:r w:rsidRPr="00E10A8F">
        <w:rPr>
          <w:sz w:val="28"/>
          <w:szCs w:val="28"/>
        </w:rPr>
        <w:t>.</w:t>
      </w:r>
    </w:p>
    <w:p w:rsidR="008C471D" w:rsidRPr="00E10A8F" w:rsidRDefault="008C471D" w:rsidP="00FF2CC5">
      <w:pPr>
        <w:tabs>
          <w:tab w:val="left" w:pos="1080"/>
          <w:tab w:val="num" w:pos="1800"/>
        </w:tabs>
        <w:jc w:val="both"/>
        <w:rPr>
          <w:sz w:val="28"/>
          <w:szCs w:val="28"/>
        </w:rPr>
      </w:pPr>
    </w:p>
    <w:p w:rsidR="008C471D" w:rsidRDefault="008C471D" w:rsidP="00FF2CC5">
      <w:pPr>
        <w:ind w:firstLine="720"/>
        <w:jc w:val="both"/>
        <w:rPr>
          <w:sz w:val="28"/>
          <w:szCs w:val="28"/>
        </w:rPr>
      </w:pPr>
      <w:r>
        <w:rPr>
          <w:sz w:val="28"/>
          <w:szCs w:val="28"/>
        </w:rPr>
        <w:t>Пріоритетні напрямки роботи у 2017 році</w:t>
      </w:r>
      <w:r w:rsidRPr="00E10A8F">
        <w:rPr>
          <w:sz w:val="28"/>
          <w:szCs w:val="28"/>
        </w:rPr>
        <w:t>:</w:t>
      </w:r>
    </w:p>
    <w:p w:rsidR="008C471D" w:rsidRDefault="008C471D" w:rsidP="007C6BFE">
      <w:pPr>
        <w:numPr>
          <w:ilvl w:val="1"/>
          <w:numId w:val="1"/>
        </w:numPr>
        <w:tabs>
          <w:tab w:val="left" w:pos="1080"/>
          <w:tab w:val="num" w:pos="1800"/>
        </w:tabs>
        <w:ind w:left="0" w:firstLine="720"/>
        <w:jc w:val="both"/>
        <w:rPr>
          <w:sz w:val="28"/>
          <w:szCs w:val="28"/>
        </w:rPr>
      </w:pPr>
      <w:r>
        <w:rPr>
          <w:sz w:val="28"/>
          <w:szCs w:val="28"/>
        </w:rPr>
        <w:t xml:space="preserve">розвиток мережі дитячих дошкільних закладів та </w:t>
      </w:r>
      <w:proofErr w:type="spellStart"/>
      <w:r>
        <w:rPr>
          <w:sz w:val="28"/>
          <w:szCs w:val="28"/>
        </w:rPr>
        <w:t>загально-освітніх</w:t>
      </w:r>
      <w:proofErr w:type="spellEnd"/>
      <w:r>
        <w:rPr>
          <w:sz w:val="28"/>
          <w:szCs w:val="28"/>
        </w:rPr>
        <w:t xml:space="preserve"> шкіл;</w:t>
      </w:r>
    </w:p>
    <w:p w:rsidR="008C471D" w:rsidRDefault="008C471D" w:rsidP="007C6BFE">
      <w:pPr>
        <w:numPr>
          <w:ilvl w:val="1"/>
          <w:numId w:val="1"/>
        </w:numPr>
        <w:tabs>
          <w:tab w:val="left" w:pos="1080"/>
          <w:tab w:val="num" w:pos="1800"/>
        </w:tabs>
        <w:ind w:left="0" w:firstLine="720"/>
        <w:jc w:val="both"/>
        <w:rPr>
          <w:sz w:val="28"/>
          <w:szCs w:val="28"/>
        </w:rPr>
      </w:pPr>
      <w:r>
        <w:rPr>
          <w:sz w:val="28"/>
          <w:szCs w:val="28"/>
        </w:rPr>
        <w:t>поліпшення матеріально-технічної бази навчальних закладів міста;</w:t>
      </w:r>
    </w:p>
    <w:p w:rsidR="008C471D" w:rsidRPr="00E10A8F" w:rsidRDefault="008C471D" w:rsidP="0088015F">
      <w:pPr>
        <w:numPr>
          <w:ilvl w:val="1"/>
          <w:numId w:val="1"/>
        </w:numPr>
        <w:tabs>
          <w:tab w:val="left" w:pos="1080"/>
          <w:tab w:val="num" w:pos="1800"/>
        </w:tabs>
        <w:ind w:left="0" w:firstLine="720"/>
        <w:jc w:val="both"/>
        <w:rPr>
          <w:sz w:val="28"/>
          <w:szCs w:val="28"/>
        </w:rPr>
      </w:pPr>
      <w:r>
        <w:rPr>
          <w:sz w:val="28"/>
          <w:szCs w:val="28"/>
        </w:rPr>
        <w:t>придбання для ЗНЗ міста мультимедійних та інтерактивних дощок, мультимедійних проекторів, комп’ютерної та оргтехніки, сучасного навчального обладнання кабінетів фізики, хімії, лінгафонних кабінетів, спортивних комплексів та сучасної побутової техніки тощо;</w:t>
      </w:r>
    </w:p>
    <w:p w:rsidR="008C471D" w:rsidRDefault="008C471D" w:rsidP="0088015F">
      <w:pPr>
        <w:numPr>
          <w:ilvl w:val="1"/>
          <w:numId w:val="1"/>
        </w:numPr>
        <w:tabs>
          <w:tab w:val="left" w:pos="1080"/>
          <w:tab w:val="num" w:pos="1800"/>
        </w:tabs>
        <w:ind w:left="0" w:firstLine="720"/>
        <w:jc w:val="both"/>
        <w:rPr>
          <w:sz w:val="28"/>
          <w:szCs w:val="28"/>
        </w:rPr>
      </w:pPr>
      <w:r>
        <w:rPr>
          <w:sz w:val="28"/>
          <w:szCs w:val="28"/>
        </w:rPr>
        <w:t>впровадження проекту громадського бюджету «</w:t>
      </w:r>
      <w:r w:rsidRPr="00121D38">
        <w:rPr>
          <w:sz w:val="28"/>
          <w:szCs w:val="28"/>
        </w:rPr>
        <w:t>Капітальний ремонт скляного даху спортивної зали ЗНЗ № 33 м. Чернігова</w:t>
      </w:r>
      <w:r>
        <w:rPr>
          <w:sz w:val="28"/>
          <w:szCs w:val="28"/>
        </w:rPr>
        <w:t>»;</w:t>
      </w:r>
    </w:p>
    <w:p w:rsidR="008C471D" w:rsidRPr="00E10A8F" w:rsidRDefault="008C471D" w:rsidP="0088015F">
      <w:pPr>
        <w:numPr>
          <w:ilvl w:val="1"/>
          <w:numId w:val="1"/>
        </w:numPr>
        <w:tabs>
          <w:tab w:val="left" w:pos="1080"/>
          <w:tab w:val="num" w:pos="1800"/>
        </w:tabs>
        <w:ind w:left="0" w:firstLine="720"/>
        <w:jc w:val="both"/>
        <w:rPr>
          <w:sz w:val="28"/>
          <w:szCs w:val="28"/>
        </w:rPr>
      </w:pPr>
      <w:r w:rsidRPr="00976274">
        <w:rPr>
          <w:sz w:val="28"/>
          <w:szCs w:val="28"/>
        </w:rPr>
        <w:t>відкриття дошкільних груп та класів з інклюзивною формою навчання</w:t>
      </w:r>
      <w:r>
        <w:rPr>
          <w:sz w:val="28"/>
          <w:szCs w:val="28"/>
        </w:rPr>
        <w:t>.</w:t>
      </w:r>
    </w:p>
    <w:p w:rsidR="008C471D" w:rsidRPr="00E10A8F" w:rsidRDefault="008C471D" w:rsidP="00FF2CC5">
      <w:pPr>
        <w:tabs>
          <w:tab w:val="left" w:pos="0"/>
        </w:tabs>
        <w:ind w:firstLine="720"/>
        <w:jc w:val="both"/>
        <w:rPr>
          <w:sz w:val="28"/>
          <w:szCs w:val="28"/>
          <w:highlight w:val="yellow"/>
        </w:rPr>
      </w:pPr>
    </w:p>
    <w:p w:rsidR="008C471D" w:rsidRDefault="008C471D" w:rsidP="009F5F5B">
      <w:pPr>
        <w:tabs>
          <w:tab w:val="left" w:pos="709"/>
          <w:tab w:val="num" w:pos="2348"/>
        </w:tabs>
        <w:autoSpaceDE w:val="0"/>
        <w:autoSpaceDN w:val="0"/>
        <w:adjustRightInd w:val="0"/>
        <w:jc w:val="both"/>
        <w:rPr>
          <w:sz w:val="28"/>
          <w:szCs w:val="28"/>
        </w:rPr>
      </w:pPr>
      <w:r>
        <w:rPr>
          <w:sz w:val="28"/>
          <w:szCs w:val="28"/>
        </w:rPr>
        <w:tab/>
      </w:r>
      <w:r w:rsidRPr="00D91083">
        <w:rPr>
          <w:sz w:val="28"/>
          <w:szCs w:val="28"/>
        </w:rPr>
        <w:t xml:space="preserve">Критерії ефективності: </w:t>
      </w:r>
      <w:r>
        <w:rPr>
          <w:sz w:val="28"/>
          <w:szCs w:val="28"/>
        </w:rPr>
        <w:t xml:space="preserve">у 2017 році планується: </w:t>
      </w:r>
    </w:p>
    <w:p w:rsidR="008C471D" w:rsidRDefault="008C471D" w:rsidP="007C6BFE">
      <w:pPr>
        <w:numPr>
          <w:ilvl w:val="1"/>
          <w:numId w:val="1"/>
        </w:numPr>
        <w:tabs>
          <w:tab w:val="left" w:pos="1080"/>
          <w:tab w:val="num" w:pos="1800"/>
        </w:tabs>
        <w:ind w:left="0" w:firstLine="720"/>
        <w:jc w:val="both"/>
        <w:rPr>
          <w:sz w:val="28"/>
          <w:szCs w:val="28"/>
        </w:rPr>
      </w:pPr>
      <w:r w:rsidRPr="00D91083">
        <w:rPr>
          <w:sz w:val="28"/>
          <w:szCs w:val="28"/>
        </w:rPr>
        <w:t>відкриття дошкільного навчального закладу № 9 на 220 місць за адресою: вул. Коцюбинського, 50-а</w:t>
      </w:r>
      <w:r>
        <w:rPr>
          <w:sz w:val="28"/>
          <w:szCs w:val="28"/>
        </w:rPr>
        <w:t>;</w:t>
      </w:r>
    </w:p>
    <w:p w:rsidR="008C471D" w:rsidRDefault="008C471D" w:rsidP="007C6BFE">
      <w:pPr>
        <w:numPr>
          <w:ilvl w:val="1"/>
          <w:numId w:val="1"/>
        </w:numPr>
        <w:tabs>
          <w:tab w:val="left" w:pos="1080"/>
          <w:tab w:val="num" w:pos="1800"/>
        </w:tabs>
        <w:ind w:left="0" w:firstLine="720"/>
        <w:jc w:val="both"/>
        <w:rPr>
          <w:sz w:val="28"/>
          <w:szCs w:val="28"/>
        </w:rPr>
      </w:pPr>
      <w:r>
        <w:rPr>
          <w:sz w:val="28"/>
          <w:szCs w:val="28"/>
        </w:rPr>
        <w:t xml:space="preserve">прийняття у </w:t>
      </w:r>
      <w:r w:rsidRPr="00D91083">
        <w:rPr>
          <w:sz w:val="28"/>
          <w:szCs w:val="28"/>
        </w:rPr>
        <w:t xml:space="preserve">власність територіальної громади приміщення за адресою </w:t>
      </w:r>
      <w:r>
        <w:rPr>
          <w:sz w:val="28"/>
          <w:szCs w:val="28"/>
        </w:rPr>
        <w:t xml:space="preserve">вул. Коцюбинського, 50-а, </w:t>
      </w:r>
      <w:r w:rsidRPr="00D91083">
        <w:rPr>
          <w:sz w:val="28"/>
          <w:szCs w:val="28"/>
        </w:rPr>
        <w:t>заверш</w:t>
      </w:r>
      <w:r>
        <w:rPr>
          <w:sz w:val="28"/>
          <w:szCs w:val="28"/>
        </w:rPr>
        <w:t>ення</w:t>
      </w:r>
      <w:r w:rsidRPr="00D91083">
        <w:rPr>
          <w:sz w:val="28"/>
          <w:szCs w:val="28"/>
        </w:rPr>
        <w:t xml:space="preserve"> ремонтн</w:t>
      </w:r>
      <w:r>
        <w:rPr>
          <w:sz w:val="28"/>
          <w:szCs w:val="28"/>
        </w:rPr>
        <w:t>их</w:t>
      </w:r>
      <w:r w:rsidRPr="00D91083">
        <w:rPr>
          <w:sz w:val="28"/>
          <w:szCs w:val="28"/>
        </w:rPr>
        <w:t xml:space="preserve"> роб</w:t>
      </w:r>
      <w:r>
        <w:rPr>
          <w:sz w:val="28"/>
          <w:szCs w:val="28"/>
        </w:rPr>
        <w:t>і</w:t>
      </w:r>
      <w:r w:rsidRPr="00D91083">
        <w:rPr>
          <w:sz w:val="28"/>
          <w:szCs w:val="28"/>
        </w:rPr>
        <w:t>т та вве</w:t>
      </w:r>
      <w:r>
        <w:rPr>
          <w:sz w:val="28"/>
          <w:szCs w:val="28"/>
        </w:rPr>
        <w:t>дення</w:t>
      </w:r>
      <w:r w:rsidRPr="00D91083">
        <w:rPr>
          <w:sz w:val="28"/>
          <w:szCs w:val="28"/>
        </w:rPr>
        <w:t xml:space="preserve"> об’єкт</w:t>
      </w:r>
      <w:r>
        <w:rPr>
          <w:sz w:val="28"/>
          <w:szCs w:val="28"/>
        </w:rPr>
        <w:t>у</w:t>
      </w:r>
      <w:r w:rsidRPr="00D91083">
        <w:rPr>
          <w:sz w:val="28"/>
          <w:szCs w:val="28"/>
        </w:rPr>
        <w:t xml:space="preserve"> в експлуатацію</w:t>
      </w:r>
      <w:r>
        <w:rPr>
          <w:sz w:val="28"/>
          <w:szCs w:val="28"/>
        </w:rPr>
        <w:t>;</w:t>
      </w:r>
    </w:p>
    <w:p w:rsidR="008C471D" w:rsidRDefault="008C471D" w:rsidP="007C6BFE">
      <w:pPr>
        <w:numPr>
          <w:ilvl w:val="1"/>
          <w:numId w:val="1"/>
        </w:numPr>
        <w:tabs>
          <w:tab w:val="left" w:pos="1080"/>
          <w:tab w:val="num" w:pos="1800"/>
        </w:tabs>
        <w:ind w:left="0" w:firstLine="720"/>
        <w:jc w:val="both"/>
        <w:rPr>
          <w:sz w:val="28"/>
          <w:szCs w:val="28"/>
        </w:rPr>
      </w:pPr>
      <w:r w:rsidRPr="00D91083">
        <w:rPr>
          <w:sz w:val="28"/>
          <w:szCs w:val="28"/>
        </w:rPr>
        <w:t>продовження роб</w:t>
      </w:r>
      <w:r>
        <w:rPr>
          <w:sz w:val="28"/>
          <w:szCs w:val="28"/>
        </w:rPr>
        <w:t>оти</w:t>
      </w:r>
      <w:r w:rsidRPr="00D91083">
        <w:rPr>
          <w:sz w:val="28"/>
          <w:szCs w:val="28"/>
        </w:rPr>
        <w:t xml:space="preserve"> з  будівництва дитячого садку-ясел на 270 місць у 1-му мікрорайоні "</w:t>
      </w:r>
      <w:proofErr w:type="spellStart"/>
      <w:r w:rsidRPr="00D91083">
        <w:rPr>
          <w:sz w:val="28"/>
          <w:szCs w:val="28"/>
        </w:rPr>
        <w:t>Масани</w:t>
      </w:r>
      <w:proofErr w:type="spellEnd"/>
      <w:r w:rsidRPr="00D91083">
        <w:rPr>
          <w:sz w:val="28"/>
          <w:szCs w:val="28"/>
        </w:rPr>
        <w:t>" в м. Чернігові";</w:t>
      </w:r>
    </w:p>
    <w:p w:rsidR="008C471D" w:rsidRDefault="008C471D" w:rsidP="007D2C4C">
      <w:pPr>
        <w:numPr>
          <w:ilvl w:val="1"/>
          <w:numId w:val="1"/>
        </w:numPr>
        <w:tabs>
          <w:tab w:val="left" w:pos="1080"/>
          <w:tab w:val="num" w:pos="1800"/>
        </w:tabs>
        <w:ind w:left="0" w:firstLine="720"/>
        <w:jc w:val="both"/>
        <w:rPr>
          <w:sz w:val="28"/>
          <w:szCs w:val="28"/>
        </w:rPr>
      </w:pPr>
      <w:r w:rsidRPr="00AF4AC5">
        <w:rPr>
          <w:sz w:val="28"/>
          <w:szCs w:val="28"/>
        </w:rPr>
        <w:t>розроб</w:t>
      </w:r>
      <w:r>
        <w:rPr>
          <w:sz w:val="28"/>
          <w:szCs w:val="28"/>
        </w:rPr>
        <w:t xml:space="preserve">ка </w:t>
      </w:r>
      <w:r w:rsidRPr="00AF4AC5">
        <w:rPr>
          <w:sz w:val="28"/>
          <w:szCs w:val="28"/>
        </w:rPr>
        <w:t>проектн</w:t>
      </w:r>
      <w:r>
        <w:rPr>
          <w:sz w:val="28"/>
          <w:szCs w:val="28"/>
        </w:rPr>
        <w:t>о-кошторисної</w:t>
      </w:r>
      <w:r w:rsidRPr="00AF4AC5">
        <w:rPr>
          <w:sz w:val="28"/>
          <w:szCs w:val="28"/>
        </w:rPr>
        <w:t xml:space="preserve"> документаці</w:t>
      </w:r>
      <w:r>
        <w:rPr>
          <w:sz w:val="28"/>
          <w:szCs w:val="28"/>
        </w:rPr>
        <w:t>ї</w:t>
      </w:r>
      <w:r w:rsidRPr="00AF4AC5">
        <w:rPr>
          <w:sz w:val="28"/>
          <w:szCs w:val="28"/>
        </w:rPr>
        <w:t xml:space="preserve"> по </w:t>
      </w:r>
      <w:r>
        <w:rPr>
          <w:sz w:val="28"/>
          <w:szCs w:val="28"/>
        </w:rPr>
        <w:t>проектам</w:t>
      </w:r>
      <w:r w:rsidRPr="00AF4AC5">
        <w:rPr>
          <w:sz w:val="28"/>
          <w:szCs w:val="28"/>
        </w:rPr>
        <w:t>: "Реконструкція будівлі ЗОСШ №35 з прибудовою навчального корпусу", "Будівництво ЗОСШ №</w:t>
      </w:r>
      <w:r>
        <w:rPr>
          <w:sz w:val="28"/>
          <w:szCs w:val="28"/>
        </w:rPr>
        <w:t xml:space="preserve"> </w:t>
      </w:r>
      <w:r w:rsidRPr="00AF4AC5">
        <w:rPr>
          <w:sz w:val="28"/>
          <w:szCs w:val="28"/>
        </w:rPr>
        <w:t>23 в м. Чернігові"</w:t>
      </w:r>
      <w:r>
        <w:rPr>
          <w:sz w:val="28"/>
          <w:szCs w:val="28"/>
        </w:rPr>
        <w:t xml:space="preserve">, реконструкцію приміщень ДНЗ №36, ЗНЗ №29 та улаштування шатрового даху </w:t>
      </w:r>
      <w:r w:rsidRPr="00A518D1">
        <w:rPr>
          <w:sz w:val="28"/>
          <w:szCs w:val="28"/>
        </w:rPr>
        <w:t>ЗНЗ №</w:t>
      </w:r>
      <w:r>
        <w:rPr>
          <w:sz w:val="28"/>
          <w:szCs w:val="28"/>
        </w:rPr>
        <w:t xml:space="preserve"> 14 та </w:t>
      </w:r>
      <w:r w:rsidRPr="00A518D1">
        <w:rPr>
          <w:sz w:val="28"/>
          <w:szCs w:val="28"/>
        </w:rPr>
        <w:t xml:space="preserve"> ЗНЗ №</w:t>
      </w:r>
      <w:r>
        <w:rPr>
          <w:sz w:val="28"/>
          <w:szCs w:val="28"/>
        </w:rPr>
        <w:t xml:space="preserve"> </w:t>
      </w:r>
      <w:r w:rsidRPr="00A518D1">
        <w:rPr>
          <w:sz w:val="28"/>
          <w:szCs w:val="28"/>
        </w:rPr>
        <w:t>35</w:t>
      </w:r>
      <w:r>
        <w:rPr>
          <w:sz w:val="28"/>
          <w:szCs w:val="28"/>
        </w:rPr>
        <w:t>;</w:t>
      </w:r>
    </w:p>
    <w:p w:rsidR="008C471D" w:rsidRDefault="008C471D" w:rsidP="00035622">
      <w:pPr>
        <w:numPr>
          <w:ilvl w:val="1"/>
          <w:numId w:val="1"/>
        </w:numPr>
        <w:tabs>
          <w:tab w:val="left" w:pos="1080"/>
          <w:tab w:val="num" w:pos="1800"/>
        </w:tabs>
        <w:ind w:left="0" w:firstLine="720"/>
        <w:jc w:val="both"/>
        <w:rPr>
          <w:sz w:val="28"/>
          <w:szCs w:val="28"/>
        </w:rPr>
      </w:pPr>
      <w:r>
        <w:rPr>
          <w:sz w:val="28"/>
          <w:szCs w:val="28"/>
        </w:rPr>
        <w:t>придбати 91 персональний комп'ютер, 84 ноутбук, 152 комплекти "</w:t>
      </w:r>
      <w:proofErr w:type="spellStart"/>
      <w:r>
        <w:rPr>
          <w:sz w:val="28"/>
          <w:szCs w:val="28"/>
        </w:rPr>
        <w:t>проектор+інтерактивна</w:t>
      </w:r>
      <w:proofErr w:type="spellEnd"/>
      <w:r>
        <w:rPr>
          <w:sz w:val="28"/>
          <w:szCs w:val="28"/>
        </w:rPr>
        <w:t xml:space="preserve"> дошка",  60 проекторів, 5 лінгафонних кабінетів;</w:t>
      </w:r>
    </w:p>
    <w:p w:rsidR="008C471D" w:rsidRDefault="008C471D" w:rsidP="00035622">
      <w:pPr>
        <w:numPr>
          <w:ilvl w:val="1"/>
          <w:numId w:val="1"/>
        </w:numPr>
        <w:tabs>
          <w:tab w:val="left" w:pos="1080"/>
          <w:tab w:val="num" w:pos="1800"/>
        </w:tabs>
        <w:ind w:left="0" w:firstLine="720"/>
        <w:jc w:val="both"/>
        <w:rPr>
          <w:sz w:val="28"/>
          <w:szCs w:val="28"/>
        </w:rPr>
      </w:pPr>
      <w:r>
        <w:rPr>
          <w:sz w:val="28"/>
          <w:szCs w:val="28"/>
        </w:rPr>
        <w:t xml:space="preserve">забезпечити </w:t>
      </w:r>
      <w:r w:rsidRPr="00D91083">
        <w:rPr>
          <w:sz w:val="28"/>
          <w:szCs w:val="28"/>
        </w:rPr>
        <w:t>стовідсоткове здобуття дошкільної освіти дітьми 5-ти річного віку, охоплення 100% дітей від трьох до шести (семи) років всіма формами дошкільної освіти</w:t>
      </w:r>
      <w:r>
        <w:rPr>
          <w:sz w:val="28"/>
          <w:szCs w:val="28"/>
        </w:rPr>
        <w:t>;</w:t>
      </w:r>
    </w:p>
    <w:p w:rsidR="008C471D" w:rsidRDefault="008C471D" w:rsidP="007C6BFE">
      <w:pPr>
        <w:numPr>
          <w:ilvl w:val="1"/>
          <w:numId w:val="1"/>
        </w:numPr>
        <w:tabs>
          <w:tab w:val="left" w:pos="1080"/>
          <w:tab w:val="num" w:pos="1800"/>
        </w:tabs>
        <w:ind w:left="0" w:firstLine="720"/>
        <w:jc w:val="both"/>
        <w:rPr>
          <w:sz w:val="28"/>
          <w:szCs w:val="28"/>
        </w:rPr>
      </w:pPr>
      <w:r w:rsidRPr="00976274">
        <w:rPr>
          <w:sz w:val="28"/>
          <w:szCs w:val="28"/>
        </w:rPr>
        <w:lastRenderedPageBreak/>
        <w:t xml:space="preserve">відкриття центрів розвитку дитини на базі дошкільних навчальних закладів </w:t>
      </w:r>
      <w:r w:rsidRPr="0088015F">
        <w:rPr>
          <w:sz w:val="28"/>
          <w:szCs w:val="28"/>
        </w:rPr>
        <w:t>№</w:t>
      </w:r>
      <w:r>
        <w:rPr>
          <w:sz w:val="28"/>
          <w:szCs w:val="28"/>
        </w:rPr>
        <w:t xml:space="preserve"> </w:t>
      </w:r>
      <w:r w:rsidRPr="00976274">
        <w:rPr>
          <w:sz w:val="28"/>
          <w:szCs w:val="28"/>
        </w:rPr>
        <w:t>68, №72</w:t>
      </w:r>
      <w:r>
        <w:rPr>
          <w:sz w:val="28"/>
          <w:szCs w:val="28"/>
        </w:rPr>
        <w:t>.</w:t>
      </w:r>
    </w:p>
    <w:p w:rsidR="008C471D" w:rsidRPr="00E10A8F" w:rsidRDefault="008C471D" w:rsidP="003F5EFC">
      <w:pPr>
        <w:tabs>
          <w:tab w:val="left" w:pos="0"/>
        </w:tabs>
        <w:ind w:firstLine="721"/>
        <w:jc w:val="both"/>
        <w:rPr>
          <w:sz w:val="28"/>
          <w:szCs w:val="28"/>
          <w:highlight w:val="yellow"/>
        </w:rPr>
      </w:pPr>
    </w:p>
    <w:p w:rsidR="008C471D" w:rsidRDefault="008C471D" w:rsidP="009D4D5A">
      <w:pPr>
        <w:ind w:firstLine="708"/>
        <w:jc w:val="both"/>
        <w:rPr>
          <w:sz w:val="28"/>
          <w:szCs w:val="28"/>
        </w:rPr>
      </w:pPr>
      <w:r w:rsidRPr="00E10A8F">
        <w:rPr>
          <w:sz w:val="28"/>
          <w:szCs w:val="28"/>
        </w:rPr>
        <w:t xml:space="preserve">Ресурсне забезпечення: кошти </w:t>
      </w:r>
      <w:r>
        <w:rPr>
          <w:sz w:val="28"/>
          <w:szCs w:val="28"/>
        </w:rPr>
        <w:t xml:space="preserve">державного та </w:t>
      </w:r>
      <w:r w:rsidRPr="00E10A8F">
        <w:rPr>
          <w:sz w:val="28"/>
          <w:szCs w:val="28"/>
        </w:rPr>
        <w:t>міського бюджет</w:t>
      </w:r>
      <w:r>
        <w:rPr>
          <w:sz w:val="28"/>
          <w:szCs w:val="28"/>
        </w:rPr>
        <w:t>ів</w:t>
      </w:r>
      <w:r w:rsidRPr="00E10A8F">
        <w:rPr>
          <w:sz w:val="28"/>
          <w:szCs w:val="28"/>
        </w:rPr>
        <w:t xml:space="preserve">, інші джерела фінансування, незаборонені законодавством. </w:t>
      </w:r>
      <w:bookmarkStart w:id="263" w:name="_Toc375231453"/>
      <w:bookmarkStart w:id="264" w:name="_Toc375297766"/>
      <w:bookmarkStart w:id="265" w:name="_Toc406178689"/>
      <w:bookmarkStart w:id="266" w:name="_Toc406178881"/>
      <w:bookmarkStart w:id="267" w:name="_Toc406340896"/>
      <w:bookmarkStart w:id="268" w:name="_Toc406341848"/>
      <w:bookmarkStart w:id="269" w:name="_Toc406341901"/>
      <w:bookmarkStart w:id="270" w:name="_Toc406397784"/>
      <w:bookmarkStart w:id="271" w:name="_Toc435799102"/>
      <w:bookmarkStart w:id="272" w:name="_Toc440470790"/>
    </w:p>
    <w:p w:rsidR="008C471D" w:rsidRDefault="008C471D" w:rsidP="009D4D5A">
      <w:pPr>
        <w:ind w:firstLine="708"/>
        <w:jc w:val="both"/>
        <w:rPr>
          <w:sz w:val="28"/>
          <w:szCs w:val="28"/>
        </w:rPr>
      </w:pPr>
    </w:p>
    <w:p w:rsidR="008C471D" w:rsidRPr="009D4D5A" w:rsidRDefault="008C471D" w:rsidP="009D4D5A">
      <w:pPr>
        <w:ind w:firstLine="708"/>
        <w:jc w:val="both"/>
        <w:rPr>
          <w:sz w:val="28"/>
          <w:szCs w:val="28"/>
        </w:rPr>
      </w:pPr>
      <w:r w:rsidRPr="00E10A8F">
        <w:rPr>
          <w:sz w:val="28"/>
          <w:szCs w:val="28"/>
        </w:rPr>
        <w:t>Відповідальні виконавці: управління освіти міської ради.</w:t>
      </w:r>
      <w:bookmarkEnd w:id="263"/>
      <w:bookmarkEnd w:id="264"/>
      <w:bookmarkEnd w:id="265"/>
      <w:bookmarkEnd w:id="266"/>
      <w:bookmarkEnd w:id="267"/>
      <w:bookmarkEnd w:id="268"/>
      <w:bookmarkEnd w:id="269"/>
      <w:bookmarkEnd w:id="270"/>
      <w:bookmarkEnd w:id="271"/>
      <w:bookmarkEnd w:id="272"/>
    </w:p>
    <w:p w:rsidR="008C471D" w:rsidRPr="00E10A8F" w:rsidRDefault="008C471D" w:rsidP="007C6BFE">
      <w:pPr>
        <w:pStyle w:val="2"/>
        <w:widowControl w:val="0"/>
        <w:jc w:val="center"/>
        <w:rPr>
          <w:rFonts w:ascii="Times New Roman" w:hAnsi="Times New Roman"/>
          <w:b w:val="0"/>
          <w:i w:val="0"/>
        </w:rPr>
      </w:pPr>
      <w:bookmarkStart w:id="273" w:name="_Toc466886580"/>
      <w:r>
        <w:rPr>
          <w:rFonts w:ascii="Times New Roman" w:hAnsi="Times New Roman"/>
          <w:b w:val="0"/>
          <w:i w:val="0"/>
        </w:rPr>
        <w:t>8</w:t>
      </w:r>
      <w:r w:rsidRPr="00E10A8F">
        <w:rPr>
          <w:rFonts w:ascii="Times New Roman" w:hAnsi="Times New Roman"/>
          <w:b w:val="0"/>
          <w:i w:val="0"/>
        </w:rPr>
        <w:t xml:space="preserve">.3. </w:t>
      </w:r>
      <w:r w:rsidRPr="00E10A8F">
        <w:rPr>
          <w:rFonts w:ascii="Times New Roman" w:hAnsi="Times New Roman"/>
          <w:b w:val="0"/>
          <w:i w:val="0"/>
          <w:color w:val="000000"/>
          <w:spacing w:val="-13"/>
        </w:rPr>
        <w:t>Культура</w:t>
      </w:r>
      <w:r w:rsidRPr="00E10A8F">
        <w:rPr>
          <w:rFonts w:ascii="Times New Roman" w:hAnsi="Times New Roman"/>
          <w:b w:val="0"/>
          <w:i w:val="0"/>
        </w:rPr>
        <w:t xml:space="preserve"> і туризм</w:t>
      </w:r>
      <w:bookmarkEnd w:id="273"/>
    </w:p>
    <w:p w:rsidR="008C471D" w:rsidRPr="00E10A8F" w:rsidRDefault="008C471D" w:rsidP="007C6BFE">
      <w:pPr>
        <w:widowControl w:val="0"/>
        <w:autoSpaceDE w:val="0"/>
        <w:autoSpaceDN w:val="0"/>
        <w:adjustRightInd w:val="0"/>
        <w:ind w:firstLine="720"/>
        <w:jc w:val="both"/>
        <w:rPr>
          <w:sz w:val="28"/>
          <w:szCs w:val="28"/>
        </w:rPr>
      </w:pPr>
      <w:r w:rsidRPr="00E10A8F">
        <w:rPr>
          <w:sz w:val="28"/>
          <w:szCs w:val="28"/>
        </w:rPr>
        <w:t>Проблемні питання:</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98629C">
        <w:rPr>
          <w:sz w:val="28"/>
          <w:szCs w:val="28"/>
        </w:rPr>
        <w:t xml:space="preserve">незадовільний технічний стан приміщень </w:t>
      </w:r>
      <w:r>
        <w:rPr>
          <w:sz w:val="28"/>
          <w:szCs w:val="28"/>
        </w:rPr>
        <w:t>та застаріла матеріально-технічна база</w:t>
      </w:r>
      <w:r w:rsidRPr="0098629C">
        <w:rPr>
          <w:sz w:val="28"/>
          <w:szCs w:val="28"/>
        </w:rPr>
        <w:t xml:space="preserve"> закладів культури</w:t>
      </w:r>
      <w:r w:rsidRPr="00E10A8F">
        <w:rPr>
          <w:sz w:val="28"/>
          <w:szCs w:val="28"/>
        </w:rPr>
        <w:t>;</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необхідність оновлення та розширення культурної пропозиції міста;</w:t>
      </w:r>
    </w:p>
    <w:p w:rsidR="008C471D" w:rsidRPr="007C6BFE" w:rsidRDefault="008C471D" w:rsidP="007C6BFE">
      <w:pPr>
        <w:numPr>
          <w:ilvl w:val="1"/>
          <w:numId w:val="1"/>
        </w:numPr>
        <w:tabs>
          <w:tab w:val="left" w:pos="1080"/>
          <w:tab w:val="num" w:pos="1800"/>
        </w:tabs>
        <w:ind w:left="0" w:firstLine="720"/>
        <w:jc w:val="both"/>
        <w:rPr>
          <w:sz w:val="28"/>
          <w:szCs w:val="28"/>
        </w:rPr>
      </w:pPr>
      <w:r w:rsidRPr="007C6BFE">
        <w:rPr>
          <w:sz w:val="28"/>
          <w:szCs w:val="28"/>
        </w:rPr>
        <w:t>недостатнє охоплення культурним життям мешканців міста пенсійного віку;</w:t>
      </w:r>
    </w:p>
    <w:p w:rsidR="008C471D" w:rsidRPr="007C6BFE" w:rsidRDefault="008C471D" w:rsidP="007C6BFE">
      <w:pPr>
        <w:numPr>
          <w:ilvl w:val="1"/>
          <w:numId w:val="1"/>
        </w:numPr>
        <w:tabs>
          <w:tab w:val="left" w:pos="1080"/>
          <w:tab w:val="num" w:pos="1800"/>
        </w:tabs>
        <w:ind w:left="0" w:firstLine="720"/>
        <w:jc w:val="both"/>
        <w:rPr>
          <w:sz w:val="28"/>
          <w:szCs w:val="28"/>
        </w:rPr>
      </w:pPr>
      <w:r w:rsidRPr="007C6BFE">
        <w:rPr>
          <w:sz w:val="28"/>
          <w:szCs w:val="28"/>
        </w:rPr>
        <w:t>зниження кількості відвідувань молоддю бібліотечних закладів;</w:t>
      </w:r>
    </w:p>
    <w:p w:rsidR="008C471D" w:rsidRPr="00E10A8F" w:rsidRDefault="008C471D" w:rsidP="007C6BFE">
      <w:pPr>
        <w:numPr>
          <w:ilvl w:val="1"/>
          <w:numId w:val="1"/>
        </w:numPr>
        <w:tabs>
          <w:tab w:val="left" w:pos="1080"/>
          <w:tab w:val="num" w:pos="1800"/>
        </w:tabs>
        <w:ind w:left="0" w:firstLine="720"/>
        <w:jc w:val="both"/>
        <w:rPr>
          <w:sz w:val="28"/>
          <w:szCs w:val="28"/>
        </w:rPr>
      </w:pPr>
      <w:r>
        <w:rPr>
          <w:sz w:val="28"/>
          <w:szCs w:val="28"/>
        </w:rPr>
        <w:t>недостатня поінформованість про туристичні послуги м. Чернігова на зовнішньому та внутрішньому ринку</w:t>
      </w:r>
      <w:r w:rsidRPr="007C6BFE">
        <w:rPr>
          <w:sz w:val="28"/>
          <w:szCs w:val="28"/>
        </w:rPr>
        <w:t>.</w:t>
      </w:r>
      <w:r w:rsidRPr="007C6BFE">
        <w:rPr>
          <w:sz w:val="28"/>
        </w:rPr>
        <w:t> </w:t>
      </w:r>
    </w:p>
    <w:p w:rsidR="008C471D" w:rsidRPr="00E10A8F" w:rsidRDefault="008C471D" w:rsidP="009704B8">
      <w:pPr>
        <w:ind w:firstLine="708"/>
        <w:jc w:val="both"/>
        <w:rPr>
          <w:sz w:val="28"/>
          <w:szCs w:val="28"/>
          <w:highlight w:val="yellow"/>
        </w:rPr>
      </w:pPr>
    </w:p>
    <w:p w:rsidR="008C471D" w:rsidRDefault="008C471D" w:rsidP="009704B8">
      <w:pPr>
        <w:ind w:firstLine="720"/>
        <w:contextualSpacing/>
        <w:rPr>
          <w:sz w:val="28"/>
          <w:szCs w:val="28"/>
        </w:rPr>
      </w:pPr>
      <w:r w:rsidRPr="00E10A8F">
        <w:rPr>
          <w:sz w:val="28"/>
          <w:szCs w:val="28"/>
        </w:rPr>
        <w:t>Перспек</w:t>
      </w:r>
      <w:r>
        <w:rPr>
          <w:sz w:val="28"/>
          <w:szCs w:val="28"/>
        </w:rPr>
        <w:t>т</w:t>
      </w:r>
      <w:r w:rsidRPr="00E10A8F">
        <w:rPr>
          <w:sz w:val="28"/>
          <w:szCs w:val="28"/>
        </w:rPr>
        <w:t>ивні напрямки роботи на 2017 рік:</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поліпшення матеріально-технічної бази закладів культури;</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р</w:t>
      </w:r>
      <w:r w:rsidRPr="00515EE0">
        <w:rPr>
          <w:sz w:val="28"/>
          <w:szCs w:val="28"/>
        </w:rPr>
        <w:t>озробка концепції культурно-мистецьких центрів на базі бібліотечних закладів</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с</w:t>
      </w:r>
      <w:r w:rsidRPr="00515EE0">
        <w:rPr>
          <w:sz w:val="28"/>
          <w:szCs w:val="28"/>
        </w:rPr>
        <w:t>творення клубного формування зі штатом 5 одиниць для організації дозвілля людей похилого віку</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розробка концепції та п</w:t>
      </w:r>
      <w:r w:rsidRPr="00515EE0">
        <w:rPr>
          <w:sz w:val="28"/>
          <w:szCs w:val="28"/>
        </w:rPr>
        <w:t>роведення нових культурно - мистецьких заходів в м. Чернігові:</w:t>
      </w:r>
      <w:r>
        <w:rPr>
          <w:sz w:val="28"/>
          <w:szCs w:val="28"/>
        </w:rPr>
        <w:t xml:space="preserve"> фестивалів, конкурсів, тощо;</w:t>
      </w:r>
      <w:r w:rsidRPr="00515EE0">
        <w:rPr>
          <w:sz w:val="28"/>
          <w:szCs w:val="28"/>
        </w:rPr>
        <w:t xml:space="preserve"> </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Pr>
          <w:sz w:val="28"/>
          <w:szCs w:val="28"/>
        </w:rPr>
        <w:t xml:space="preserve">створення міського комунального закладу «Чернігівський туристично–інформаційний центр»; </w:t>
      </w:r>
    </w:p>
    <w:p w:rsidR="008C471D" w:rsidRPr="007C6BFE" w:rsidRDefault="008C471D" w:rsidP="007C6BFE">
      <w:pPr>
        <w:widowControl w:val="0"/>
        <w:numPr>
          <w:ilvl w:val="1"/>
          <w:numId w:val="1"/>
        </w:numPr>
        <w:tabs>
          <w:tab w:val="left" w:pos="1080"/>
          <w:tab w:val="num" w:pos="1800"/>
        </w:tabs>
        <w:ind w:left="0" w:firstLine="720"/>
        <w:jc w:val="both"/>
      </w:pPr>
      <w:r>
        <w:rPr>
          <w:sz w:val="28"/>
          <w:szCs w:val="28"/>
        </w:rPr>
        <w:t xml:space="preserve">створення </w:t>
      </w:r>
      <w:r w:rsidRPr="00851029">
        <w:rPr>
          <w:sz w:val="28"/>
          <w:szCs w:val="28"/>
        </w:rPr>
        <w:t>муніципального конкурентно</w:t>
      </w:r>
      <w:r>
        <w:rPr>
          <w:sz w:val="28"/>
          <w:szCs w:val="28"/>
        </w:rPr>
        <w:t>-</w:t>
      </w:r>
      <w:r w:rsidRPr="00851029">
        <w:rPr>
          <w:sz w:val="28"/>
          <w:szCs w:val="28"/>
        </w:rPr>
        <w:t xml:space="preserve">спроможного туристичного </w:t>
      </w:r>
      <w:proofErr w:type="spellStart"/>
      <w:r w:rsidRPr="00851029">
        <w:rPr>
          <w:sz w:val="28"/>
          <w:szCs w:val="28"/>
        </w:rPr>
        <w:t>веб-порталу</w:t>
      </w:r>
      <w:proofErr w:type="spellEnd"/>
      <w:r w:rsidRPr="00851029">
        <w:rPr>
          <w:sz w:val="28"/>
          <w:szCs w:val="28"/>
        </w:rPr>
        <w:t xml:space="preserve"> із </w:t>
      </w:r>
      <w:r w:rsidRPr="007C6BFE">
        <w:rPr>
          <w:sz w:val="28"/>
          <w:szCs w:val="28"/>
        </w:rPr>
        <w:t xml:space="preserve">міжнародними доменними іменами </w:t>
      </w:r>
      <w:proofErr w:type="spellStart"/>
      <w:r w:rsidRPr="007C6BFE">
        <w:rPr>
          <w:sz w:val="28"/>
          <w:szCs w:val="28"/>
        </w:rPr>
        <w:t>travel</w:t>
      </w:r>
      <w:proofErr w:type="spellEnd"/>
      <w:r w:rsidRPr="007C6BFE">
        <w:rPr>
          <w:sz w:val="28"/>
          <w:szCs w:val="28"/>
        </w:rPr>
        <w:t xml:space="preserve"> або </w:t>
      </w:r>
      <w:proofErr w:type="spellStart"/>
      <w:r w:rsidRPr="007C6BFE">
        <w:rPr>
          <w:sz w:val="28"/>
          <w:szCs w:val="28"/>
        </w:rPr>
        <w:t>visit</w:t>
      </w:r>
      <w:proofErr w:type="spellEnd"/>
      <w:r w:rsidRPr="007C6BFE">
        <w:rPr>
          <w:sz w:val="28"/>
          <w:szCs w:val="28"/>
        </w:rPr>
        <w:t xml:space="preserve"> із подальшою його постійною підтримкою</w:t>
      </w:r>
      <w:r w:rsidRPr="007C6BFE">
        <w:t>;</w:t>
      </w:r>
    </w:p>
    <w:p w:rsidR="008C471D" w:rsidRDefault="008C471D" w:rsidP="007C6BFE">
      <w:pPr>
        <w:widowControl w:val="0"/>
        <w:numPr>
          <w:ilvl w:val="1"/>
          <w:numId w:val="1"/>
        </w:numPr>
        <w:tabs>
          <w:tab w:val="left" w:pos="1080"/>
          <w:tab w:val="num" w:pos="1800"/>
        </w:tabs>
        <w:ind w:left="0" w:firstLine="720"/>
        <w:jc w:val="both"/>
        <w:rPr>
          <w:sz w:val="28"/>
          <w:szCs w:val="28"/>
        </w:rPr>
      </w:pPr>
      <w:r w:rsidRPr="001D1DC3">
        <w:rPr>
          <w:sz w:val="28"/>
          <w:szCs w:val="28"/>
        </w:rPr>
        <w:t>виготовлення електронної карти міста для</w:t>
      </w:r>
      <w:r w:rsidRPr="009E4A74">
        <w:rPr>
          <w:sz w:val="28"/>
          <w:szCs w:val="28"/>
        </w:rPr>
        <w:t xml:space="preserve"> використання у подальшій роботі:</w:t>
      </w:r>
      <w:r>
        <w:rPr>
          <w:sz w:val="28"/>
          <w:szCs w:val="28"/>
        </w:rPr>
        <w:t xml:space="preserve"> виготовленні карт-схем, буклетів, довідників </w:t>
      </w:r>
      <w:r w:rsidRPr="009E4A74">
        <w:rPr>
          <w:sz w:val="28"/>
          <w:szCs w:val="28"/>
        </w:rPr>
        <w:t xml:space="preserve"> про туристичний потенціал міста</w:t>
      </w:r>
      <w:r>
        <w:rPr>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розробка мобільного гіду по місту Чернігову «</w:t>
      </w:r>
      <w:proofErr w:type="spellStart"/>
      <w:r w:rsidRPr="007C6BFE">
        <w:rPr>
          <w:sz w:val="28"/>
          <w:szCs w:val="28"/>
        </w:rPr>
        <w:t>Chernigiv</w:t>
      </w:r>
      <w:proofErr w:type="spellEnd"/>
      <w:r w:rsidRPr="007C6BFE">
        <w:rPr>
          <w:sz w:val="28"/>
          <w:szCs w:val="28"/>
        </w:rPr>
        <w:t xml:space="preserve"> </w:t>
      </w:r>
      <w:proofErr w:type="spellStart"/>
      <w:r w:rsidRPr="007C6BFE">
        <w:rPr>
          <w:sz w:val="28"/>
          <w:szCs w:val="28"/>
        </w:rPr>
        <w:t>Travel</w:t>
      </w:r>
      <w:proofErr w:type="spellEnd"/>
      <w:r w:rsidRPr="007C6BFE">
        <w:rPr>
          <w:sz w:val="28"/>
          <w:szCs w:val="28"/>
        </w:rPr>
        <w:t>/</w:t>
      </w:r>
      <w:proofErr w:type="spellStart"/>
      <w:r w:rsidRPr="007C6BFE">
        <w:rPr>
          <w:sz w:val="28"/>
          <w:szCs w:val="28"/>
        </w:rPr>
        <w:t>Visit</w:t>
      </w:r>
      <w:proofErr w:type="spellEnd"/>
      <w:r w:rsidRPr="007C6BFE">
        <w:rPr>
          <w:sz w:val="28"/>
          <w:szCs w:val="28"/>
        </w:rPr>
        <w:t xml:space="preserve"> </w:t>
      </w:r>
      <w:proofErr w:type="spellStart"/>
      <w:r w:rsidRPr="007C6BFE">
        <w:rPr>
          <w:sz w:val="28"/>
          <w:szCs w:val="28"/>
        </w:rPr>
        <w:t>Places</w:t>
      </w:r>
      <w:proofErr w:type="spellEnd"/>
      <w:r w:rsidRPr="007C6BFE">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популяризація туристичного потенціалу міста шляхом представлення його на регіональних, загальнодержавних та міжнародних заходах туристичного спрямування.</w:t>
      </w:r>
    </w:p>
    <w:p w:rsidR="008C471D" w:rsidRPr="00E10A8F" w:rsidRDefault="008C471D" w:rsidP="009704B8">
      <w:pPr>
        <w:tabs>
          <w:tab w:val="left" w:pos="1080"/>
          <w:tab w:val="num" w:pos="1800"/>
          <w:tab w:val="num" w:pos="2190"/>
        </w:tabs>
        <w:ind w:firstLine="720"/>
        <w:jc w:val="both"/>
        <w:rPr>
          <w:sz w:val="28"/>
          <w:szCs w:val="28"/>
        </w:rPr>
      </w:pPr>
    </w:p>
    <w:p w:rsidR="008C471D" w:rsidRDefault="008C471D" w:rsidP="00F9161D">
      <w:pPr>
        <w:ind w:firstLine="708"/>
        <w:jc w:val="both"/>
      </w:pPr>
      <w:r w:rsidRPr="00E10A8F">
        <w:rPr>
          <w:sz w:val="28"/>
          <w:szCs w:val="28"/>
        </w:rPr>
        <w:t>Критерії ефективності:</w:t>
      </w:r>
      <w:r>
        <w:rPr>
          <w:sz w:val="28"/>
          <w:szCs w:val="28"/>
        </w:rPr>
        <w:t xml:space="preserve"> У 2017 році планується:</w:t>
      </w:r>
      <w:r w:rsidRPr="00515EE0">
        <w:t xml:space="preserve"> </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Pr>
          <w:sz w:val="28"/>
          <w:szCs w:val="28"/>
        </w:rPr>
        <w:t>поповнення</w:t>
      </w:r>
      <w:r w:rsidRPr="00515EE0">
        <w:rPr>
          <w:sz w:val="28"/>
          <w:szCs w:val="28"/>
        </w:rPr>
        <w:t xml:space="preserve"> матеріально-технічної бази </w:t>
      </w:r>
      <w:r>
        <w:rPr>
          <w:sz w:val="28"/>
          <w:szCs w:val="28"/>
        </w:rPr>
        <w:t xml:space="preserve">закладів культури </w:t>
      </w:r>
      <w:r w:rsidRPr="00515EE0">
        <w:rPr>
          <w:sz w:val="28"/>
          <w:szCs w:val="28"/>
        </w:rPr>
        <w:t>музичними інструментами,</w:t>
      </w:r>
      <w:r>
        <w:rPr>
          <w:sz w:val="28"/>
          <w:szCs w:val="28"/>
        </w:rPr>
        <w:t xml:space="preserve"> </w:t>
      </w:r>
      <w:r w:rsidRPr="00515EE0">
        <w:rPr>
          <w:sz w:val="28"/>
          <w:szCs w:val="28"/>
        </w:rPr>
        <w:t>комп</w:t>
      </w:r>
      <w:r>
        <w:rPr>
          <w:sz w:val="28"/>
          <w:szCs w:val="28"/>
        </w:rPr>
        <w:t>’</w:t>
      </w:r>
      <w:r w:rsidRPr="00515EE0">
        <w:rPr>
          <w:sz w:val="28"/>
          <w:szCs w:val="28"/>
        </w:rPr>
        <w:t>ютерною технікою,</w:t>
      </w:r>
      <w:r>
        <w:rPr>
          <w:sz w:val="28"/>
          <w:szCs w:val="28"/>
        </w:rPr>
        <w:t xml:space="preserve"> </w:t>
      </w:r>
      <w:r w:rsidRPr="00515EE0">
        <w:rPr>
          <w:sz w:val="28"/>
          <w:szCs w:val="28"/>
        </w:rPr>
        <w:t>периферійним обладнанням,</w:t>
      </w:r>
      <w:r>
        <w:rPr>
          <w:sz w:val="28"/>
          <w:szCs w:val="28"/>
        </w:rPr>
        <w:t xml:space="preserve"> </w:t>
      </w:r>
      <w:r w:rsidRPr="00515EE0">
        <w:rPr>
          <w:sz w:val="28"/>
          <w:szCs w:val="28"/>
        </w:rPr>
        <w:t>книгами та періодичними виданнями</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lastRenderedPageBreak/>
        <w:t>з</w:t>
      </w:r>
      <w:r w:rsidRPr="00515EE0">
        <w:rPr>
          <w:sz w:val="28"/>
          <w:szCs w:val="28"/>
        </w:rPr>
        <w:t>більшення кількості навчальних аудиторій та збільшення контингенту</w:t>
      </w:r>
      <w:r>
        <w:rPr>
          <w:sz w:val="28"/>
          <w:szCs w:val="28"/>
        </w:rPr>
        <w:t xml:space="preserve"> учнів музичних шкіл та </w:t>
      </w:r>
      <w:r w:rsidRPr="004302F5">
        <w:rPr>
          <w:sz w:val="28"/>
          <w:szCs w:val="28"/>
        </w:rPr>
        <w:t>забезпечення якісного навчально-виховного процесу</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з</w:t>
      </w:r>
      <w:r w:rsidRPr="00515EE0">
        <w:rPr>
          <w:sz w:val="28"/>
          <w:szCs w:val="28"/>
        </w:rPr>
        <w:t>більшення кількості  людей похилого віку</w:t>
      </w:r>
      <w:r>
        <w:rPr>
          <w:sz w:val="28"/>
          <w:szCs w:val="28"/>
        </w:rPr>
        <w:t>,</w:t>
      </w:r>
      <w:r w:rsidRPr="00515EE0">
        <w:rPr>
          <w:sz w:val="28"/>
          <w:szCs w:val="28"/>
        </w:rPr>
        <w:t xml:space="preserve"> залучених до культурного життя міста</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зростання кількості відвідувачів бібліотек;</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збільшення кількості туристів на 9 %;</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Pr>
          <w:sz w:val="28"/>
          <w:szCs w:val="28"/>
        </w:rPr>
        <w:t>здійснити р</w:t>
      </w:r>
      <w:r w:rsidRPr="00515EE0">
        <w:rPr>
          <w:sz w:val="28"/>
          <w:szCs w:val="28"/>
        </w:rPr>
        <w:t>еконструкці</w:t>
      </w:r>
      <w:r>
        <w:rPr>
          <w:sz w:val="28"/>
          <w:szCs w:val="28"/>
        </w:rPr>
        <w:t>ю</w:t>
      </w:r>
      <w:r w:rsidRPr="00515EE0">
        <w:rPr>
          <w:sz w:val="28"/>
          <w:szCs w:val="28"/>
        </w:rPr>
        <w:t xml:space="preserve"> будівлі музичної школи №</w:t>
      </w:r>
      <w:r>
        <w:rPr>
          <w:sz w:val="28"/>
          <w:szCs w:val="28"/>
        </w:rPr>
        <w:t xml:space="preserve"> </w:t>
      </w:r>
      <w:r w:rsidRPr="00515EE0">
        <w:rPr>
          <w:sz w:val="28"/>
          <w:szCs w:val="28"/>
        </w:rPr>
        <w:t>2 імені Е.В.Богословського з надбудовою мансардного поверху</w:t>
      </w:r>
      <w:r w:rsidRPr="00E10A8F">
        <w:rPr>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здійснити прибудову корпусу № 2 до будівлі музичної школи                                ім. С. </w:t>
      </w:r>
      <w:proofErr w:type="spellStart"/>
      <w:r w:rsidRPr="007C6BFE">
        <w:rPr>
          <w:sz w:val="28"/>
          <w:szCs w:val="28"/>
        </w:rPr>
        <w:t>Вільконського</w:t>
      </w:r>
      <w:proofErr w:type="spellEnd"/>
      <w:r w:rsidRPr="007C6BFE">
        <w:rPr>
          <w:sz w:val="28"/>
          <w:szCs w:val="28"/>
        </w:rPr>
        <w:t>;</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побудувати </w:t>
      </w:r>
      <w:r w:rsidRPr="002212DB">
        <w:rPr>
          <w:sz w:val="28"/>
          <w:szCs w:val="28"/>
        </w:rPr>
        <w:t>санвуз</w:t>
      </w:r>
      <w:r>
        <w:rPr>
          <w:sz w:val="28"/>
          <w:szCs w:val="28"/>
        </w:rPr>
        <w:t>о</w:t>
      </w:r>
      <w:r w:rsidRPr="002212DB">
        <w:rPr>
          <w:sz w:val="28"/>
          <w:szCs w:val="28"/>
        </w:rPr>
        <w:t xml:space="preserve">л </w:t>
      </w:r>
      <w:r w:rsidRPr="00515EE0">
        <w:rPr>
          <w:sz w:val="28"/>
          <w:szCs w:val="28"/>
        </w:rPr>
        <w:t>бібліотеки-філі</w:t>
      </w:r>
      <w:r>
        <w:rPr>
          <w:sz w:val="28"/>
          <w:szCs w:val="28"/>
        </w:rPr>
        <w:t xml:space="preserve">ї №1 для дітей по </w:t>
      </w:r>
      <w:proofErr w:type="spellStart"/>
      <w:r>
        <w:rPr>
          <w:sz w:val="28"/>
          <w:szCs w:val="28"/>
        </w:rPr>
        <w:t>вул.Вазара</w:t>
      </w:r>
      <w:proofErr w:type="spellEnd"/>
      <w:r>
        <w:rPr>
          <w:sz w:val="28"/>
          <w:szCs w:val="28"/>
        </w:rPr>
        <w:t>,14</w:t>
      </w:r>
      <w:r w:rsidRPr="00E10A8F">
        <w:rPr>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виготовити проектно-кошторисну документацію на реконструкцію покрівлі з облаштуванням мансардного поверху будівлі по </w:t>
      </w:r>
      <w:proofErr w:type="spellStart"/>
      <w:r w:rsidRPr="007C6BFE">
        <w:rPr>
          <w:sz w:val="28"/>
          <w:szCs w:val="28"/>
        </w:rPr>
        <w:t>вул.Захисників</w:t>
      </w:r>
      <w:proofErr w:type="spellEnd"/>
      <w:r w:rsidRPr="007C6BFE">
        <w:rPr>
          <w:sz w:val="28"/>
          <w:szCs w:val="28"/>
        </w:rPr>
        <w:t xml:space="preserve"> України, 7 в;</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провести ф</w:t>
      </w:r>
      <w:r w:rsidRPr="00515EE0">
        <w:rPr>
          <w:sz w:val="28"/>
          <w:szCs w:val="28"/>
        </w:rPr>
        <w:t>естивал</w:t>
      </w:r>
      <w:r>
        <w:rPr>
          <w:sz w:val="28"/>
          <w:szCs w:val="28"/>
        </w:rPr>
        <w:t>і</w:t>
      </w:r>
      <w:r w:rsidRPr="00515EE0">
        <w:rPr>
          <w:sz w:val="28"/>
          <w:szCs w:val="28"/>
        </w:rPr>
        <w:t xml:space="preserve"> історичної реконструкції</w:t>
      </w:r>
      <w:r>
        <w:rPr>
          <w:sz w:val="28"/>
          <w:szCs w:val="28"/>
        </w:rPr>
        <w:t xml:space="preserve"> та</w:t>
      </w:r>
      <w:r w:rsidRPr="00515EE0">
        <w:rPr>
          <w:sz w:val="28"/>
          <w:szCs w:val="28"/>
        </w:rPr>
        <w:t xml:space="preserve"> "Кіно під відкритим небом"</w:t>
      </w:r>
      <w:r>
        <w:rPr>
          <w:sz w:val="28"/>
          <w:szCs w:val="28"/>
        </w:rPr>
        <w:t>,</w:t>
      </w:r>
      <w:r w:rsidRPr="00515EE0">
        <w:rPr>
          <w:sz w:val="28"/>
          <w:szCs w:val="28"/>
        </w:rPr>
        <w:t xml:space="preserve"> мистецький проект "Старовинна музика в стародавньому місті"</w:t>
      </w:r>
      <w:r>
        <w:rPr>
          <w:sz w:val="28"/>
          <w:szCs w:val="28"/>
        </w:rPr>
        <w:t>,</w:t>
      </w:r>
      <w:r w:rsidRPr="00515EE0">
        <w:rPr>
          <w:sz w:val="28"/>
          <w:szCs w:val="28"/>
        </w:rPr>
        <w:t xml:space="preserve"> фортепіанн</w:t>
      </w:r>
      <w:r>
        <w:rPr>
          <w:sz w:val="28"/>
          <w:szCs w:val="28"/>
        </w:rPr>
        <w:t>ий</w:t>
      </w:r>
      <w:r w:rsidRPr="00515EE0">
        <w:rPr>
          <w:sz w:val="28"/>
          <w:szCs w:val="28"/>
        </w:rPr>
        <w:t xml:space="preserve"> конкурс ім. Л. Ревуцького"</w:t>
      </w:r>
      <w:r>
        <w:rPr>
          <w:sz w:val="28"/>
          <w:szCs w:val="28"/>
        </w:rPr>
        <w:t>,</w:t>
      </w:r>
      <w:r w:rsidRPr="00515EE0">
        <w:rPr>
          <w:sz w:val="28"/>
          <w:szCs w:val="28"/>
        </w:rPr>
        <w:t xml:space="preserve"> заход</w:t>
      </w:r>
      <w:r>
        <w:rPr>
          <w:sz w:val="28"/>
          <w:szCs w:val="28"/>
        </w:rPr>
        <w:t>и</w:t>
      </w:r>
      <w:r w:rsidRPr="00515EE0">
        <w:rPr>
          <w:sz w:val="28"/>
          <w:szCs w:val="28"/>
        </w:rPr>
        <w:t xml:space="preserve"> присвячен</w:t>
      </w:r>
      <w:r>
        <w:rPr>
          <w:sz w:val="28"/>
          <w:szCs w:val="28"/>
        </w:rPr>
        <w:t>і</w:t>
      </w:r>
      <w:r w:rsidRPr="00515EE0">
        <w:rPr>
          <w:sz w:val="28"/>
          <w:szCs w:val="28"/>
        </w:rPr>
        <w:t xml:space="preserve"> сторіччю Національної академії образ</w:t>
      </w:r>
      <w:r>
        <w:rPr>
          <w:sz w:val="28"/>
          <w:szCs w:val="28"/>
        </w:rPr>
        <w:t>о</w:t>
      </w:r>
      <w:r w:rsidRPr="00515EE0">
        <w:rPr>
          <w:sz w:val="28"/>
          <w:szCs w:val="28"/>
        </w:rPr>
        <w:t>творчого мистецтва та архітектури</w:t>
      </w:r>
      <w:r>
        <w:rPr>
          <w:sz w:val="28"/>
          <w:szCs w:val="28"/>
        </w:rPr>
        <w:t>.</w:t>
      </w:r>
      <w:r w:rsidRPr="00515EE0">
        <w:rPr>
          <w:sz w:val="28"/>
          <w:szCs w:val="28"/>
        </w:rPr>
        <w:t xml:space="preserve"> </w:t>
      </w:r>
    </w:p>
    <w:p w:rsidR="008C471D" w:rsidRPr="00E10A8F" w:rsidRDefault="008C471D" w:rsidP="009704B8">
      <w:pPr>
        <w:jc w:val="both"/>
        <w:rPr>
          <w:sz w:val="28"/>
          <w:szCs w:val="28"/>
        </w:rPr>
      </w:pPr>
    </w:p>
    <w:p w:rsidR="008C471D" w:rsidRPr="00E10A8F" w:rsidRDefault="008C471D" w:rsidP="009704B8">
      <w:pPr>
        <w:ind w:firstLine="708"/>
        <w:jc w:val="both"/>
        <w:rPr>
          <w:sz w:val="28"/>
          <w:szCs w:val="28"/>
        </w:rPr>
      </w:pPr>
      <w:r w:rsidRPr="00E10A8F">
        <w:rPr>
          <w:sz w:val="28"/>
          <w:szCs w:val="28"/>
        </w:rPr>
        <w:t xml:space="preserve">Ресурсне забезпечення: </w:t>
      </w:r>
      <w:r>
        <w:rPr>
          <w:color w:val="000000"/>
          <w:sz w:val="28"/>
          <w:szCs w:val="28"/>
        </w:rPr>
        <w:t>кошти</w:t>
      </w:r>
      <w:r w:rsidRPr="00E10A8F">
        <w:rPr>
          <w:color w:val="000000"/>
          <w:sz w:val="28"/>
          <w:szCs w:val="28"/>
        </w:rPr>
        <w:t xml:space="preserve"> міського бюджету, залучен</w:t>
      </w:r>
      <w:r>
        <w:rPr>
          <w:color w:val="000000"/>
          <w:sz w:val="28"/>
          <w:szCs w:val="28"/>
        </w:rPr>
        <w:t>і</w:t>
      </w:r>
      <w:r w:rsidRPr="00E10A8F">
        <w:rPr>
          <w:color w:val="000000"/>
          <w:sz w:val="28"/>
          <w:szCs w:val="28"/>
        </w:rPr>
        <w:t xml:space="preserve"> кошт</w:t>
      </w:r>
      <w:r>
        <w:rPr>
          <w:color w:val="000000"/>
          <w:sz w:val="28"/>
          <w:szCs w:val="28"/>
        </w:rPr>
        <w:t>и</w:t>
      </w:r>
      <w:r w:rsidRPr="00E10A8F">
        <w:rPr>
          <w:color w:val="000000"/>
          <w:sz w:val="28"/>
          <w:szCs w:val="28"/>
        </w:rPr>
        <w:t xml:space="preserve"> з бюджетів усіх рівнів, </w:t>
      </w:r>
      <w:r w:rsidRPr="00E10A8F">
        <w:rPr>
          <w:sz w:val="28"/>
          <w:szCs w:val="28"/>
        </w:rPr>
        <w:t>інш</w:t>
      </w:r>
      <w:r>
        <w:rPr>
          <w:sz w:val="28"/>
          <w:szCs w:val="28"/>
        </w:rPr>
        <w:t>их</w:t>
      </w:r>
      <w:r w:rsidRPr="00E10A8F">
        <w:rPr>
          <w:sz w:val="28"/>
          <w:szCs w:val="28"/>
        </w:rPr>
        <w:t xml:space="preserve"> джерел, не заборонених діючим законодавством.</w:t>
      </w:r>
    </w:p>
    <w:p w:rsidR="008C471D" w:rsidRPr="00E10A8F" w:rsidRDefault="008C471D" w:rsidP="009704B8">
      <w:pPr>
        <w:ind w:firstLine="720"/>
        <w:jc w:val="both"/>
        <w:rPr>
          <w:sz w:val="28"/>
          <w:szCs w:val="28"/>
          <w:highlight w:val="yellow"/>
        </w:rPr>
      </w:pPr>
    </w:p>
    <w:p w:rsidR="008C471D" w:rsidRPr="00E10A8F" w:rsidRDefault="008C471D" w:rsidP="009704B8">
      <w:pPr>
        <w:ind w:firstLine="720"/>
        <w:jc w:val="both"/>
        <w:rPr>
          <w:sz w:val="28"/>
          <w:szCs w:val="28"/>
        </w:rPr>
      </w:pPr>
      <w:r w:rsidRPr="00E10A8F">
        <w:rPr>
          <w:sz w:val="28"/>
          <w:szCs w:val="28"/>
        </w:rPr>
        <w:t>Відповідальні виконавці: управління культури та туризму міської ради, заклади та установи культури і мистецтв, інші громадські організації, установи та підприємства міста.</w:t>
      </w:r>
    </w:p>
    <w:p w:rsidR="008C471D" w:rsidRPr="00E10A8F" w:rsidRDefault="008C471D" w:rsidP="003E6A3E">
      <w:pPr>
        <w:pStyle w:val="2"/>
        <w:jc w:val="center"/>
        <w:rPr>
          <w:rFonts w:ascii="Times New Roman" w:hAnsi="Times New Roman"/>
          <w:b w:val="0"/>
          <w:i w:val="0"/>
        </w:rPr>
      </w:pPr>
      <w:bookmarkStart w:id="274" w:name="_Toc375297770"/>
      <w:bookmarkStart w:id="275" w:name="_Toc406178692"/>
      <w:bookmarkStart w:id="276" w:name="_Toc406178884"/>
      <w:bookmarkStart w:id="277" w:name="_Toc406341851"/>
      <w:bookmarkStart w:id="278" w:name="_Toc466886581"/>
      <w:bookmarkEnd w:id="259"/>
      <w:bookmarkEnd w:id="260"/>
      <w:bookmarkEnd w:id="261"/>
      <w:bookmarkEnd w:id="262"/>
      <w:r>
        <w:rPr>
          <w:rFonts w:ascii="Times New Roman" w:hAnsi="Times New Roman"/>
          <w:b w:val="0"/>
          <w:i w:val="0"/>
          <w:color w:val="000000"/>
          <w:spacing w:val="-6"/>
        </w:rPr>
        <w:t>8</w:t>
      </w:r>
      <w:r w:rsidRPr="00E10A8F">
        <w:rPr>
          <w:rFonts w:ascii="Times New Roman" w:hAnsi="Times New Roman"/>
          <w:b w:val="0"/>
          <w:i w:val="0"/>
          <w:color w:val="000000"/>
          <w:spacing w:val="-6"/>
        </w:rPr>
        <w:t>.4. Фізична культура і спорт</w:t>
      </w:r>
      <w:bookmarkEnd w:id="274"/>
      <w:bookmarkEnd w:id="275"/>
      <w:bookmarkEnd w:id="276"/>
      <w:bookmarkEnd w:id="277"/>
      <w:bookmarkEnd w:id="278"/>
    </w:p>
    <w:p w:rsidR="008C471D" w:rsidRPr="00A73C63" w:rsidRDefault="008C471D" w:rsidP="003E6A3E">
      <w:pPr>
        <w:ind w:firstLine="720"/>
        <w:jc w:val="both"/>
        <w:rPr>
          <w:bCs/>
          <w:sz w:val="16"/>
          <w:szCs w:val="16"/>
          <w:highlight w:val="yellow"/>
        </w:rPr>
      </w:pPr>
    </w:p>
    <w:p w:rsidR="008C471D" w:rsidRPr="00E10A8F" w:rsidRDefault="008C471D" w:rsidP="00673C28">
      <w:pPr>
        <w:autoSpaceDE w:val="0"/>
        <w:autoSpaceDN w:val="0"/>
        <w:adjustRightInd w:val="0"/>
        <w:ind w:firstLine="720"/>
        <w:jc w:val="both"/>
        <w:rPr>
          <w:bCs/>
          <w:sz w:val="28"/>
          <w:szCs w:val="28"/>
        </w:rPr>
      </w:pPr>
      <w:r w:rsidRPr="00E10A8F">
        <w:rPr>
          <w:bCs/>
          <w:sz w:val="28"/>
          <w:szCs w:val="28"/>
        </w:rPr>
        <w:t>Проблемні питання:</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рівень матеріально-технічного забезпечення спортивно-фізкультурних закладів не відповідає сучасним вимогам;</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відсутність належних умов для занять учнів спортивних шкіл;</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недостатній рівень професійної кваліфікації тренерів-викладачів.</w:t>
      </w:r>
    </w:p>
    <w:p w:rsidR="008C471D" w:rsidRPr="00A73C63" w:rsidRDefault="008C471D" w:rsidP="00673C28">
      <w:pPr>
        <w:autoSpaceDE w:val="0"/>
        <w:autoSpaceDN w:val="0"/>
        <w:adjustRightInd w:val="0"/>
        <w:ind w:firstLine="720"/>
        <w:jc w:val="both"/>
        <w:rPr>
          <w:bCs/>
          <w:sz w:val="16"/>
          <w:szCs w:val="16"/>
          <w:highlight w:val="yellow"/>
        </w:rPr>
      </w:pPr>
    </w:p>
    <w:p w:rsidR="008C471D" w:rsidRPr="00E10A8F" w:rsidRDefault="008C471D" w:rsidP="00673C28">
      <w:pPr>
        <w:autoSpaceDE w:val="0"/>
        <w:autoSpaceDN w:val="0"/>
        <w:adjustRightInd w:val="0"/>
        <w:ind w:firstLine="720"/>
        <w:jc w:val="both"/>
        <w:rPr>
          <w:bCs/>
          <w:sz w:val="28"/>
          <w:szCs w:val="28"/>
        </w:rPr>
      </w:pPr>
      <w:r w:rsidRPr="00E10A8F">
        <w:rPr>
          <w:bCs/>
          <w:sz w:val="28"/>
          <w:szCs w:val="28"/>
        </w:rPr>
        <w:t>Пріоритетні напрямки роботи на 2017 рік:</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Pr>
          <w:sz w:val="28"/>
          <w:szCs w:val="28"/>
        </w:rPr>
        <w:t xml:space="preserve">розвиток мережі та поліпшення матеріально-технічної бази </w:t>
      </w:r>
      <w:r w:rsidRPr="00E10A8F">
        <w:rPr>
          <w:sz w:val="28"/>
          <w:szCs w:val="28"/>
        </w:rPr>
        <w:t>комунальних спортивних шкіл;</w:t>
      </w:r>
    </w:p>
    <w:p w:rsidR="008C471D"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вдосконалення знань і умінь тренерс</w:t>
      </w:r>
      <w:r>
        <w:rPr>
          <w:sz w:val="28"/>
          <w:szCs w:val="28"/>
        </w:rPr>
        <w:t>ь</w:t>
      </w:r>
      <w:r w:rsidRPr="00E10A8F">
        <w:rPr>
          <w:sz w:val="28"/>
          <w:szCs w:val="28"/>
        </w:rPr>
        <w:t>кого персоналу, необхідних для ефективного здійснення професійної діяльності</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sidRPr="00950178">
        <w:rPr>
          <w:sz w:val="28"/>
          <w:szCs w:val="28"/>
        </w:rPr>
        <w:t>встановлення спортивних майданчиків з синтетичним покриттям та тренажерного обладнання за місцем проживання та у місцях масового відпочинку населення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950178">
        <w:rPr>
          <w:sz w:val="28"/>
          <w:szCs w:val="28"/>
        </w:rPr>
        <w:t>оновлення та модернізаці</w:t>
      </w:r>
      <w:r>
        <w:rPr>
          <w:sz w:val="28"/>
          <w:szCs w:val="28"/>
        </w:rPr>
        <w:t>я</w:t>
      </w:r>
      <w:r w:rsidRPr="00950178">
        <w:rPr>
          <w:sz w:val="28"/>
          <w:szCs w:val="28"/>
        </w:rPr>
        <w:t xml:space="preserve"> спортивних майданчиків з гімнастичним обладнанням, футбольних полів та бігових доріжок, майданчиків для ігрових видів спорту загал</w:t>
      </w:r>
      <w:r>
        <w:rPr>
          <w:sz w:val="28"/>
          <w:szCs w:val="28"/>
        </w:rPr>
        <w:t>ьноосвітніх навчальних закладів</w:t>
      </w:r>
      <w:r w:rsidRPr="00E10A8F">
        <w:rPr>
          <w:sz w:val="28"/>
          <w:szCs w:val="28"/>
        </w:rPr>
        <w:t>.</w:t>
      </w:r>
    </w:p>
    <w:p w:rsidR="008C471D" w:rsidRPr="00A73C63" w:rsidRDefault="008C471D" w:rsidP="00673C28">
      <w:pPr>
        <w:autoSpaceDE w:val="0"/>
        <w:autoSpaceDN w:val="0"/>
        <w:adjustRightInd w:val="0"/>
        <w:ind w:firstLine="540"/>
        <w:rPr>
          <w:sz w:val="16"/>
          <w:szCs w:val="16"/>
          <w:highlight w:val="yellow"/>
        </w:rPr>
      </w:pPr>
    </w:p>
    <w:p w:rsidR="008C471D" w:rsidRDefault="008C471D" w:rsidP="00673C28">
      <w:pPr>
        <w:tabs>
          <w:tab w:val="left" w:pos="6237"/>
          <w:tab w:val="left" w:pos="7371"/>
        </w:tabs>
        <w:ind w:firstLine="720"/>
        <w:jc w:val="both"/>
        <w:rPr>
          <w:sz w:val="28"/>
          <w:szCs w:val="28"/>
        </w:rPr>
      </w:pPr>
      <w:r w:rsidRPr="00E10A8F">
        <w:rPr>
          <w:sz w:val="28"/>
          <w:szCs w:val="28"/>
        </w:rPr>
        <w:lastRenderedPageBreak/>
        <w:t xml:space="preserve">Критерії ефективності: </w:t>
      </w:r>
      <w:r>
        <w:rPr>
          <w:sz w:val="28"/>
          <w:szCs w:val="28"/>
        </w:rPr>
        <w:t>у 2017 році планується:</w:t>
      </w:r>
    </w:p>
    <w:p w:rsidR="008C471D"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збільшення у порівнянні з 2016 роком кількості мешканців міста, охоплених фізкультурно-оздоровчою і спортивною діяльністю та вихованців дитячо-юнацьких спортивних шкіл</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sidRPr="009A61D8">
        <w:rPr>
          <w:sz w:val="28"/>
          <w:szCs w:val="28"/>
        </w:rPr>
        <w:t>використ</w:t>
      </w:r>
      <w:r>
        <w:rPr>
          <w:sz w:val="28"/>
          <w:szCs w:val="28"/>
        </w:rPr>
        <w:t>ання тренерами-викладачами у своїй роботі новітніх методів проведення навчально-тренувального процесу;</w:t>
      </w:r>
    </w:p>
    <w:p w:rsidR="008C471D" w:rsidRPr="00D91083" w:rsidRDefault="008C471D" w:rsidP="007C6BFE">
      <w:pPr>
        <w:widowControl w:val="0"/>
        <w:numPr>
          <w:ilvl w:val="1"/>
          <w:numId w:val="1"/>
        </w:numPr>
        <w:tabs>
          <w:tab w:val="left" w:pos="1080"/>
          <w:tab w:val="num" w:pos="1800"/>
        </w:tabs>
        <w:ind w:left="0" w:firstLine="720"/>
        <w:jc w:val="both"/>
        <w:rPr>
          <w:sz w:val="28"/>
          <w:szCs w:val="28"/>
        </w:rPr>
      </w:pPr>
      <w:r w:rsidRPr="00D91083">
        <w:rPr>
          <w:sz w:val="28"/>
          <w:szCs w:val="28"/>
        </w:rPr>
        <w:t>з</w:t>
      </w:r>
      <w:r>
        <w:rPr>
          <w:sz w:val="28"/>
          <w:szCs w:val="28"/>
        </w:rPr>
        <w:t xml:space="preserve">дійснити </w:t>
      </w:r>
      <w:r w:rsidRPr="00D91083">
        <w:rPr>
          <w:sz w:val="28"/>
          <w:szCs w:val="28"/>
        </w:rPr>
        <w:t>реконструкці</w:t>
      </w:r>
      <w:r>
        <w:rPr>
          <w:sz w:val="28"/>
          <w:szCs w:val="28"/>
        </w:rPr>
        <w:t>ю</w:t>
      </w:r>
      <w:r w:rsidRPr="00D91083">
        <w:rPr>
          <w:sz w:val="28"/>
          <w:szCs w:val="28"/>
        </w:rPr>
        <w:t xml:space="preserve"> стадіону "Локомотив" по вул. </w:t>
      </w:r>
      <w:proofErr w:type="spellStart"/>
      <w:r w:rsidRPr="00D91083">
        <w:rPr>
          <w:sz w:val="28"/>
          <w:szCs w:val="28"/>
        </w:rPr>
        <w:t>Жабинського</w:t>
      </w:r>
      <w:proofErr w:type="spellEnd"/>
      <w:r w:rsidRPr="00D91083">
        <w:rPr>
          <w:sz w:val="28"/>
          <w:szCs w:val="28"/>
        </w:rPr>
        <w:t>, 19</w:t>
      </w:r>
      <w:r w:rsidRPr="00E10A8F">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розроб</w:t>
      </w:r>
      <w:r>
        <w:rPr>
          <w:sz w:val="28"/>
          <w:szCs w:val="28"/>
        </w:rPr>
        <w:t xml:space="preserve">ити </w:t>
      </w:r>
      <w:r w:rsidRPr="00E10A8F">
        <w:rPr>
          <w:sz w:val="28"/>
          <w:szCs w:val="28"/>
        </w:rPr>
        <w:t xml:space="preserve">проектно-кошторисної документації </w:t>
      </w:r>
      <w:r>
        <w:rPr>
          <w:sz w:val="28"/>
          <w:szCs w:val="28"/>
        </w:rPr>
        <w:t>на</w:t>
      </w:r>
      <w:r w:rsidRPr="00E10A8F">
        <w:rPr>
          <w:sz w:val="28"/>
          <w:szCs w:val="28"/>
        </w:rPr>
        <w:t xml:space="preserve"> реконструкці</w:t>
      </w:r>
      <w:r>
        <w:rPr>
          <w:sz w:val="28"/>
          <w:szCs w:val="28"/>
        </w:rPr>
        <w:t>ю</w:t>
      </w:r>
      <w:r w:rsidRPr="00E10A8F">
        <w:rPr>
          <w:sz w:val="28"/>
          <w:szCs w:val="28"/>
        </w:rPr>
        <w:t xml:space="preserve"> баскетбольного майданчика у ЗНЗ № 1</w:t>
      </w:r>
      <w:r>
        <w:rPr>
          <w:sz w:val="28"/>
          <w:szCs w:val="28"/>
        </w:rPr>
        <w:t xml:space="preserve"> та будівництво </w:t>
      </w:r>
      <w:r w:rsidRPr="009F5F5B">
        <w:rPr>
          <w:sz w:val="28"/>
          <w:szCs w:val="28"/>
        </w:rPr>
        <w:t>спортивного комплексу на майдан</w:t>
      </w:r>
      <w:r>
        <w:rPr>
          <w:sz w:val="28"/>
          <w:szCs w:val="28"/>
        </w:rPr>
        <w:t>чику за адресою вул. Пушкіна, 1.</w:t>
      </w:r>
    </w:p>
    <w:p w:rsidR="008C471D" w:rsidRPr="00A73C63" w:rsidRDefault="008C471D" w:rsidP="000C1A78">
      <w:pPr>
        <w:widowControl w:val="0"/>
        <w:ind w:firstLine="720"/>
        <w:jc w:val="both"/>
        <w:rPr>
          <w:sz w:val="16"/>
          <w:szCs w:val="16"/>
          <w:highlight w:val="yellow"/>
        </w:rPr>
      </w:pPr>
    </w:p>
    <w:p w:rsidR="008C471D" w:rsidRPr="00E10A8F" w:rsidRDefault="008C471D" w:rsidP="00673C28">
      <w:pPr>
        <w:widowControl w:val="0"/>
        <w:ind w:firstLine="720"/>
        <w:jc w:val="both"/>
        <w:rPr>
          <w:sz w:val="28"/>
          <w:szCs w:val="28"/>
        </w:rPr>
      </w:pPr>
      <w:r w:rsidRPr="00E10A8F">
        <w:rPr>
          <w:sz w:val="28"/>
          <w:szCs w:val="28"/>
        </w:rPr>
        <w:t>Ресурсне забезпечення: кошти державного та міського бюджету, суб’єктів господарювання та інші джерела фінансування, незаборонені законом.</w:t>
      </w:r>
    </w:p>
    <w:p w:rsidR="008C471D" w:rsidRPr="00A73C63" w:rsidRDefault="008C471D" w:rsidP="00673C28">
      <w:pPr>
        <w:widowControl w:val="0"/>
        <w:ind w:firstLine="720"/>
        <w:jc w:val="both"/>
        <w:rPr>
          <w:sz w:val="16"/>
          <w:szCs w:val="16"/>
          <w:highlight w:val="yellow"/>
        </w:rPr>
      </w:pPr>
    </w:p>
    <w:p w:rsidR="008C471D" w:rsidRDefault="008C471D" w:rsidP="00C07A38">
      <w:pPr>
        <w:widowControl w:val="0"/>
        <w:ind w:firstLine="720"/>
        <w:jc w:val="both"/>
        <w:rPr>
          <w:sz w:val="28"/>
          <w:szCs w:val="28"/>
        </w:rPr>
      </w:pPr>
      <w:r w:rsidRPr="00E10A8F">
        <w:rPr>
          <w:sz w:val="28"/>
          <w:szCs w:val="28"/>
        </w:rPr>
        <w:t>Відповідальні виконавці: управління у справах сім’ї, молоді та спорту міської ради.</w:t>
      </w:r>
    </w:p>
    <w:p w:rsidR="008C471D" w:rsidRPr="00166FF1" w:rsidRDefault="008C471D" w:rsidP="00166FF1">
      <w:pPr>
        <w:pStyle w:val="2"/>
        <w:jc w:val="center"/>
        <w:rPr>
          <w:rFonts w:ascii="Times New Roman" w:hAnsi="Times New Roman"/>
          <w:b w:val="0"/>
          <w:i w:val="0"/>
          <w:color w:val="000000"/>
          <w:spacing w:val="-6"/>
        </w:rPr>
      </w:pPr>
      <w:bookmarkStart w:id="279" w:name="_Toc466886582"/>
      <w:r w:rsidRPr="00166FF1">
        <w:rPr>
          <w:rFonts w:ascii="Times New Roman" w:hAnsi="Times New Roman"/>
          <w:b w:val="0"/>
          <w:i w:val="0"/>
          <w:color w:val="000000"/>
          <w:spacing w:val="-6"/>
        </w:rPr>
        <w:t xml:space="preserve">8.5. </w:t>
      </w:r>
      <w:bookmarkStart w:id="280" w:name="_Toc439084258"/>
      <w:r>
        <w:rPr>
          <w:rFonts w:ascii="Times New Roman" w:hAnsi="Times New Roman"/>
          <w:b w:val="0"/>
          <w:i w:val="0"/>
          <w:color w:val="000000"/>
          <w:spacing w:val="-6"/>
        </w:rPr>
        <w:t>М</w:t>
      </w:r>
      <w:r w:rsidRPr="00166FF1">
        <w:rPr>
          <w:rFonts w:ascii="Times New Roman" w:hAnsi="Times New Roman"/>
          <w:b w:val="0"/>
          <w:i w:val="0"/>
          <w:color w:val="000000"/>
          <w:spacing w:val="-6"/>
        </w:rPr>
        <w:t>уніципальн</w:t>
      </w:r>
      <w:r>
        <w:rPr>
          <w:rFonts w:ascii="Times New Roman" w:hAnsi="Times New Roman"/>
          <w:b w:val="0"/>
          <w:i w:val="0"/>
          <w:color w:val="000000"/>
          <w:spacing w:val="-6"/>
        </w:rPr>
        <w:t>е</w:t>
      </w:r>
      <w:r w:rsidRPr="00166FF1">
        <w:rPr>
          <w:rFonts w:ascii="Times New Roman" w:hAnsi="Times New Roman"/>
          <w:b w:val="0"/>
          <w:i w:val="0"/>
          <w:color w:val="000000"/>
          <w:spacing w:val="-6"/>
        </w:rPr>
        <w:t xml:space="preserve"> управління та розвиток інформаційного простору</w:t>
      </w:r>
      <w:bookmarkEnd w:id="279"/>
      <w:bookmarkEnd w:id="280"/>
    </w:p>
    <w:p w:rsidR="008C471D" w:rsidRPr="00A73C63" w:rsidRDefault="008C471D" w:rsidP="003F2D45">
      <w:pPr>
        <w:ind w:firstLine="709"/>
        <w:jc w:val="both"/>
        <w:rPr>
          <w:color w:val="000000"/>
          <w:sz w:val="16"/>
          <w:szCs w:val="16"/>
          <w:highlight w:val="yellow"/>
        </w:rPr>
      </w:pPr>
    </w:p>
    <w:p w:rsidR="008C471D" w:rsidRDefault="008C471D" w:rsidP="003F2D45">
      <w:pPr>
        <w:ind w:firstLine="709"/>
        <w:jc w:val="both"/>
        <w:rPr>
          <w:color w:val="000000"/>
          <w:sz w:val="28"/>
          <w:szCs w:val="28"/>
        </w:rPr>
      </w:pPr>
      <w:r w:rsidRPr="003F2D45">
        <w:rPr>
          <w:color w:val="000000"/>
          <w:sz w:val="28"/>
          <w:szCs w:val="28"/>
        </w:rPr>
        <w:t>Проблемні питання</w:t>
      </w:r>
      <w:r>
        <w:rPr>
          <w:color w:val="000000"/>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застарілі методи муніципального управління;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низький рівень інформаційної комунікації між населенням та міською радою;</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xml:space="preserve">не забезпечено дистанційне обслуговування у Центрі </w:t>
      </w:r>
      <w:r>
        <w:rPr>
          <w:sz w:val="28"/>
          <w:szCs w:val="28"/>
        </w:rPr>
        <w:t>надання адміністративних послуг;</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формат </w:t>
      </w:r>
      <w:proofErr w:type="spellStart"/>
      <w:r w:rsidRPr="007C6BFE">
        <w:rPr>
          <w:sz w:val="28"/>
          <w:szCs w:val="28"/>
        </w:rPr>
        <w:t>веб-порталу</w:t>
      </w:r>
      <w:proofErr w:type="spellEnd"/>
      <w:r w:rsidRPr="007C6BFE">
        <w:rPr>
          <w:sz w:val="28"/>
          <w:szCs w:val="28"/>
        </w:rPr>
        <w:t xml:space="preserve"> Чернігівської міської ради не відповідає сучасним потребам інформаційної політики.</w:t>
      </w:r>
    </w:p>
    <w:p w:rsidR="008C471D" w:rsidRPr="00A73C63" w:rsidRDefault="008C471D" w:rsidP="00166FF1">
      <w:pPr>
        <w:ind w:left="709"/>
        <w:jc w:val="both"/>
        <w:rPr>
          <w:sz w:val="16"/>
          <w:szCs w:val="16"/>
        </w:rPr>
      </w:pPr>
    </w:p>
    <w:p w:rsidR="008C471D" w:rsidRDefault="008C471D" w:rsidP="00166FF1">
      <w:pPr>
        <w:ind w:left="709"/>
        <w:jc w:val="both"/>
        <w:rPr>
          <w:color w:val="000000"/>
          <w:sz w:val="28"/>
          <w:szCs w:val="28"/>
        </w:rPr>
      </w:pPr>
      <w:r w:rsidRPr="003F2D45">
        <w:rPr>
          <w:sz w:val="28"/>
          <w:szCs w:val="28"/>
        </w:rPr>
        <w:t>Пріоритетні напрямки роботи на 2017 рік:</w:t>
      </w:r>
      <w:r w:rsidRPr="00166FF1">
        <w:rPr>
          <w:color w:val="000000"/>
          <w:sz w:val="28"/>
          <w:szCs w:val="28"/>
        </w:rPr>
        <w:t xml:space="preserve"> </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проведення роботи з уніфікації програмних і технічних ресурсів для гнучкості їх використання та надійної роботи інформаційно-комунікаційної інфраструктури міста;</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розробка тестових показників ефективності роботи заступників міського голови, голів районних у місті рад, керівників структурних підрозділів і комунальних підприємств міської ради;</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підвищення кваліфікації спеціалістів виконавчих органів міської ради;</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підключення структурних підрозділів і комунальних підприємств міської ради до системи електронного документообігу;</w:t>
      </w:r>
    </w:p>
    <w:p w:rsidR="008C471D"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xml:space="preserve">- надання адміністративних послуг у форматі Е </w:t>
      </w:r>
      <w:proofErr w:type="spellStart"/>
      <w:r w:rsidRPr="00E10A8F">
        <w:rPr>
          <w:sz w:val="28"/>
          <w:szCs w:val="28"/>
        </w:rPr>
        <w:t>–врядування</w:t>
      </w:r>
      <w:proofErr w:type="spellEnd"/>
      <w:r w:rsidRPr="00E10A8F">
        <w:rPr>
          <w:sz w:val="28"/>
          <w:szCs w:val="28"/>
        </w:rPr>
        <w:t>;</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Pr>
          <w:sz w:val="28"/>
          <w:szCs w:val="28"/>
        </w:rPr>
        <w:t>- створення двох міських центрів надання адміністративних послуг «Прозоре вікно»;</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3861F0">
        <w:rPr>
          <w:sz w:val="28"/>
          <w:szCs w:val="28"/>
        </w:rPr>
        <w:t>реалізація проекту “Єдиний розрахунковий центр“;</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збільшення кількості вільних Wi-Fi-зон;</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будівництво системи відеоспостереження вулиць міста Чернігова </w:t>
      </w:r>
      <w:r w:rsidRPr="007C6BFE">
        <w:rPr>
          <w:sz w:val="28"/>
          <w:szCs w:val="28"/>
        </w:rPr>
        <w:lastRenderedPageBreak/>
        <w:t>(інформаційно-телекомунікаційна автоматизована система "Безпечне місто Чернігів");</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розробка та впровадження нового офіційного </w:t>
      </w:r>
      <w:proofErr w:type="spellStart"/>
      <w:r w:rsidRPr="007C6BFE">
        <w:rPr>
          <w:sz w:val="28"/>
          <w:szCs w:val="28"/>
        </w:rPr>
        <w:t>веб-порталу</w:t>
      </w:r>
      <w:proofErr w:type="spellEnd"/>
      <w:r w:rsidRPr="007C6BFE">
        <w:rPr>
          <w:sz w:val="28"/>
          <w:szCs w:val="28"/>
        </w:rPr>
        <w:t xml:space="preserve"> міської ради. </w:t>
      </w:r>
      <w:r w:rsidRPr="00B95F7D">
        <w:rPr>
          <w:sz w:val="28"/>
          <w:szCs w:val="28"/>
        </w:rPr>
        <w:tab/>
      </w:r>
    </w:p>
    <w:p w:rsidR="008C471D" w:rsidRPr="00A73C63" w:rsidRDefault="008C471D" w:rsidP="00B95F7D">
      <w:pPr>
        <w:tabs>
          <w:tab w:val="left" w:pos="993"/>
        </w:tabs>
        <w:jc w:val="both"/>
        <w:rPr>
          <w:sz w:val="16"/>
          <w:szCs w:val="16"/>
        </w:rPr>
      </w:pPr>
      <w:r>
        <w:rPr>
          <w:sz w:val="28"/>
          <w:szCs w:val="28"/>
        </w:rPr>
        <w:tab/>
      </w:r>
    </w:p>
    <w:p w:rsidR="008C471D" w:rsidRDefault="008C471D" w:rsidP="00A810B1">
      <w:pPr>
        <w:tabs>
          <w:tab w:val="num" w:pos="0"/>
          <w:tab w:val="left" w:pos="993"/>
        </w:tabs>
        <w:jc w:val="both"/>
        <w:rPr>
          <w:sz w:val="28"/>
          <w:szCs w:val="28"/>
        </w:rPr>
      </w:pPr>
      <w:r>
        <w:rPr>
          <w:sz w:val="28"/>
          <w:szCs w:val="28"/>
        </w:rPr>
        <w:tab/>
      </w:r>
      <w:r w:rsidRPr="00E10A8F">
        <w:rPr>
          <w:sz w:val="28"/>
          <w:szCs w:val="28"/>
        </w:rPr>
        <w:t xml:space="preserve">Критерії ефективності: </w:t>
      </w:r>
      <w:r>
        <w:rPr>
          <w:sz w:val="28"/>
          <w:szCs w:val="28"/>
        </w:rPr>
        <w:t>у 2017 році планується: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удосконалення системи муніципального управління;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зростання прозорості влади;</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підвищення кваліфікації, забезпечення належного рівня знань та професійних навиків посадових осіб місцевого самоврядування та працівників комунальних підприємств міста;</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впровадження нових форм комунікації з мешканцями міста.</w:t>
      </w:r>
    </w:p>
    <w:p w:rsidR="008C471D" w:rsidRPr="00A73C63" w:rsidRDefault="008C471D" w:rsidP="0071179F">
      <w:pPr>
        <w:widowControl w:val="0"/>
        <w:ind w:firstLine="720"/>
        <w:jc w:val="both"/>
        <w:rPr>
          <w:sz w:val="16"/>
          <w:szCs w:val="16"/>
          <w:highlight w:val="yellow"/>
        </w:rPr>
      </w:pPr>
    </w:p>
    <w:p w:rsidR="008C471D" w:rsidRDefault="008C471D" w:rsidP="00676F90">
      <w:pPr>
        <w:widowControl w:val="0"/>
        <w:ind w:firstLine="720"/>
        <w:jc w:val="both"/>
        <w:rPr>
          <w:sz w:val="28"/>
          <w:szCs w:val="28"/>
        </w:rPr>
      </w:pPr>
      <w:r w:rsidRPr="00E10A8F">
        <w:rPr>
          <w:sz w:val="28"/>
          <w:szCs w:val="28"/>
        </w:rPr>
        <w:t xml:space="preserve">Відповідальні виконавці: </w:t>
      </w:r>
      <w:r>
        <w:rPr>
          <w:sz w:val="28"/>
          <w:szCs w:val="28"/>
        </w:rPr>
        <w:t xml:space="preserve">відділ програмного та комп'ютерного забезпечення, відділ кадрової роботи, прес-служба, </w:t>
      </w:r>
      <w:r w:rsidRPr="00E10A8F">
        <w:rPr>
          <w:sz w:val="28"/>
          <w:szCs w:val="28"/>
        </w:rPr>
        <w:t xml:space="preserve">управління </w:t>
      </w:r>
      <w:r>
        <w:rPr>
          <w:sz w:val="28"/>
          <w:szCs w:val="28"/>
        </w:rPr>
        <w:t>житлово-комунального господарства, управління економічного розвитку міста.</w:t>
      </w:r>
    </w:p>
    <w:p w:rsidR="008C471D" w:rsidRPr="00A73C63" w:rsidRDefault="008C471D" w:rsidP="0071179F">
      <w:pPr>
        <w:widowControl w:val="0"/>
        <w:ind w:firstLine="720"/>
        <w:jc w:val="both"/>
        <w:rPr>
          <w:sz w:val="16"/>
          <w:szCs w:val="16"/>
          <w:highlight w:val="yellow"/>
        </w:rPr>
      </w:pPr>
    </w:p>
    <w:p w:rsidR="008C471D" w:rsidRPr="009D4D5A" w:rsidRDefault="008C471D" w:rsidP="003E6A3E">
      <w:pPr>
        <w:pStyle w:val="1"/>
        <w:rPr>
          <w:rFonts w:ascii="Times New Roman" w:hAnsi="Times New Roman"/>
          <w:b w:val="0"/>
          <w:bCs w:val="0"/>
          <w:sz w:val="28"/>
          <w:szCs w:val="28"/>
        </w:rPr>
      </w:pPr>
      <w:bookmarkStart w:id="281" w:name="_Toc375297771"/>
      <w:bookmarkStart w:id="282" w:name="_Toc406178693"/>
      <w:bookmarkStart w:id="283" w:name="_Toc406178885"/>
      <w:bookmarkStart w:id="284" w:name="_Toc406341852"/>
      <w:bookmarkStart w:id="285" w:name="_Toc466886583"/>
      <w:r w:rsidRPr="009D4D5A">
        <w:rPr>
          <w:rFonts w:ascii="Times New Roman" w:hAnsi="Times New Roman"/>
          <w:b w:val="0"/>
          <w:bCs w:val="0"/>
          <w:sz w:val="28"/>
          <w:szCs w:val="28"/>
        </w:rPr>
        <w:t>9. Природокористування та безпека життєдіяльності людини</w:t>
      </w:r>
      <w:bookmarkEnd w:id="281"/>
      <w:bookmarkEnd w:id="282"/>
      <w:bookmarkEnd w:id="283"/>
      <w:bookmarkEnd w:id="284"/>
      <w:bookmarkEnd w:id="285"/>
    </w:p>
    <w:p w:rsidR="008C471D" w:rsidRPr="00E10A8F" w:rsidRDefault="008C471D" w:rsidP="003E6A3E">
      <w:pPr>
        <w:pStyle w:val="2"/>
        <w:jc w:val="center"/>
        <w:rPr>
          <w:rFonts w:ascii="Times New Roman" w:hAnsi="Times New Roman"/>
          <w:b w:val="0"/>
          <w:i w:val="0"/>
          <w:color w:val="000000"/>
          <w:spacing w:val="-5"/>
        </w:rPr>
      </w:pPr>
      <w:bookmarkStart w:id="286" w:name="_Toc375297772"/>
      <w:bookmarkStart w:id="287" w:name="_Toc406178694"/>
      <w:bookmarkStart w:id="288" w:name="_Toc406178886"/>
      <w:bookmarkStart w:id="289" w:name="_Toc406341853"/>
      <w:bookmarkStart w:id="290" w:name="_Toc466886584"/>
      <w:r>
        <w:rPr>
          <w:rFonts w:ascii="Times New Roman" w:hAnsi="Times New Roman"/>
          <w:b w:val="0"/>
          <w:i w:val="0"/>
          <w:color w:val="000000"/>
          <w:spacing w:val="-6"/>
        </w:rPr>
        <w:t>9</w:t>
      </w:r>
      <w:r w:rsidRPr="00E10A8F">
        <w:rPr>
          <w:rFonts w:ascii="Times New Roman" w:hAnsi="Times New Roman"/>
          <w:b w:val="0"/>
          <w:i w:val="0"/>
          <w:color w:val="000000"/>
          <w:spacing w:val="-6"/>
        </w:rPr>
        <w:t xml:space="preserve">.1. </w:t>
      </w:r>
      <w:r w:rsidRPr="00E10A8F">
        <w:rPr>
          <w:rFonts w:ascii="Times New Roman" w:hAnsi="Times New Roman"/>
          <w:b w:val="0"/>
          <w:i w:val="0"/>
          <w:color w:val="000000"/>
          <w:spacing w:val="-3"/>
        </w:rPr>
        <w:t xml:space="preserve">Охорона навколишнього природного </w:t>
      </w:r>
      <w:r w:rsidRPr="00E10A8F">
        <w:rPr>
          <w:rFonts w:ascii="Times New Roman" w:hAnsi="Times New Roman"/>
          <w:b w:val="0"/>
          <w:i w:val="0"/>
          <w:color w:val="000000"/>
          <w:spacing w:val="-5"/>
        </w:rPr>
        <w:t>середовища</w:t>
      </w:r>
      <w:bookmarkEnd w:id="286"/>
      <w:bookmarkEnd w:id="287"/>
      <w:bookmarkEnd w:id="288"/>
      <w:bookmarkEnd w:id="289"/>
      <w:bookmarkEnd w:id="290"/>
    </w:p>
    <w:p w:rsidR="008C471D" w:rsidRPr="00A73C63" w:rsidRDefault="008C471D" w:rsidP="003E6A3E">
      <w:pPr>
        <w:ind w:firstLine="720"/>
        <w:jc w:val="both"/>
        <w:rPr>
          <w:color w:val="000000"/>
          <w:spacing w:val="-5"/>
          <w:sz w:val="16"/>
          <w:szCs w:val="16"/>
          <w:highlight w:val="yellow"/>
        </w:rPr>
      </w:pPr>
    </w:p>
    <w:p w:rsidR="008C471D" w:rsidRPr="00E10A8F" w:rsidRDefault="008C471D" w:rsidP="003E6A3E">
      <w:pPr>
        <w:ind w:firstLine="720"/>
        <w:jc w:val="both"/>
        <w:rPr>
          <w:sz w:val="28"/>
          <w:szCs w:val="28"/>
        </w:rPr>
      </w:pPr>
      <w:bookmarkStart w:id="291" w:name="_Toc375297774"/>
      <w:r w:rsidRPr="00E10A8F">
        <w:rPr>
          <w:sz w:val="28"/>
          <w:szCs w:val="28"/>
        </w:rPr>
        <w:t>Проблемні питання: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порушення гідрологічного та гідрохімічного режиму річки Стрижень</w:t>
      </w:r>
      <w:r w:rsidRPr="007C6BFE">
        <w:rPr>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незадовільний стан очисних споруд у м. Чернігові, які приймають комунально-побутові стічні води;</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незадовільний технічний стан водойми на території Центрального парку культури та відпочинку в м. Чернігові.</w:t>
      </w:r>
    </w:p>
    <w:p w:rsidR="008C471D" w:rsidRPr="00A73C63" w:rsidRDefault="008C471D" w:rsidP="003E6A3E">
      <w:pPr>
        <w:ind w:firstLine="720"/>
        <w:jc w:val="both"/>
        <w:rPr>
          <w:bCs/>
          <w:sz w:val="16"/>
          <w:szCs w:val="16"/>
        </w:rPr>
      </w:pPr>
    </w:p>
    <w:p w:rsidR="008C471D" w:rsidRPr="00E10A8F" w:rsidRDefault="008C471D" w:rsidP="003E6A3E">
      <w:pPr>
        <w:ind w:firstLine="720"/>
        <w:jc w:val="both"/>
        <w:rPr>
          <w:sz w:val="28"/>
          <w:szCs w:val="28"/>
        </w:rPr>
      </w:pPr>
      <w:r w:rsidRPr="00E10A8F">
        <w:rPr>
          <w:bCs/>
          <w:sz w:val="28"/>
          <w:szCs w:val="28"/>
        </w:rPr>
        <w:t>Пріоритетні напрямки роботи на 2017 рік:</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реалізація проекту «Проведення меліоративних робіт по ложу водосховища № 1 на р. Стрижень в м. Чернігові;</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здійснення заходів щодо підтримання санітарного стану річки Стрижень (прибирання водного дзеркала від сміття періодичністю 1 раз на місяць);</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реалізація проекту «Розчищення русла річки Стрижень на ділянці від вул. Героїв Чорнобиля до вул. Київської м. Чернігів»;</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проведення реконструкції гідротехнічної споруди на річці Стрижень по вул. Героїв Чорнобиля;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розробка робочого проекту  "Поліпшення технічного стану та благоустрій водойми на території Центрального парку культури та відпочинку в м. Чернігові"; </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поліпшення технічного стану та благоустрій водойми на території Центрального парку культури та відпочинку в м. Чернігові;</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розробка робочого проекту "Будівництво очисних споруд зливової каналізації в районі </w:t>
      </w:r>
      <w:proofErr w:type="spellStart"/>
      <w:r w:rsidRPr="007C6BFE">
        <w:rPr>
          <w:sz w:val="28"/>
          <w:szCs w:val="28"/>
        </w:rPr>
        <w:t>Чорториївського</w:t>
      </w:r>
      <w:proofErr w:type="spellEnd"/>
      <w:r w:rsidRPr="007C6BFE">
        <w:rPr>
          <w:sz w:val="28"/>
          <w:szCs w:val="28"/>
        </w:rPr>
        <w:t xml:space="preserve"> яру м. Чернігова";</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реконструкція вторинних радіальних відстійників № 6 та № 7 </w:t>
      </w:r>
      <w:r w:rsidRPr="007C6BFE">
        <w:rPr>
          <w:sz w:val="28"/>
          <w:szCs w:val="28"/>
        </w:rPr>
        <w:lastRenderedPageBreak/>
        <w:t>діаметрами 30 м на каналізаційних очисних спорудах міста Чернігова;</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утримання об’єктів природно-заповідного фонду.</w:t>
      </w:r>
    </w:p>
    <w:p w:rsidR="008C471D" w:rsidRPr="00A73C63" w:rsidRDefault="008C471D" w:rsidP="003E6A3E">
      <w:pPr>
        <w:ind w:firstLine="720"/>
        <w:jc w:val="both"/>
        <w:rPr>
          <w:color w:val="000000"/>
          <w:sz w:val="16"/>
          <w:szCs w:val="16"/>
          <w:highlight w:val="yellow"/>
        </w:rPr>
      </w:pPr>
    </w:p>
    <w:p w:rsidR="008C471D" w:rsidRPr="00E10A8F" w:rsidRDefault="008C471D" w:rsidP="00B81E27">
      <w:pPr>
        <w:ind w:firstLine="720"/>
        <w:jc w:val="both"/>
        <w:rPr>
          <w:color w:val="000000"/>
          <w:sz w:val="28"/>
          <w:szCs w:val="28"/>
        </w:rPr>
      </w:pPr>
      <w:r w:rsidRPr="00E10A8F">
        <w:rPr>
          <w:color w:val="000000"/>
          <w:sz w:val="28"/>
          <w:szCs w:val="28"/>
        </w:rPr>
        <w:t>Критерії ефективності:</w:t>
      </w:r>
      <w:r w:rsidRPr="00E10A8F">
        <w:rPr>
          <w:sz w:val="28"/>
          <w:szCs w:val="28"/>
        </w:rPr>
        <w:t xml:space="preserve"> </w:t>
      </w:r>
      <w:r w:rsidRPr="00E10A8F">
        <w:rPr>
          <w:color w:val="000000"/>
          <w:sz w:val="28"/>
          <w:szCs w:val="28"/>
        </w:rPr>
        <w:t>зменшення антропогенного навантаження на довкілля.</w:t>
      </w:r>
    </w:p>
    <w:p w:rsidR="008C471D" w:rsidRPr="00A73C63" w:rsidRDefault="008C471D" w:rsidP="003E6A3E">
      <w:pPr>
        <w:ind w:firstLine="720"/>
        <w:jc w:val="both"/>
        <w:rPr>
          <w:sz w:val="16"/>
          <w:szCs w:val="16"/>
        </w:rPr>
      </w:pPr>
    </w:p>
    <w:p w:rsidR="008C471D" w:rsidRPr="00E10A8F" w:rsidRDefault="008C471D" w:rsidP="003E6A3E">
      <w:pPr>
        <w:ind w:firstLine="720"/>
        <w:jc w:val="both"/>
        <w:rPr>
          <w:sz w:val="28"/>
          <w:szCs w:val="28"/>
        </w:rPr>
      </w:pPr>
      <w:r w:rsidRPr="00E10A8F">
        <w:rPr>
          <w:sz w:val="28"/>
          <w:szCs w:val="28"/>
        </w:rPr>
        <w:t>Ресурсне забезпечення: кошти міського фонду охорони навколишнього природного середовища міського бюджету міста Чернігова та інші джерела фінансування.</w:t>
      </w:r>
    </w:p>
    <w:p w:rsidR="008C471D" w:rsidRPr="00A73C63" w:rsidRDefault="008C471D" w:rsidP="003E6A3E">
      <w:pPr>
        <w:ind w:firstLine="720"/>
        <w:jc w:val="both"/>
        <w:rPr>
          <w:color w:val="000000"/>
          <w:sz w:val="16"/>
          <w:szCs w:val="16"/>
        </w:rPr>
      </w:pPr>
    </w:p>
    <w:p w:rsidR="008C471D" w:rsidRPr="00E10A8F" w:rsidRDefault="008C471D" w:rsidP="003E6A3E">
      <w:pPr>
        <w:ind w:firstLine="720"/>
        <w:jc w:val="both"/>
        <w:rPr>
          <w:color w:val="000000"/>
          <w:sz w:val="28"/>
          <w:szCs w:val="28"/>
        </w:rPr>
      </w:pPr>
      <w:r w:rsidRPr="00E10A8F">
        <w:rPr>
          <w:color w:val="000000"/>
          <w:sz w:val="28"/>
          <w:szCs w:val="28"/>
        </w:rPr>
        <w:t xml:space="preserve">Відповідальні виконавці: управління житлово-комунального господарства міської ради, </w:t>
      </w:r>
      <w:r w:rsidRPr="00E10A8F">
        <w:rPr>
          <w:sz w:val="28"/>
          <w:szCs w:val="28"/>
        </w:rPr>
        <w:t>екологічна інспекція комунального підприємства «АТП-2528» Чернігівської міської ради</w:t>
      </w:r>
      <w:r w:rsidRPr="00E10A8F">
        <w:rPr>
          <w:color w:val="000000"/>
          <w:sz w:val="28"/>
          <w:szCs w:val="28"/>
        </w:rPr>
        <w:t>.</w:t>
      </w:r>
    </w:p>
    <w:p w:rsidR="008C471D" w:rsidRPr="00E10A8F" w:rsidRDefault="008C471D" w:rsidP="00075D9C">
      <w:pPr>
        <w:pStyle w:val="2"/>
        <w:jc w:val="center"/>
        <w:rPr>
          <w:bCs/>
          <w:szCs w:val="28"/>
          <w:highlight w:val="yellow"/>
        </w:rPr>
      </w:pPr>
      <w:bookmarkStart w:id="292" w:name="_Toc406178695"/>
      <w:bookmarkStart w:id="293" w:name="_Toc406178887"/>
      <w:bookmarkStart w:id="294" w:name="_Toc406341854"/>
      <w:bookmarkStart w:id="295" w:name="_Toc375297775"/>
      <w:bookmarkStart w:id="296" w:name="_Toc406178696"/>
      <w:bookmarkStart w:id="297" w:name="_Toc406178888"/>
      <w:bookmarkStart w:id="298" w:name="_Toc406341855"/>
      <w:bookmarkStart w:id="299" w:name="_Toc466886585"/>
      <w:bookmarkEnd w:id="291"/>
      <w:r>
        <w:rPr>
          <w:rFonts w:ascii="Times New Roman" w:hAnsi="Times New Roman"/>
          <w:b w:val="0"/>
          <w:i w:val="0"/>
          <w:color w:val="000000"/>
          <w:spacing w:val="-5"/>
        </w:rPr>
        <w:t>9</w:t>
      </w:r>
      <w:r w:rsidRPr="00E10A8F">
        <w:rPr>
          <w:rFonts w:ascii="Times New Roman" w:hAnsi="Times New Roman"/>
          <w:b w:val="0"/>
          <w:i w:val="0"/>
          <w:color w:val="000000"/>
          <w:spacing w:val="-5"/>
        </w:rPr>
        <w:t xml:space="preserve">.2. </w:t>
      </w:r>
      <w:r w:rsidRPr="00E10A8F">
        <w:rPr>
          <w:rFonts w:ascii="Times New Roman" w:hAnsi="Times New Roman"/>
          <w:b w:val="0"/>
          <w:i w:val="0"/>
          <w:color w:val="000000"/>
          <w:spacing w:val="-3"/>
        </w:rPr>
        <w:t>Техногенна безпека</w:t>
      </w:r>
      <w:bookmarkEnd w:id="292"/>
      <w:bookmarkEnd w:id="293"/>
      <w:bookmarkEnd w:id="294"/>
      <w:bookmarkEnd w:id="299"/>
    </w:p>
    <w:p w:rsidR="008C471D" w:rsidRPr="00A73C63" w:rsidRDefault="008C471D" w:rsidP="00075D9C">
      <w:pPr>
        <w:ind w:firstLine="720"/>
        <w:jc w:val="both"/>
        <w:rPr>
          <w:bCs/>
          <w:sz w:val="16"/>
          <w:szCs w:val="16"/>
        </w:rPr>
      </w:pPr>
    </w:p>
    <w:p w:rsidR="008C471D" w:rsidRPr="00E10A8F" w:rsidRDefault="008C471D" w:rsidP="00075D9C">
      <w:pPr>
        <w:ind w:firstLine="720"/>
        <w:jc w:val="both"/>
        <w:rPr>
          <w:spacing w:val="1"/>
          <w:sz w:val="28"/>
          <w:szCs w:val="28"/>
        </w:rPr>
      </w:pPr>
      <w:r w:rsidRPr="00E10A8F">
        <w:rPr>
          <w:bCs/>
          <w:sz w:val="28"/>
          <w:szCs w:val="28"/>
        </w:rPr>
        <w:t>Проблемні питання:</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xml:space="preserve">відсутність на окремих виробничих потужностях потенційно-небезпечних суб’єктів господарювання міста систем раннього виявлення та оповіщення про надзвичайну ситуацію; </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відсутність  або знаходження у неробочому стані на виробничих потужностях окремих суб’єктів господарювання міста автоматичних засобів виявлення та гасіння пожеж;</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недосконалість системи оповіщення населення про виникнення надзвичайної ситуації;</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безпека населення під час купального сезону.</w:t>
      </w:r>
    </w:p>
    <w:p w:rsidR="008C471D" w:rsidRPr="00A73C63" w:rsidRDefault="008C471D" w:rsidP="00075D9C">
      <w:pPr>
        <w:ind w:firstLine="720"/>
        <w:jc w:val="both"/>
        <w:rPr>
          <w:bCs/>
          <w:sz w:val="16"/>
          <w:szCs w:val="16"/>
        </w:rPr>
      </w:pPr>
    </w:p>
    <w:p w:rsidR="008C471D" w:rsidRPr="00E10A8F" w:rsidRDefault="008C471D" w:rsidP="00075D9C">
      <w:pPr>
        <w:ind w:firstLine="720"/>
        <w:jc w:val="both"/>
        <w:rPr>
          <w:bCs/>
          <w:sz w:val="28"/>
          <w:szCs w:val="28"/>
        </w:rPr>
      </w:pPr>
      <w:r w:rsidRPr="00E10A8F">
        <w:rPr>
          <w:bCs/>
          <w:sz w:val="28"/>
          <w:szCs w:val="28"/>
        </w:rPr>
        <w:t>Пріоритетні напрямки роботи на 2017 рік:</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планування і проведення ефективних запобіжних заходів з метою зниження рівнів ризику виникнення надзвичайних ситуацій;</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контроль стану реалізації заходів державної політики у сфері захисту населення і території міста від надзвичайних ситуацій, проведення командно-штабних навчань та тренувань, спеціальних об’єктових навчань (тренувань);</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своєчасне надання медичної допомоги постраждалому в наслідок надзвичайних ситуацій населенню;</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обладнання та облаштування засобами порятунку місць масового відпочинку населення на водних об'єктах;</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поновлення резервів матеріальних та фінансових ресурсів усіх рівнів у разі їх використання за призначенням;</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xml:space="preserve">відшкодування збитків, заподіяних населенню і території міста в наслідок надзвичайних ситуацій; </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xml:space="preserve">завершення передачі функцій оповіщення населення міста до </w:t>
      </w:r>
      <w:r>
        <w:rPr>
          <w:sz w:val="28"/>
          <w:szCs w:val="28"/>
        </w:rPr>
        <w:t>«</w:t>
      </w:r>
      <w:proofErr w:type="spellStart"/>
      <w:r w:rsidRPr="00E10A8F">
        <w:rPr>
          <w:sz w:val="28"/>
          <w:szCs w:val="28"/>
        </w:rPr>
        <w:t>Кол-центру</w:t>
      </w:r>
      <w:proofErr w:type="spellEnd"/>
      <w:r>
        <w:rPr>
          <w:sz w:val="28"/>
          <w:szCs w:val="28"/>
        </w:rPr>
        <w:t xml:space="preserve"> </w:t>
      </w:r>
      <w:r w:rsidRPr="00E10A8F">
        <w:rPr>
          <w:sz w:val="28"/>
          <w:szCs w:val="28"/>
        </w:rPr>
        <w:t xml:space="preserve">КП </w:t>
      </w:r>
      <w:r>
        <w:rPr>
          <w:sz w:val="28"/>
          <w:szCs w:val="28"/>
        </w:rPr>
        <w:t>«</w:t>
      </w:r>
      <w:r w:rsidRPr="00E10A8F">
        <w:rPr>
          <w:sz w:val="28"/>
          <w:szCs w:val="28"/>
        </w:rPr>
        <w:t>ЖЕК-10</w:t>
      </w:r>
      <w:r>
        <w:rPr>
          <w:sz w:val="28"/>
          <w:szCs w:val="28"/>
        </w:rPr>
        <w:t>»</w:t>
      </w:r>
      <w:r w:rsidRPr="00E10A8F">
        <w:rPr>
          <w:sz w:val="28"/>
          <w:szCs w:val="28"/>
        </w:rPr>
        <w:t xml:space="preserve"> Чернігівської міської ради;</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збереження та розвиток мережі навчально-консультаційних пунктів, щодо дій населення у надзвичайних ситуаціях, несприятливих побутових та нестандартних умовах.</w:t>
      </w:r>
    </w:p>
    <w:p w:rsidR="008C471D" w:rsidRPr="00A73C63" w:rsidRDefault="008C471D" w:rsidP="00075D9C">
      <w:pPr>
        <w:ind w:firstLine="720"/>
        <w:jc w:val="both"/>
        <w:rPr>
          <w:bCs/>
          <w:sz w:val="16"/>
          <w:szCs w:val="16"/>
        </w:rPr>
      </w:pPr>
    </w:p>
    <w:p w:rsidR="008C471D" w:rsidRPr="00E10A8F" w:rsidRDefault="008C471D" w:rsidP="00075D9C">
      <w:pPr>
        <w:shd w:val="clear" w:color="auto" w:fill="FFFFFF"/>
        <w:ind w:right="10" w:firstLine="709"/>
        <w:jc w:val="both"/>
        <w:rPr>
          <w:sz w:val="28"/>
          <w:szCs w:val="28"/>
        </w:rPr>
      </w:pPr>
      <w:r w:rsidRPr="00E10A8F">
        <w:rPr>
          <w:sz w:val="28"/>
          <w:szCs w:val="28"/>
        </w:rPr>
        <w:lastRenderedPageBreak/>
        <w:t>Критерії ефективності: суттєве зниження рівня ризику виникнення надзвичайних ситуацій техногенного та природного характеру, поліпшення ефективності оперативного реагування на них, зменшення матеріальних збитків і витрат у разі їх виникнення.</w:t>
      </w:r>
    </w:p>
    <w:p w:rsidR="008C471D" w:rsidRPr="00A73C63" w:rsidRDefault="008C471D" w:rsidP="00075D9C">
      <w:pPr>
        <w:ind w:firstLine="720"/>
        <w:jc w:val="both"/>
        <w:rPr>
          <w:sz w:val="16"/>
          <w:szCs w:val="16"/>
        </w:rPr>
      </w:pPr>
    </w:p>
    <w:p w:rsidR="008C471D" w:rsidRPr="00E10A8F" w:rsidRDefault="008C471D" w:rsidP="00075D9C">
      <w:pPr>
        <w:ind w:firstLine="720"/>
        <w:jc w:val="both"/>
        <w:rPr>
          <w:sz w:val="28"/>
          <w:szCs w:val="28"/>
        </w:rPr>
      </w:pPr>
      <w:r w:rsidRPr="00E10A8F">
        <w:rPr>
          <w:sz w:val="28"/>
          <w:szCs w:val="28"/>
        </w:rPr>
        <w:t xml:space="preserve">Ресурсне забезпечення: бюджетні кошти та інші джерела фінансування, незаборонені законодавством. </w:t>
      </w:r>
    </w:p>
    <w:p w:rsidR="008C471D" w:rsidRPr="00A73C63" w:rsidRDefault="008C471D" w:rsidP="00075D9C">
      <w:pPr>
        <w:ind w:firstLine="720"/>
        <w:jc w:val="both"/>
        <w:rPr>
          <w:bCs/>
          <w:sz w:val="16"/>
          <w:szCs w:val="16"/>
        </w:rPr>
      </w:pPr>
    </w:p>
    <w:p w:rsidR="008C471D" w:rsidRPr="00E10A8F" w:rsidRDefault="008C471D" w:rsidP="00075D9C">
      <w:pPr>
        <w:ind w:firstLine="720"/>
        <w:jc w:val="both"/>
        <w:rPr>
          <w:bCs/>
          <w:sz w:val="28"/>
          <w:szCs w:val="28"/>
        </w:rPr>
      </w:pPr>
      <w:r w:rsidRPr="00E10A8F">
        <w:rPr>
          <w:sz w:val="28"/>
          <w:szCs w:val="28"/>
        </w:rPr>
        <w:t>Відповідальні виконавці: управління житлово-комунального господарства міської ради.</w:t>
      </w:r>
    </w:p>
    <w:p w:rsidR="008C471D" w:rsidRPr="00E10A8F" w:rsidRDefault="008C471D" w:rsidP="003E6A3E">
      <w:pPr>
        <w:pStyle w:val="2"/>
        <w:jc w:val="center"/>
        <w:rPr>
          <w:rFonts w:ascii="Times New Roman" w:hAnsi="Times New Roman"/>
          <w:b w:val="0"/>
          <w:i w:val="0"/>
          <w:color w:val="000000"/>
          <w:spacing w:val="-3"/>
        </w:rPr>
      </w:pPr>
      <w:bookmarkStart w:id="300" w:name="_Toc466886586"/>
      <w:r>
        <w:rPr>
          <w:rFonts w:ascii="Times New Roman" w:hAnsi="Times New Roman"/>
          <w:b w:val="0"/>
          <w:i w:val="0"/>
          <w:color w:val="000000"/>
          <w:spacing w:val="-3"/>
        </w:rPr>
        <w:t>9</w:t>
      </w:r>
      <w:r w:rsidRPr="00E10A8F">
        <w:rPr>
          <w:rFonts w:ascii="Times New Roman" w:hAnsi="Times New Roman"/>
          <w:b w:val="0"/>
          <w:i w:val="0"/>
          <w:color w:val="000000"/>
          <w:spacing w:val="-3"/>
        </w:rPr>
        <w:t>.3. Охорона праці</w:t>
      </w:r>
      <w:bookmarkEnd w:id="295"/>
      <w:bookmarkEnd w:id="296"/>
      <w:bookmarkEnd w:id="297"/>
      <w:bookmarkEnd w:id="298"/>
      <w:bookmarkEnd w:id="300"/>
    </w:p>
    <w:p w:rsidR="008C471D" w:rsidRPr="00A73C63" w:rsidRDefault="008C471D" w:rsidP="003E6A3E">
      <w:pPr>
        <w:jc w:val="center"/>
        <w:rPr>
          <w:color w:val="000000"/>
          <w:spacing w:val="-3"/>
          <w:sz w:val="16"/>
          <w:szCs w:val="16"/>
          <w:highlight w:val="yellow"/>
        </w:rPr>
      </w:pPr>
    </w:p>
    <w:p w:rsidR="008C471D" w:rsidRPr="00E10A8F" w:rsidRDefault="008C471D" w:rsidP="003E6A3E">
      <w:pPr>
        <w:ind w:firstLine="720"/>
        <w:jc w:val="both"/>
        <w:rPr>
          <w:sz w:val="28"/>
          <w:szCs w:val="28"/>
        </w:rPr>
      </w:pPr>
      <w:r w:rsidRPr="00E10A8F">
        <w:rPr>
          <w:sz w:val="28"/>
          <w:szCs w:val="28"/>
        </w:rPr>
        <w:t>Проблемні питання:</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несвоєчасна первинна та чергова атестація робочих місць за умовами праці на підприємствах;</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надання не в повному обсязі пільг та компенсацій працюючим за результатами атестації робочих місць;</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виробничий травматизм.</w:t>
      </w:r>
    </w:p>
    <w:p w:rsidR="008C471D" w:rsidRPr="00A73C63" w:rsidRDefault="008C471D" w:rsidP="00AD13AC">
      <w:pPr>
        <w:tabs>
          <w:tab w:val="left" w:pos="1080"/>
        </w:tabs>
        <w:ind w:left="720" w:hanging="11"/>
        <w:jc w:val="both"/>
        <w:rPr>
          <w:sz w:val="16"/>
          <w:szCs w:val="16"/>
          <w:highlight w:val="yellow"/>
        </w:rPr>
      </w:pPr>
    </w:p>
    <w:p w:rsidR="008C471D" w:rsidRPr="00E10A8F" w:rsidRDefault="008C471D" w:rsidP="003E6A3E">
      <w:pPr>
        <w:ind w:firstLine="720"/>
        <w:jc w:val="both"/>
        <w:rPr>
          <w:sz w:val="28"/>
          <w:szCs w:val="28"/>
        </w:rPr>
      </w:pPr>
      <w:r w:rsidRPr="00E10A8F">
        <w:rPr>
          <w:sz w:val="28"/>
          <w:szCs w:val="28"/>
        </w:rPr>
        <w:t>Пріоритетні напрямки роботи на 2017 рік:</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контроль за дотриманням вимог нормативно-правових актів з питань охорони праці;</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надання консультативної та методичної допомоги суб’єктам господарювання щодо якісного проведення атестації робочих місць за умовами праці, визначення пільг та компенсацій працюючим у несприятливих умовах, розроблення заходів, направлених на поліпшення умов праці, організації навчання та перевірки знань з охорони праці;</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поширення передового досвіду з питань поліпшення умов та безпеки праці серед підприємств, установ і організацій.</w:t>
      </w:r>
    </w:p>
    <w:p w:rsidR="008C471D" w:rsidRPr="00A73C63" w:rsidRDefault="008C471D" w:rsidP="003E6A3E">
      <w:pPr>
        <w:ind w:firstLine="720"/>
        <w:jc w:val="both"/>
        <w:rPr>
          <w:color w:val="000000"/>
          <w:sz w:val="16"/>
          <w:szCs w:val="16"/>
          <w:highlight w:val="yellow"/>
        </w:rPr>
      </w:pPr>
    </w:p>
    <w:p w:rsidR="008C471D" w:rsidRPr="00E10A8F" w:rsidRDefault="008C471D" w:rsidP="00A73C63">
      <w:pPr>
        <w:widowControl w:val="0"/>
        <w:ind w:firstLine="720"/>
        <w:jc w:val="both"/>
        <w:rPr>
          <w:color w:val="000000"/>
          <w:sz w:val="28"/>
          <w:szCs w:val="28"/>
        </w:rPr>
      </w:pPr>
      <w:r w:rsidRPr="00E10A8F">
        <w:rPr>
          <w:color w:val="000000"/>
          <w:sz w:val="28"/>
          <w:szCs w:val="28"/>
        </w:rPr>
        <w:t>Критерії ефективності: зниження виробничого травматизму та професійних захворювань.</w:t>
      </w:r>
    </w:p>
    <w:p w:rsidR="008C471D" w:rsidRPr="00A73C63" w:rsidRDefault="008C471D" w:rsidP="00A73C63">
      <w:pPr>
        <w:widowControl w:val="0"/>
        <w:ind w:firstLine="720"/>
        <w:jc w:val="both"/>
        <w:rPr>
          <w:sz w:val="16"/>
          <w:szCs w:val="16"/>
        </w:rPr>
      </w:pPr>
    </w:p>
    <w:p w:rsidR="008C471D" w:rsidRPr="00E10A8F" w:rsidRDefault="008C471D" w:rsidP="00A73C63">
      <w:pPr>
        <w:widowControl w:val="0"/>
        <w:ind w:firstLine="720"/>
        <w:jc w:val="both"/>
        <w:rPr>
          <w:sz w:val="28"/>
          <w:szCs w:val="28"/>
        </w:rPr>
      </w:pPr>
      <w:r w:rsidRPr="00E10A8F">
        <w:rPr>
          <w:sz w:val="28"/>
          <w:szCs w:val="28"/>
        </w:rPr>
        <w:t xml:space="preserve">Ресурсне забезпечення: бюджетні кошти, </w:t>
      </w:r>
      <w:proofErr w:type="spellStart"/>
      <w:r w:rsidRPr="00E10A8F">
        <w:rPr>
          <w:sz w:val="28"/>
          <w:szCs w:val="28"/>
        </w:rPr>
        <w:t>кошти</w:t>
      </w:r>
      <w:proofErr w:type="spellEnd"/>
      <w:r w:rsidRPr="00E10A8F">
        <w:rPr>
          <w:sz w:val="28"/>
          <w:szCs w:val="28"/>
        </w:rPr>
        <w:t xml:space="preserve"> суб’єктів господарювання, інші джерела фінансування.</w:t>
      </w:r>
    </w:p>
    <w:p w:rsidR="008C471D" w:rsidRPr="00E10A8F" w:rsidRDefault="008C471D" w:rsidP="00A73C63">
      <w:pPr>
        <w:widowControl w:val="0"/>
        <w:ind w:firstLine="720"/>
        <w:jc w:val="both"/>
        <w:rPr>
          <w:color w:val="000000"/>
          <w:sz w:val="28"/>
          <w:szCs w:val="28"/>
        </w:rPr>
      </w:pPr>
    </w:p>
    <w:p w:rsidR="008C471D" w:rsidRPr="00E10A8F" w:rsidRDefault="008C471D" w:rsidP="00A73C63">
      <w:pPr>
        <w:widowControl w:val="0"/>
        <w:ind w:firstLine="720"/>
        <w:jc w:val="both"/>
        <w:rPr>
          <w:color w:val="000000"/>
          <w:sz w:val="28"/>
          <w:szCs w:val="28"/>
        </w:rPr>
      </w:pPr>
      <w:r w:rsidRPr="00E10A8F">
        <w:rPr>
          <w:color w:val="000000"/>
          <w:sz w:val="28"/>
          <w:szCs w:val="28"/>
        </w:rPr>
        <w:t>Відповідальні виконавці: управління праці та соціального захисту районних у місті Чернігові рад.</w:t>
      </w:r>
    </w:p>
    <w:p w:rsidR="008C471D" w:rsidRDefault="008C471D" w:rsidP="00A73C63">
      <w:pPr>
        <w:widowControl w:val="0"/>
        <w:ind w:firstLine="720"/>
        <w:jc w:val="both"/>
        <w:rPr>
          <w:color w:val="000000"/>
          <w:sz w:val="28"/>
          <w:szCs w:val="28"/>
          <w:highlight w:val="yellow"/>
        </w:rPr>
      </w:pPr>
    </w:p>
    <w:p w:rsidR="008C471D" w:rsidRDefault="008C471D" w:rsidP="00A73C63">
      <w:pPr>
        <w:widowControl w:val="0"/>
        <w:ind w:firstLine="720"/>
        <w:jc w:val="both"/>
        <w:rPr>
          <w:color w:val="000000"/>
          <w:sz w:val="28"/>
          <w:szCs w:val="28"/>
          <w:highlight w:val="yellow"/>
        </w:rPr>
      </w:pPr>
    </w:p>
    <w:p w:rsidR="008C471D" w:rsidRDefault="008C471D" w:rsidP="00A73C63">
      <w:pPr>
        <w:widowControl w:val="0"/>
        <w:ind w:firstLine="720"/>
        <w:jc w:val="both"/>
        <w:rPr>
          <w:color w:val="000000"/>
          <w:sz w:val="28"/>
          <w:szCs w:val="28"/>
          <w:highlight w:val="yellow"/>
        </w:rPr>
      </w:pPr>
    </w:p>
    <w:p w:rsidR="008C471D" w:rsidRPr="006D349B" w:rsidRDefault="008C471D" w:rsidP="00A73C63">
      <w:pPr>
        <w:widowControl w:val="0"/>
        <w:jc w:val="both"/>
        <w:rPr>
          <w:sz w:val="28"/>
          <w:szCs w:val="28"/>
        </w:rPr>
      </w:pPr>
      <w:r w:rsidRPr="006D349B">
        <w:rPr>
          <w:sz w:val="28"/>
          <w:szCs w:val="28"/>
        </w:rPr>
        <w:t xml:space="preserve">Секретар міської ради                                                        В. Е. </w:t>
      </w:r>
      <w:proofErr w:type="spellStart"/>
      <w:r w:rsidRPr="006D349B">
        <w:rPr>
          <w:sz w:val="28"/>
          <w:szCs w:val="28"/>
        </w:rPr>
        <w:t>Бистров</w:t>
      </w:r>
      <w:proofErr w:type="spellEnd"/>
    </w:p>
    <w:p w:rsidR="008C471D" w:rsidRPr="006D349B" w:rsidRDefault="008C471D" w:rsidP="00A73C63">
      <w:pPr>
        <w:pStyle w:val="2"/>
        <w:widowControl w:val="0"/>
        <w:jc w:val="center"/>
        <w:rPr>
          <w:rFonts w:ascii="Times New Roman" w:hAnsi="Times New Roman"/>
          <w:b w:val="0"/>
          <w:i w:val="0"/>
          <w:spacing w:val="-3"/>
        </w:rPr>
      </w:pPr>
      <w:r w:rsidRPr="006D349B">
        <w:br w:type="page"/>
      </w:r>
      <w:bookmarkStart w:id="301" w:name="_Toc466886587"/>
      <w:r w:rsidRPr="006D349B">
        <w:rPr>
          <w:rFonts w:ascii="Times New Roman" w:hAnsi="Times New Roman"/>
          <w:b w:val="0"/>
          <w:i w:val="0"/>
          <w:spacing w:val="-3"/>
        </w:rPr>
        <w:lastRenderedPageBreak/>
        <w:t>Додатки до Програми</w:t>
      </w:r>
      <w:bookmarkStart w:id="302" w:name="_PictureBullets"/>
      <w:bookmarkEnd w:id="301"/>
      <w:bookmarkEnd w:id="302"/>
    </w:p>
    <w:p w:rsidR="00DD599A" w:rsidRDefault="00DD599A" w:rsidP="006D349B">
      <w:pPr>
        <w:pStyle w:val="2"/>
      </w:pPr>
      <w:bookmarkStart w:id="303" w:name="_GoBack"/>
      <w:bookmarkEnd w:id="303"/>
    </w:p>
    <w:p w:rsidR="00DD599A" w:rsidRDefault="00DD599A" w:rsidP="00DD599A"/>
    <w:p w:rsidR="00DD599A" w:rsidRPr="00DD599A" w:rsidRDefault="00DD599A" w:rsidP="00DD599A"/>
    <w:sectPr w:rsidR="00DD599A" w:rsidRPr="00DD599A" w:rsidSect="00D12152">
      <w:headerReference w:type="even" r:id="rId46"/>
      <w:headerReference w:type="default" r:id="rId47"/>
      <w:footerReference w:type="even" r:id="rId48"/>
      <w:footerReference w:type="default" r:id="rId49"/>
      <w:headerReference w:type="first" r:id="rId50"/>
      <w:footerReference w:type="first" r:id="rId51"/>
      <w:pgSz w:w="11906" w:h="16838"/>
      <w:pgMar w:top="1134" w:right="924" w:bottom="295" w:left="15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B3F" w:rsidRDefault="00105B3F">
      <w:r>
        <w:separator/>
      </w:r>
    </w:p>
  </w:endnote>
  <w:endnote w:type="continuationSeparator" w:id="0">
    <w:p w:rsidR="00105B3F" w:rsidRDefault="00105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10002FF" w:usb1="4000ACFF" w:usb2="00000009" w:usb3="00000000" w:csb0="0000019F" w:csb1="00000000"/>
  </w:font>
  <w:font w:name="Antiqua">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D61" w:rsidRDefault="00620D61" w:rsidP="00827611">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620D61" w:rsidRDefault="00620D61" w:rsidP="00827611">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D61" w:rsidRDefault="00620D61" w:rsidP="00827611">
    <w:pPr>
      <w:pStyle w:val="a6"/>
      <w:framePr w:wrap="around" w:vAnchor="text" w:hAnchor="margin" w:xAlign="right" w:y="1"/>
      <w:rPr>
        <w:rStyle w:val="a8"/>
      </w:rPr>
    </w:pPr>
  </w:p>
  <w:p w:rsidR="00620D61" w:rsidRDefault="00620D61" w:rsidP="00827611">
    <w:pPr>
      <w:pStyle w:val="a6"/>
      <w:framePr w:wrap="around" w:vAnchor="text" w:hAnchor="margin" w:xAlign="right" w:y="1"/>
      <w:rPr>
        <w:rStyle w:val="a8"/>
      </w:rPr>
    </w:pPr>
  </w:p>
  <w:p w:rsidR="00620D61" w:rsidRDefault="00620D61" w:rsidP="00827611">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D61" w:rsidRDefault="00620D6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B3F" w:rsidRDefault="00105B3F">
      <w:r>
        <w:separator/>
      </w:r>
    </w:p>
  </w:footnote>
  <w:footnote w:type="continuationSeparator" w:id="0">
    <w:p w:rsidR="00105B3F" w:rsidRDefault="00105B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D61" w:rsidRDefault="00620D61" w:rsidP="000C3F2F">
    <w:pPr>
      <w:pStyle w:val="af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620D61" w:rsidRDefault="00620D61">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D61" w:rsidRPr="00F33529" w:rsidRDefault="00620D61" w:rsidP="000C3F2F">
    <w:pPr>
      <w:pStyle w:val="af4"/>
      <w:framePr w:wrap="around" w:vAnchor="text" w:hAnchor="margin" w:xAlign="center" w:y="1"/>
      <w:rPr>
        <w:rStyle w:val="a8"/>
        <w:sz w:val="24"/>
        <w:szCs w:val="24"/>
      </w:rPr>
    </w:pPr>
    <w:r w:rsidRPr="00F33529">
      <w:rPr>
        <w:rStyle w:val="a8"/>
        <w:sz w:val="24"/>
        <w:szCs w:val="24"/>
      </w:rPr>
      <w:fldChar w:fldCharType="begin"/>
    </w:r>
    <w:r w:rsidRPr="00F33529">
      <w:rPr>
        <w:rStyle w:val="a8"/>
        <w:sz w:val="24"/>
        <w:szCs w:val="24"/>
      </w:rPr>
      <w:instrText xml:space="preserve">PAGE  </w:instrText>
    </w:r>
    <w:r w:rsidRPr="00F33529">
      <w:rPr>
        <w:rStyle w:val="a8"/>
        <w:sz w:val="24"/>
        <w:szCs w:val="24"/>
      </w:rPr>
      <w:fldChar w:fldCharType="separate"/>
    </w:r>
    <w:r w:rsidR="006D349B">
      <w:rPr>
        <w:rStyle w:val="a8"/>
        <w:noProof/>
        <w:sz w:val="24"/>
        <w:szCs w:val="24"/>
      </w:rPr>
      <w:t>60</w:t>
    </w:r>
    <w:r w:rsidRPr="00F33529">
      <w:rPr>
        <w:rStyle w:val="a8"/>
        <w:sz w:val="24"/>
        <w:szCs w:val="24"/>
      </w:rPr>
      <w:fldChar w:fldCharType="end"/>
    </w:r>
  </w:p>
  <w:p w:rsidR="00620D61" w:rsidRDefault="00620D61">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D61" w:rsidRDefault="00620D61">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070"/>
        </w:tabs>
        <w:ind w:left="107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nsid w:val="02C27662"/>
    <w:multiLevelType w:val="hybridMultilevel"/>
    <w:tmpl w:val="09B01DC6"/>
    <w:lvl w:ilvl="0" w:tplc="69B48FA4">
      <w:start w:val="5"/>
      <w:numFmt w:val="bullet"/>
      <w:lvlText w:val="-"/>
      <w:lvlJc w:val="left"/>
      <w:pPr>
        <w:tabs>
          <w:tab w:val="num" w:pos="1635"/>
        </w:tabs>
        <w:ind w:left="1635" w:hanging="91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074D4459"/>
    <w:multiLevelType w:val="hybridMultilevel"/>
    <w:tmpl w:val="AF248492"/>
    <w:lvl w:ilvl="0" w:tplc="D2C2146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C13631E"/>
    <w:multiLevelType w:val="hybridMultilevel"/>
    <w:tmpl w:val="215E89EA"/>
    <w:lvl w:ilvl="0" w:tplc="C54CA6E4">
      <w:start w:val="1"/>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4970795"/>
    <w:multiLevelType w:val="hybridMultilevel"/>
    <w:tmpl w:val="D044758E"/>
    <w:lvl w:ilvl="0" w:tplc="B936C0AA">
      <w:start w:val="1"/>
      <w:numFmt w:val="decimal"/>
      <w:lvlText w:val="%1."/>
      <w:lvlJc w:val="left"/>
      <w:pPr>
        <w:tabs>
          <w:tab w:val="num" w:pos="1991"/>
        </w:tabs>
        <w:ind w:left="1991" w:hanging="114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6">
    <w:nsid w:val="158E164D"/>
    <w:multiLevelType w:val="multilevel"/>
    <w:tmpl w:val="0CA2F89A"/>
    <w:lvl w:ilvl="0">
      <w:start w:val="1"/>
      <w:numFmt w:val="decimal"/>
      <w:lvlText w:val="%1."/>
      <w:lvlJc w:val="left"/>
      <w:pPr>
        <w:ind w:left="360" w:hanging="360"/>
      </w:pPr>
      <w:rPr>
        <w:rFonts w:cs="Times New Roman" w:hint="default"/>
        <w:b/>
        <w:i w:val="0"/>
        <w:sz w:val="28"/>
        <w:szCs w:val="28"/>
      </w:rPr>
    </w:lvl>
    <w:lvl w:ilvl="1">
      <w:start w:val="1"/>
      <w:numFmt w:val="decimal"/>
      <w:isLgl/>
      <w:lvlText w:val="%1.%2."/>
      <w:lvlJc w:val="left"/>
      <w:pPr>
        <w:ind w:left="795" w:hanging="435"/>
      </w:pPr>
      <w:rPr>
        <w:rFonts w:cs="Times New Roman" w:hint="default"/>
        <w:sz w:val="28"/>
      </w:rPr>
    </w:lvl>
    <w:lvl w:ilvl="2">
      <w:start w:val="1"/>
      <w:numFmt w:val="decimal"/>
      <w:isLgl/>
      <w:lvlText w:val="%1.%2.%3."/>
      <w:lvlJc w:val="left"/>
      <w:pPr>
        <w:ind w:left="1440" w:hanging="720"/>
      </w:pPr>
      <w:rPr>
        <w:rFonts w:cs="Times New Roman" w:hint="default"/>
        <w:sz w:val="28"/>
      </w:rPr>
    </w:lvl>
    <w:lvl w:ilvl="3">
      <w:start w:val="1"/>
      <w:numFmt w:val="decimal"/>
      <w:isLgl/>
      <w:lvlText w:val="%1.%2.%3.%4."/>
      <w:lvlJc w:val="left"/>
      <w:pPr>
        <w:ind w:left="1800" w:hanging="720"/>
      </w:pPr>
      <w:rPr>
        <w:rFonts w:cs="Times New Roman" w:hint="default"/>
        <w:sz w:val="28"/>
      </w:rPr>
    </w:lvl>
    <w:lvl w:ilvl="4">
      <w:start w:val="1"/>
      <w:numFmt w:val="decimal"/>
      <w:isLgl/>
      <w:lvlText w:val="%1.%2.%3.%4.%5."/>
      <w:lvlJc w:val="left"/>
      <w:pPr>
        <w:ind w:left="2520" w:hanging="1080"/>
      </w:pPr>
      <w:rPr>
        <w:rFonts w:cs="Times New Roman" w:hint="default"/>
        <w:sz w:val="28"/>
      </w:rPr>
    </w:lvl>
    <w:lvl w:ilvl="5">
      <w:start w:val="1"/>
      <w:numFmt w:val="decimal"/>
      <w:isLgl/>
      <w:lvlText w:val="%1.%2.%3.%4.%5.%6."/>
      <w:lvlJc w:val="left"/>
      <w:pPr>
        <w:ind w:left="2880" w:hanging="1080"/>
      </w:pPr>
      <w:rPr>
        <w:rFonts w:cs="Times New Roman" w:hint="default"/>
        <w:sz w:val="28"/>
      </w:rPr>
    </w:lvl>
    <w:lvl w:ilvl="6">
      <w:start w:val="1"/>
      <w:numFmt w:val="decimal"/>
      <w:isLgl/>
      <w:lvlText w:val="%1.%2.%3.%4.%5.%6.%7."/>
      <w:lvlJc w:val="left"/>
      <w:pPr>
        <w:ind w:left="3600" w:hanging="1440"/>
      </w:pPr>
      <w:rPr>
        <w:rFonts w:cs="Times New Roman" w:hint="default"/>
        <w:sz w:val="28"/>
      </w:rPr>
    </w:lvl>
    <w:lvl w:ilvl="7">
      <w:start w:val="1"/>
      <w:numFmt w:val="decimal"/>
      <w:isLgl/>
      <w:lvlText w:val="%1.%2.%3.%4.%5.%6.%7.%8."/>
      <w:lvlJc w:val="left"/>
      <w:pPr>
        <w:ind w:left="3960" w:hanging="1440"/>
      </w:pPr>
      <w:rPr>
        <w:rFonts w:cs="Times New Roman" w:hint="default"/>
        <w:sz w:val="28"/>
      </w:rPr>
    </w:lvl>
    <w:lvl w:ilvl="8">
      <w:start w:val="1"/>
      <w:numFmt w:val="decimal"/>
      <w:isLgl/>
      <w:lvlText w:val="%1.%2.%3.%4.%5.%6.%7.%8.%9."/>
      <w:lvlJc w:val="left"/>
      <w:pPr>
        <w:ind w:left="4680" w:hanging="1800"/>
      </w:pPr>
      <w:rPr>
        <w:rFonts w:cs="Times New Roman" w:hint="default"/>
        <w:sz w:val="28"/>
      </w:rPr>
    </w:lvl>
  </w:abstractNum>
  <w:abstractNum w:abstractNumId="7">
    <w:nsid w:val="21840936"/>
    <w:multiLevelType w:val="hybridMultilevel"/>
    <w:tmpl w:val="411C60C6"/>
    <w:lvl w:ilvl="0" w:tplc="7B247274">
      <w:numFmt w:val="bullet"/>
      <w:lvlText w:val=""/>
      <w:lvlJc w:val="left"/>
      <w:pPr>
        <w:ind w:left="1504" w:hanging="795"/>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nsid w:val="2DBF3600"/>
    <w:multiLevelType w:val="multilevel"/>
    <w:tmpl w:val="C38A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FB5904"/>
    <w:multiLevelType w:val="hybridMultilevel"/>
    <w:tmpl w:val="687AA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CB29F7"/>
    <w:multiLevelType w:val="hybridMultilevel"/>
    <w:tmpl w:val="DC92538A"/>
    <w:lvl w:ilvl="0" w:tplc="27A6518C">
      <w:start w:val="9"/>
      <w:numFmt w:val="bullet"/>
      <w:lvlText w:val="-"/>
      <w:lvlJc w:val="left"/>
      <w:pPr>
        <w:ind w:left="1143" w:hanging="360"/>
      </w:pPr>
      <w:rPr>
        <w:rFonts w:ascii="Times New Roman" w:eastAsia="Times New Roman" w:hAnsi="Times New Roman" w:hint="default"/>
      </w:rPr>
    </w:lvl>
    <w:lvl w:ilvl="1" w:tplc="04190003" w:tentative="1">
      <w:start w:val="1"/>
      <w:numFmt w:val="bullet"/>
      <w:lvlText w:val="o"/>
      <w:lvlJc w:val="left"/>
      <w:pPr>
        <w:ind w:left="1863" w:hanging="360"/>
      </w:pPr>
      <w:rPr>
        <w:rFonts w:ascii="Courier New" w:hAnsi="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11">
    <w:nsid w:val="3DDA05FF"/>
    <w:multiLevelType w:val="hybridMultilevel"/>
    <w:tmpl w:val="94A02270"/>
    <w:lvl w:ilvl="0" w:tplc="B03C89F8">
      <w:start w:val="24"/>
      <w:numFmt w:val="bullet"/>
      <w:lvlText w:val="-"/>
      <w:lvlJc w:val="left"/>
      <w:pPr>
        <w:ind w:left="720" w:hanging="360"/>
      </w:pPr>
      <w:rPr>
        <w:rFonts w:ascii="Times New Roman" w:eastAsia="Times New Roman" w:hAnsi="Times New Roman" w:hint="default"/>
        <w:b/>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4B44408D"/>
    <w:multiLevelType w:val="hybridMultilevel"/>
    <w:tmpl w:val="214EFF8E"/>
    <w:lvl w:ilvl="0" w:tplc="D2C2146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B542033"/>
    <w:multiLevelType w:val="hybridMultilevel"/>
    <w:tmpl w:val="E216E09E"/>
    <w:lvl w:ilvl="0" w:tplc="63A87DA6">
      <w:start w:val="9"/>
      <w:numFmt w:val="bullet"/>
      <w:lvlText w:val="-"/>
      <w:lvlJc w:val="left"/>
      <w:pPr>
        <w:ind w:left="720" w:hanging="360"/>
      </w:pPr>
      <w:rPr>
        <w:rFonts w:ascii="Times New Roman" w:eastAsia="Times New Roman" w:hAnsi="Times New Roman" w:hint="default"/>
        <w:sz w:val="28"/>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5CD0671D"/>
    <w:multiLevelType w:val="hybridMultilevel"/>
    <w:tmpl w:val="D18C9318"/>
    <w:lvl w:ilvl="0" w:tplc="7B1A21D8">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5">
    <w:nsid w:val="5DAF5D41"/>
    <w:multiLevelType w:val="hybridMultilevel"/>
    <w:tmpl w:val="A590F808"/>
    <w:lvl w:ilvl="0" w:tplc="D2C2146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F836F78"/>
    <w:multiLevelType w:val="hybridMultilevel"/>
    <w:tmpl w:val="CD04B26C"/>
    <w:lvl w:ilvl="0" w:tplc="00000001">
      <w:numFmt w:val="bullet"/>
      <w:lvlText w:val="-"/>
      <w:lvlJc w:val="left"/>
      <w:pPr>
        <w:tabs>
          <w:tab w:val="num" w:pos="444"/>
        </w:tabs>
      </w:pPr>
      <w:rPr>
        <w:rFonts w:ascii="Times New Roman" w:hAnsi="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60211590"/>
    <w:multiLevelType w:val="hybridMultilevel"/>
    <w:tmpl w:val="EFF05EB0"/>
    <w:lvl w:ilvl="0" w:tplc="23F015A4">
      <w:start w:val="26"/>
      <w:numFmt w:val="bullet"/>
      <w:lvlText w:val="-"/>
      <w:lvlJc w:val="left"/>
      <w:pPr>
        <w:ind w:left="180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61792123"/>
    <w:multiLevelType w:val="hybridMultilevel"/>
    <w:tmpl w:val="1BFA91A0"/>
    <w:lvl w:ilvl="0" w:tplc="C94A94D4">
      <w:start w:val="5"/>
      <w:numFmt w:val="bullet"/>
      <w:lvlText w:val="-"/>
      <w:lvlJc w:val="left"/>
      <w:pPr>
        <w:tabs>
          <w:tab w:val="num" w:pos="1579"/>
        </w:tabs>
        <w:ind w:left="1579" w:hanging="870"/>
      </w:pPr>
      <w:rPr>
        <w:rFonts w:ascii="Times New Roman" w:eastAsia="Times New Roman" w:hAnsi="Times New Roman" w:hint="default"/>
      </w:rPr>
    </w:lvl>
    <w:lvl w:ilvl="1" w:tplc="04190003">
      <w:start w:val="1"/>
      <w:numFmt w:val="bullet"/>
      <w:lvlText w:val="o"/>
      <w:lvlJc w:val="left"/>
      <w:pPr>
        <w:tabs>
          <w:tab w:val="num" w:pos="1778"/>
        </w:tabs>
        <w:ind w:left="1778"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9">
    <w:nsid w:val="647C3A26"/>
    <w:multiLevelType w:val="hybridMultilevel"/>
    <w:tmpl w:val="A5F401F4"/>
    <w:lvl w:ilvl="0" w:tplc="1E1A27E4">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5D97C71"/>
    <w:multiLevelType w:val="hybridMultilevel"/>
    <w:tmpl w:val="495EF9E6"/>
    <w:lvl w:ilvl="0" w:tplc="906AA5C4">
      <w:start w:val="1"/>
      <w:numFmt w:val="decimal"/>
      <w:lvlText w:val="%1."/>
      <w:lvlJc w:val="left"/>
      <w:pPr>
        <w:tabs>
          <w:tab w:val="num" w:pos="1530"/>
        </w:tabs>
        <w:ind w:left="1530" w:hanging="990"/>
      </w:pPr>
      <w:rPr>
        <w:rFonts w:cs="Times New Roman" w:hint="default"/>
      </w:rPr>
    </w:lvl>
    <w:lvl w:ilvl="1" w:tplc="CFBC0B62">
      <w:numFmt w:val="bullet"/>
      <w:lvlText w:val="-"/>
      <w:lvlJc w:val="left"/>
      <w:pPr>
        <w:tabs>
          <w:tab w:val="num" w:pos="2348"/>
        </w:tabs>
        <w:ind w:left="2348" w:hanging="93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6B7657EB"/>
    <w:multiLevelType w:val="hybridMultilevel"/>
    <w:tmpl w:val="257EB24C"/>
    <w:lvl w:ilvl="0" w:tplc="F7425E60">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2">
    <w:nsid w:val="7B942883"/>
    <w:multiLevelType w:val="hybridMultilevel"/>
    <w:tmpl w:val="ED661328"/>
    <w:lvl w:ilvl="0" w:tplc="CFBC0B62">
      <w:numFmt w:val="bullet"/>
      <w:lvlText w:val="-"/>
      <w:lvlJc w:val="left"/>
      <w:pPr>
        <w:tabs>
          <w:tab w:val="num" w:pos="2179"/>
        </w:tabs>
        <w:ind w:left="2179" w:hanging="93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7C483C9F"/>
    <w:multiLevelType w:val="hybridMultilevel"/>
    <w:tmpl w:val="E1E6C0EA"/>
    <w:lvl w:ilvl="0" w:tplc="67C424B4">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20"/>
  </w:num>
  <w:num w:numId="2">
    <w:abstractNumId w:val="22"/>
  </w:num>
  <w:num w:numId="3">
    <w:abstractNumId w:val="17"/>
  </w:num>
  <w:num w:numId="4">
    <w:abstractNumId w:val="13"/>
  </w:num>
  <w:num w:numId="5">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4"/>
  </w:num>
  <w:num w:numId="10">
    <w:abstractNumId w:val="18"/>
  </w:num>
  <w:num w:numId="11">
    <w:abstractNumId w:val="2"/>
  </w:num>
  <w:num w:numId="12">
    <w:abstractNumId w:val="8"/>
  </w:num>
  <w:num w:numId="13">
    <w:abstractNumId w:val="21"/>
  </w:num>
  <w:num w:numId="14">
    <w:abstractNumId w:val="9"/>
  </w:num>
  <w:num w:numId="15">
    <w:abstractNumId w:val="4"/>
  </w:num>
  <w:num w:numId="16">
    <w:abstractNumId w:val="6"/>
  </w:num>
  <w:num w:numId="17">
    <w:abstractNumId w:val="3"/>
  </w:num>
  <w:num w:numId="18">
    <w:abstractNumId w:val="12"/>
  </w:num>
  <w:num w:numId="19">
    <w:abstractNumId w:val="15"/>
  </w:num>
  <w:num w:numId="20">
    <w:abstractNumId w:val="11"/>
  </w:num>
  <w:num w:numId="21">
    <w:abstractNumId w:val="19"/>
  </w:num>
  <w:num w:numId="22">
    <w:abstractNumId w:val="7"/>
  </w:num>
  <w:num w:numId="23">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7611"/>
    <w:rsid w:val="00000C7C"/>
    <w:rsid w:val="00001501"/>
    <w:rsid w:val="0000168D"/>
    <w:rsid w:val="0000407F"/>
    <w:rsid w:val="00004277"/>
    <w:rsid w:val="00004A71"/>
    <w:rsid w:val="000051B5"/>
    <w:rsid w:val="0000537E"/>
    <w:rsid w:val="00005663"/>
    <w:rsid w:val="00005744"/>
    <w:rsid w:val="000059D2"/>
    <w:rsid w:val="00005F2E"/>
    <w:rsid w:val="00006028"/>
    <w:rsid w:val="000068D4"/>
    <w:rsid w:val="00006992"/>
    <w:rsid w:val="000069D0"/>
    <w:rsid w:val="00006BA7"/>
    <w:rsid w:val="00006C5D"/>
    <w:rsid w:val="00006D5E"/>
    <w:rsid w:val="000078A3"/>
    <w:rsid w:val="00010D50"/>
    <w:rsid w:val="000110BB"/>
    <w:rsid w:val="000111EA"/>
    <w:rsid w:val="00011DC3"/>
    <w:rsid w:val="00012631"/>
    <w:rsid w:val="00012BD5"/>
    <w:rsid w:val="00012DA0"/>
    <w:rsid w:val="000130B5"/>
    <w:rsid w:val="0001343A"/>
    <w:rsid w:val="000134BE"/>
    <w:rsid w:val="000138C3"/>
    <w:rsid w:val="000139B1"/>
    <w:rsid w:val="000141D8"/>
    <w:rsid w:val="000142C2"/>
    <w:rsid w:val="0001488D"/>
    <w:rsid w:val="000149DF"/>
    <w:rsid w:val="00014BDE"/>
    <w:rsid w:val="0001566F"/>
    <w:rsid w:val="00015894"/>
    <w:rsid w:val="000159AE"/>
    <w:rsid w:val="00015C1C"/>
    <w:rsid w:val="00015CD5"/>
    <w:rsid w:val="00015DB6"/>
    <w:rsid w:val="00016068"/>
    <w:rsid w:val="00016385"/>
    <w:rsid w:val="00016F82"/>
    <w:rsid w:val="000173FA"/>
    <w:rsid w:val="000174DC"/>
    <w:rsid w:val="0001775A"/>
    <w:rsid w:val="000179B1"/>
    <w:rsid w:val="00017FC2"/>
    <w:rsid w:val="0002016D"/>
    <w:rsid w:val="00020549"/>
    <w:rsid w:val="000217FD"/>
    <w:rsid w:val="00021848"/>
    <w:rsid w:val="00021DB0"/>
    <w:rsid w:val="00022034"/>
    <w:rsid w:val="000222AC"/>
    <w:rsid w:val="000225C2"/>
    <w:rsid w:val="000229E5"/>
    <w:rsid w:val="00022D8D"/>
    <w:rsid w:val="00023333"/>
    <w:rsid w:val="00023A07"/>
    <w:rsid w:val="00023D1A"/>
    <w:rsid w:val="00024028"/>
    <w:rsid w:val="000242C0"/>
    <w:rsid w:val="0002486A"/>
    <w:rsid w:val="000248F9"/>
    <w:rsid w:val="0002515B"/>
    <w:rsid w:val="000256B7"/>
    <w:rsid w:val="00025A12"/>
    <w:rsid w:val="00025E95"/>
    <w:rsid w:val="0002650A"/>
    <w:rsid w:val="000266DE"/>
    <w:rsid w:val="00026945"/>
    <w:rsid w:val="00027156"/>
    <w:rsid w:val="0002720C"/>
    <w:rsid w:val="00027B00"/>
    <w:rsid w:val="00030451"/>
    <w:rsid w:val="000305B5"/>
    <w:rsid w:val="0003120A"/>
    <w:rsid w:val="000322AA"/>
    <w:rsid w:val="00032323"/>
    <w:rsid w:val="0003330B"/>
    <w:rsid w:val="000334B6"/>
    <w:rsid w:val="00033945"/>
    <w:rsid w:val="0003395D"/>
    <w:rsid w:val="000339F3"/>
    <w:rsid w:val="00033F89"/>
    <w:rsid w:val="000342CE"/>
    <w:rsid w:val="00035558"/>
    <w:rsid w:val="00035622"/>
    <w:rsid w:val="000356A1"/>
    <w:rsid w:val="00035836"/>
    <w:rsid w:val="00035AD5"/>
    <w:rsid w:val="00035D36"/>
    <w:rsid w:val="000368EA"/>
    <w:rsid w:val="0003690B"/>
    <w:rsid w:val="00036ACF"/>
    <w:rsid w:val="00036F50"/>
    <w:rsid w:val="00037276"/>
    <w:rsid w:val="00037394"/>
    <w:rsid w:val="00037605"/>
    <w:rsid w:val="00037D73"/>
    <w:rsid w:val="00037E19"/>
    <w:rsid w:val="000401DE"/>
    <w:rsid w:val="00040260"/>
    <w:rsid w:val="000408E2"/>
    <w:rsid w:val="000414A0"/>
    <w:rsid w:val="0004155F"/>
    <w:rsid w:val="000417AF"/>
    <w:rsid w:val="00041C64"/>
    <w:rsid w:val="00041EBF"/>
    <w:rsid w:val="00042792"/>
    <w:rsid w:val="0004288B"/>
    <w:rsid w:val="00043A0C"/>
    <w:rsid w:val="000443D4"/>
    <w:rsid w:val="0004461A"/>
    <w:rsid w:val="00044B43"/>
    <w:rsid w:val="00044CAA"/>
    <w:rsid w:val="0004559D"/>
    <w:rsid w:val="00045839"/>
    <w:rsid w:val="00045A37"/>
    <w:rsid w:val="000460CE"/>
    <w:rsid w:val="00046621"/>
    <w:rsid w:val="00046B4F"/>
    <w:rsid w:val="0004701A"/>
    <w:rsid w:val="000500D0"/>
    <w:rsid w:val="000507E3"/>
    <w:rsid w:val="0005103D"/>
    <w:rsid w:val="000517FD"/>
    <w:rsid w:val="00051943"/>
    <w:rsid w:val="00051D2A"/>
    <w:rsid w:val="00052831"/>
    <w:rsid w:val="00053460"/>
    <w:rsid w:val="00054385"/>
    <w:rsid w:val="0005491D"/>
    <w:rsid w:val="00054959"/>
    <w:rsid w:val="00054D3B"/>
    <w:rsid w:val="00054DAD"/>
    <w:rsid w:val="00055377"/>
    <w:rsid w:val="00055536"/>
    <w:rsid w:val="000556A6"/>
    <w:rsid w:val="000561A8"/>
    <w:rsid w:val="000562D8"/>
    <w:rsid w:val="000567CC"/>
    <w:rsid w:val="000568B1"/>
    <w:rsid w:val="000568F1"/>
    <w:rsid w:val="00057514"/>
    <w:rsid w:val="000577B7"/>
    <w:rsid w:val="00057CAB"/>
    <w:rsid w:val="0006052E"/>
    <w:rsid w:val="00061361"/>
    <w:rsid w:val="00061493"/>
    <w:rsid w:val="000617F9"/>
    <w:rsid w:val="00062241"/>
    <w:rsid w:val="00062252"/>
    <w:rsid w:val="00062D7B"/>
    <w:rsid w:val="000635A4"/>
    <w:rsid w:val="00063A95"/>
    <w:rsid w:val="00064575"/>
    <w:rsid w:val="00064679"/>
    <w:rsid w:val="00064AC1"/>
    <w:rsid w:val="00064DF8"/>
    <w:rsid w:val="000656C9"/>
    <w:rsid w:val="00065E74"/>
    <w:rsid w:val="00065EBC"/>
    <w:rsid w:val="000662A4"/>
    <w:rsid w:val="00066547"/>
    <w:rsid w:val="00066B63"/>
    <w:rsid w:val="00066E51"/>
    <w:rsid w:val="00067087"/>
    <w:rsid w:val="0006761A"/>
    <w:rsid w:val="0006770F"/>
    <w:rsid w:val="000677BB"/>
    <w:rsid w:val="00067953"/>
    <w:rsid w:val="000703A5"/>
    <w:rsid w:val="000704AA"/>
    <w:rsid w:val="00070AFC"/>
    <w:rsid w:val="00070D17"/>
    <w:rsid w:val="00071395"/>
    <w:rsid w:val="0007225F"/>
    <w:rsid w:val="00072CC2"/>
    <w:rsid w:val="00072FB9"/>
    <w:rsid w:val="00073754"/>
    <w:rsid w:val="00073A30"/>
    <w:rsid w:val="000746F5"/>
    <w:rsid w:val="00074780"/>
    <w:rsid w:val="000748B8"/>
    <w:rsid w:val="00074C11"/>
    <w:rsid w:val="00075219"/>
    <w:rsid w:val="00075233"/>
    <w:rsid w:val="000758C1"/>
    <w:rsid w:val="00075A05"/>
    <w:rsid w:val="00075D9C"/>
    <w:rsid w:val="00075E54"/>
    <w:rsid w:val="000763EB"/>
    <w:rsid w:val="00076A3B"/>
    <w:rsid w:val="00076EA4"/>
    <w:rsid w:val="00080487"/>
    <w:rsid w:val="0008048D"/>
    <w:rsid w:val="00080621"/>
    <w:rsid w:val="00080720"/>
    <w:rsid w:val="0008099C"/>
    <w:rsid w:val="00080C68"/>
    <w:rsid w:val="00080FF5"/>
    <w:rsid w:val="0008106B"/>
    <w:rsid w:val="00081245"/>
    <w:rsid w:val="0008210E"/>
    <w:rsid w:val="00082420"/>
    <w:rsid w:val="000837D3"/>
    <w:rsid w:val="000841E3"/>
    <w:rsid w:val="000846A6"/>
    <w:rsid w:val="00084899"/>
    <w:rsid w:val="000848AA"/>
    <w:rsid w:val="00084F4E"/>
    <w:rsid w:val="000857A2"/>
    <w:rsid w:val="00085AEF"/>
    <w:rsid w:val="00085B36"/>
    <w:rsid w:val="00085D77"/>
    <w:rsid w:val="00086233"/>
    <w:rsid w:val="000862A3"/>
    <w:rsid w:val="000865E3"/>
    <w:rsid w:val="00086D8E"/>
    <w:rsid w:val="00086E8D"/>
    <w:rsid w:val="00087042"/>
    <w:rsid w:val="000875AF"/>
    <w:rsid w:val="000876A1"/>
    <w:rsid w:val="00087984"/>
    <w:rsid w:val="00087D52"/>
    <w:rsid w:val="0009039E"/>
    <w:rsid w:val="000903A1"/>
    <w:rsid w:val="000909E6"/>
    <w:rsid w:val="00090AAB"/>
    <w:rsid w:val="000914C6"/>
    <w:rsid w:val="000917B8"/>
    <w:rsid w:val="00091C90"/>
    <w:rsid w:val="00092335"/>
    <w:rsid w:val="000929ED"/>
    <w:rsid w:val="00092B75"/>
    <w:rsid w:val="00092BEF"/>
    <w:rsid w:val="00092F8E"/>
    <w:rsid w:val="000935AF"/>
    <w:rsid w:val="0009386D"/>
    <w:rsid w:val="00093B37"/>
    <w:rsid w:val="00093BB1"/>
    <w:rsid w:val="00094291"/>
    <w:rsid w:val="00094355"/>
    <w:rsid w:val="00094DDB"/>
    <w:rsid w:val="00095672"/>
    <w:rsid w:val="000958A7"/>
    <w:rsid w:val="00095CA0"/>
    <w:rsid w:val="00095E77"/>
    <w:rsid w:val="00095EBA"/>
    <w:rsid w:val="00095F9A"/>
    <w:rsid w:val="00095FC1"/>
    <w:rsid w:val="00096381"/>
    <w:rsid w:val="0009659E"/>
    <w:rsid w:val="0009667D"/>
    <w:rsid w:val="00096774"/>
    <w:rsid w:val="00096A79"/>
    <w:rsid w:val="00096E4B"/>
    <w:rsid w:val="00096F67"/>
    <w:rsid w:val="000A018A"/>
    <w:rsid w:val="000A1136"/>
    <w:rsid w:val="000A11C1"/>
    <w:rsid w:val="000A22C6"/>
    <w:rsid w:val="000A23B8"/>
    <w:rsid w:val="000A27DE"/>
    <w:rsid w:val="000A2A89"/>
    <w:rsid w:val="000A39D3"/>
    <w:rsid w:val="000A3E40"/>
    <w:rsid w:val="000A5633"/>
    <w:rsid w:val="000A583D"/>
    <w:rsid w:val="000A68B3"/>
    <w:rsid w:val="000A6FB4"/>
    <w:rsid w:val="000A7125"/>
    <w:rsid w:val="000A77C2"/>
    <w:rsid w:val="000A7D8F"/>
    <w:rsid w:val="000B00E7"/>
    <w:rsid w:val="000B0645"/>
    <w:rsid w:val="000B09B2"/>
    <w:rsid w:val="000B09E4"/>
    <w:rsid w:val="000B1010"/>
    <w:rsid w:val="000B1632"/>
    <w:rsid w:val="000B183F"/>
    <w:rsid w:val="000B1BA9"/>
    <w:rsid w:val="000B268E"/>
    <w:rsid w:val="000B28C6"/>
    <w:rsid w:val="000B2D52"/>
    <w:rsid w:val="000B2E15"/>
    <w:rsid w:val="000B3152"/>
    <w:rsid w:val="000B4176"/>
    <w:rsid w:val="000B421F"/>
    <w:rsid w:val="000B4502"/>
    <w:rsid w:val="000B4F65"/>
    <w:rsid w:val="000B59FE"/>
    <w:rsid w:val="000B6759"/>
    <w:rsid w:val="000B783E"/>
    <w:rsid w:val="000B7D54"/>
    <w:rsid w:val="000B7F36"/>
    <w:rsid w:val="000C01DA"/>
    <w:rsid w:val="000C090A"/>
    <w:rsid w:val="000C0A39"/>
    <w:rsid w:val="000C0F61"/>
    <w:rsid w:val="000C10A4"/>
    <w:rsid w:val="000C15A4"/>
    <w:rsid w:val="000C1A78"/>
    <w:rsid w:val="000C20E1"/>
    <w:rsid w:val="000C25CB"/>
    <w:rsid w:val="000C29A6"/>
    <w:rsid w:val="000C2E4A"/>
    <w:rsid w:val="000C2EA9"/>
    <w:rsid w:val="000C3F2F"/>
    <w:rsid w:val="000C456C"/>
    <w:rsid w:val="000C481D"/>
    <w:rsid w:val="000C4B93"/>
    <w:rsid w:val="000C52D2"/>
    <w:rsid w:val="000C5326"/>
    <w:rsid w:val="000C57BA"/>
    <w:rsid w:val="000C5B0A"/>
    <w:rsid w:val="000C5F2F"/>
    <w:rsid w:val="000C6152"/>
    <w:rsid w:val="000C6882"/>
    <w:rsid w:val="000C6A12"/>
    <w:rsid w:val="000C6C9E"/>
    <w:rsid w:val="000C71F3"/>
    <w:rsid w:val="000C7C53"/>
    <w:rsid w:val="000C7DE5"/>
    <w:rsid w:val="000D0A7E"/>
    <w:rsid w:val="000D0BFF"/>
    <w:rsid w:val="000D17FE"/>
    <w:rsid w:val="000D1C39"/>
    <w:rsid w:val="000D201C"/>
    <w:rsid w:val="000D23D6"/>
    <w:rsid w:val="000D2530"/>
    <w:rsid w:val="000D29E9"/>
    <w:rsid w:val="000D2A54"/>
    <w:rsid w:val="000D3FB5"/>
    <w:rsid w:val="000D405C"/>
    <w:rsid w:val="000D42D4"/>
    <w:rsid w:val="000D4A0B"/>
    <w:rsid w:val="000D4CAF"/>
    <w:rsid w:val="000D51C5"/>
    <w:rsid w:val="000D5406"/>
    <w:rsid w:val="000D5764"/>
    <w:rsid w:val="000D5A62"/>
    <w:rsid w:val="000D5B8C"/>
    <w:rsid w:val="000D5C86"/>
    <w:rsid w:val="000D5D27"/>
    <w:rsid w:val="000D5DEE"/>
    <w:rsid w:val="000D624A"/>
    <w:rsid w:val="000D6670"/>
    <w:rsid w:val="000D66EE"/>
    <w:rsid w:val="000D6E41"/>
    <w:rsid w:val="000D7916"/>
    <w:rsid w:val="000D79EF"/>
    <w:rsid w:val="000D7AD6"/>
    <w:rsid w:val="000D7C15"/>
    <w:rsid w:val="000D7C56"/>
    <w:rsid w:val="000D7E5D"/>
    <w:rsid w:val="000D7EC6"/>
    <w:rsid w:val="000D7F7D"/>
    <w:rsid w:val="000E0486"/>
    <w:rsid w:val="000E0958"/>
    <w:rsid w:val="000E21B6"/>
    <w:rsid w:val="000E24C3"/>
    <w:rsid w:val="000E2827"/>
    <w:rsid w:val="000E28B9"/>
    <w:rsid w:val="000E28EE"/>
    <w:rsid w:val="000E2D3D"/>
    <w:rsid w:val="000E54DA"/>
    <w:rsid w:val="000E5A3A"/>
    <w:rsid w:val="000E5BFA"/>
    <w:rsid w:val="000E602B"/>
    <w:rsid w:val="000E617B"/>
    <w:rsid w:val="000E63A5"/>
    <w:rsid w:val="000E7039"/>
    <w:rsid w:val="000E75AC"/>
    <w:rsid w:val="000F0374"/>
    <w:rsid w:val="000F03E6"/>
    <w:rsid w:val="000F06C4"/>
    <w:rsid w:val="000F0DB4"/>
    <w:rsid w:val="000F1AEE"/>
    <w:rsid w:val="000F1D14"/>
    <w:rsid w:val="000F1FCB"/>
    <w:rsid w:val="000F23BD"/>
    <w:rsid w:val="000F261C"/>
    <w:rsid w:val="000F27C6"/>
    <w:rsid w:val="000F2E90"/>
    <w:rsid w:val="000F3611"/>
    <w:rsid w:val="000F3F5D"/>
    <w:rsid w:val="000F3FA1"/>
    <w:rsid w:val="000F402C"/>
    <w:rsid w:val="000F41AB"/>
    <w:rsid w:val="000F422F"/>
    <w:rsid w:val="000F4B21"/>
    <w:rsid w:val="000F4E8D"/>
    <w:rsid w:val="000F50D5"/>
    <w:rsid w:val="000F5229"/>
    <w:rsid w:val="000F561F"/>
    <w:rsid w:val="000F58FE"/>
    <w:rsid w:val="000F599A"/>
    <w:rsid w:val="000F5A6B"/>
    <w:rsid w:val="000F65F9"/>
    <w:rsid w:val="000F67D3"/>
    <w:rsid w:val="000F6B03"/>
    <w:rsid w:val="000F7CE5"/>
    <w:rsid w:val="000F7D7E"/>
    <w:rsid w:val="000F7F26"/>
    <w:rsid w:val="00100399"/>
    <w:rsid w:val="0010046B"/>
    <w:rsid w:val="00100892"/>
    <w:rsid w:val="00100D72"/>
    <w:rsid w:val="00100DBD"/>
    <w:rsid w:val="0010106C"/>
    <w:rsid w:val="001027F8"/>
    <w:rsid w:val="00102857"/>
    <w:rsid w:val="00102ABB"/>
    <w:rsid w:val="00102E2D"/>
    <w:rsid w:val="00103221"/>
    <w:rsid w:val="001034BD"/>
    <w:rsid w:val="00103BEA"/>
    <w:rsid w:val="00103FB4"/>
    <w:rsid w:val="00104273"/>
    <w:rsid w:val="001049E3"/>
    <w:rsid w:val="0010511A"/>
    <w:rsid w:val="001051A6"/>
    <w:rsid w:val="00105B3F"/>
    <w:rsid w:val="00105F50"/>
    <w:rsid w:val="001069E8"/>
    <w:rsid w:val="00106AD4"/>
    <w:rsid w:val="00107650"/>
    <w:rsid w:val="001079F6"/>
    <w:rsid w:val="00107A48"/>
    <w:rsid w:val="00107BE8"/>
    <w:rsid w:val="001108E1"/>
    <w:rsid w:val="00110BCE"/>
    <w:rsid w:val="00110C0F"/>
    <w:rsid w:val="00110E02"/>
    <w:rsid w:val="001119FD"/>
    <w:rsid w:val="00112017"/>
    <w:rsid w:val="00112061"/>
    <w:rsid w:val="0011229C"/>
    <w:rsid w:val="0011235E"/>
    <w:rsid w:val="001123B3"/>
    <w:rsid w:val="00112C8D"/>
    <w:rsid w:val="00112F64"/>
    <w:rsid w:val="00113394"/>
    <w:rsid w:val="001136DA"/>
    <w:rsid w:val="00113D85"/>
    <w:rsid w:val="0011442D"/>
    <w:rsid w:val="001145C1"/>
    <w:rsid w:val="00114A24"/>
    <w:rsid w:val="00114F24"/>
    <w:rsid w:val="00115236"/>
    <w:rsid w:val="0011553E"/>
    <w:rsid w:val="00116074"/>
    <w:rsid w:val="001160F9"/>
    <w:rsid w:val="001164EE"/>
    <w:rsid w:val="0011663F"/>
    <w:rsid w:val="0011678D"/>
    <w:rsid w:val="001167BA"/>
    <w:rsid w:val="001173F6"/>
    <w:rsid w:val="00117696"/>
    <w:rsid w:val="00117CAD"/>
    <w:rsid w:val="00117F74"/>
    <w:rsid w:val="001200EB"/>
    <w:rsid w:val="0012071B"/>
    <w:rsid w:val="001207FF"/>
    <w:rsid w:val="00120D4C"/>
    <w:rsid w:val="001214A7"/>
    <w:rsid w:val="00121D38"/>
    <w:rsid w:val="00121D64"/>
    <w:rsid w:val="00122BDF"/>
    <w:rsid w:val="00122E24"/>
    <w:rsid w:val="00123249"/>
    <w:rsid w:val="00123AC7"/>
    <w:rsid w:val="00124585"/>
    <w:rsid w:val="00124C90"/>
    <w:rsid w:val="00125968"/>
    <w:rsid w:val="00125AED"/>
    <w:rsid w:val="00126892"/>
    <w:rsid w:val="00126ECD"/>
    <w:rsid w:val="00127961"/>
    <w:rsid w:val="0013039B"/>
    <w:rsid w:val="00130A22"/>
    <w:rsid w:val="00130B14"/>
    <w:rsid w:val="00130D17"/>
    <w:rsid w:val="00130EDB"/>
    <w:rsid w:val="00130F10"/>
    <w:rsid w:val="0013176F"/>
    <w:rsid w:val="0013208C"/>
    <w:rsid w:val="001325EB"/>
    <w:rsid w:val="00132D1B"/>
    <w:rsid w:val="00132E24"/>
    <w:rsid w:val="0013301D"/>
    <w:rsid w:val="001338CC"/>
    <w:rsid w:val="00133CB2"/>
    <w:rsid w:val="00133D3B"/>
    <w:rsid w:val="0013473D"/>
    <w:rsid w:val="00134924"/>
    <w:rsid w:val="001351F1"/>
    <w:rsid w:val="0013552A"/>
    <w:rsid w:val="001367CE"/>
    <w:rsid w:val="00136FE6"/>
    <w:rsid w:val="0013716E"/>
    <w:rsid w:val="00137221"/>
    <w:rsid w:val="001373A6"/>
    <w:rsid w:val="0013768B"/>
    <w:rsid w:val="00140445"/>
    <w:rsid w:val="00140C1A"/>
    <w:rsid w:val="00140CB6"/>
    <w:rsid w:val="00140DB3"/>
    <w:rsid w:val="001416CF"/>
    <w:rsid w:val="00141B4E"/>
    <w:rsid w:val="00141CEE"/>
    <w:rsid w:val="0014214C"/>
    <w:rsid w:val="00142513"/>
    <w:rsid w:val="00142742"/>
    <w:rsid w:val="001428E4"/>
    <w:rsid w:val="00142D80"/>
    <w:rsid w:val="00143426"/>
    <w:rsid w:val="001437EE"/>
    <w:rsid w:val="0014498A"/>
    <w:rsid w:val="001455EA"/>
    <w:rsid w:val="0014567D"/>
    <w:rsid w:val="0014587C"/>
    <w:rsid w:val="00145D97"/>
    <w:rsid w:val="0014614E"/>
    <w:rsid w:val="0014629D"/>
    <w:rsid w:val="001467BD"/>
    <w:rsid w:val="00146C60"/>
    <w:rsid w:val="00146F1E"/>
    <w:rsid w:val="00147457"/>
    <w:rsid w:val="001474F7"/>
    <w:rsid w:val="001479C2"/>
    <w:rsid w:val="00147B48"/>
    <w:rsid w:val="00147E82"/>
    <w:rsid w:val="00150068"/>
    <w:rsid w:val="00150D83"/>
    <w:rsid w:val="00151086"/>
    <w:rsid w:val="001513EC"/>
    <w:rsid w:val="001517D2"/>
    <w:rsid w:val="00151AE6"/>
    <w:rsid w:val="00151BFD"/>
    <w:rsid w:val="00152174"/>
    <w:rsid w:val="0015244D"/>
    <w:rsid w:val="001526CB"/>
    <w:rsid w:val="00152C2B"/>
    <w:rsid w:val="00153099"/>
    <w:rsid w:val="0015396A"/>
    <w:rsid w:val="00154078"/>
    <w:rsid w:val="001543AC"/>
    <w:rsid w:val="00154B53"/>
    <w:rsid w:val="00154E62"/>
    <w:rsid w:val="001553F4"/>
    <w:rsid w:val="00155568"/>
    <w:rsid w:val="001555C3"/>
    <w:rsid w:val="0015596F"/>
    <w:rsid w:val="00155AE2"/>
    <w:rsid w:val="00156952"/>
    <w:rsid w:val="00156D65"/>
    <w:rsid w:val="00157153"/>
    <w:rsid w:val="0015756E"/>
    <w:rsid w:val="00157631"/>
    <w:rsid w:val="00157AEC"/>
    <w:rsid w:val="00157C17"/>
    <w:rsid w:val="00157C93"/>
    <w:rsid w:val="00157CC3"/>
    <w:rsid w:val="001600A9"/>
    <w:rsid w:val="00160B8F"/>
    <w:rsid w:val="0016102F"/>
    <w:rsid w:val="00161AF9"/>
    <w:rsid w:val="00161C7E"/>
    <w:rsid w:val="00161D7C"/>
    <w:rsid w:val="00161F95"/>
    <w:rsid w:val="001621E8"/>
    <w:rsid w:val="001622E6"/>
    <w:rsid w:val="00162D55"/>
    <w:rsid w:val="00163203"/>
    <w:rsid w:val="00163C05"/>
    <w:rsid w:val="00163E39"/>
    <w:rsid w:val="00164F09"/>
    <w:rsid w:val="0016550D"/>
    <w:rsid w:val="001656D1"/>
    <w:rsid w:val="00165822"/>
    <w:rsid w:val="0016620C"/>
    <w:rsid w:val="00166B1D"/>
    <w:rsid w:val="00166B2A"/>
    <w:rsid w:val="00166EC4"/>
    <w:rsid w:val="00166EDE"/>
    <w:rsid w:val="00166F34"/>
    <w:rsid w:val="00166FF1"/>
    <w:rsid w:val="00167268"/>
    <w:rsid w:val="001700F6"/>
    <w:rsid w:val="001704BC"/>
    <w:rsid w:val="001708E6"/>
    <w:rsid w:val="001711CC"/>
    <w:rsid w:val="0017129A"/>
    <w:rsid w:val="001721F2"/>
    <w:rsid w:val="001724B0"/>
    <w:rsid w:val="0017331E"/>
    <w:rsid w:val="001734A9"/>
    <w:rsid w:val="00173C13"/>
    <w:rsid w:val="00173CE5"/>
    <w:rsid w:val="0017474B"/>
    <w:rsid w:val="00174E49"/>
    <w:rsid w:val="001758DA"/>
    <w:rsid w:val="00177BB0"/>
    <w:rsid w:val="00180114"/>
    <w:rsid w:val="0018060F"/>
    <w:rsid w:val="001806F4"/>
    <w:rsid w:val="00180A8D"/>
    <w:rsid w:val="00180DCB"/>
    <w:rsid w:val="00180F5A"/>
    <w:rsid w:val="001815E6"/>
    <w:rsid w:val="0018182F"/>
    <w:rsid w:val="00181911"/>
    <w:rsid w:val="0018213B"/>
    <w:rsid w:val="001823C0"/>
    <w:rsid w:val="001831DF"/>
    <w:rsid w:val="00183B87"/>
    <w:rsid w:val="00184486"/>
    <w:rsid w:val="00184889"/>
    <w:rsid w:val="001849EF"/>
    <w:rsid w:val="00184A22"/>
    <w:rsid w:val="00184C04"/>
    <w:rsid w:val="00184CBD"/>
    <w:rsid w:val="00185BB6"/>
    <w:rsid w:val="0018628A"/>
    <w:rsid w:val="00186343"/>
    <w:rsid w:val="00186442"/>
    <w:rsid w:val="0018651F"/>
    <w:rsid w:val="0018655C"/>
    <w:rsid w:val="00186B98"/>
    <w:rsid w:val="00186E12"/>
    <w:rsid w:val="00187066"/>
    <w:rsid w:val="001872AD"/>
    <w:rsid w:val="0018776B"/>
    <w:rsid w:val="0018776C"/>
    <w:rsid w:val="00187C55"/>
    <w:rsid w:val="001900B6"/>
    <w:rsid w:val="001903C1"/>
    <w:rsid w:val="00190503"/>
    <w:rsid w:val="00190C39"/>
    <w:rsid w:val="0019137F"/>
    <w:rsid w:val="00191DCA"/>
    <w:rsid w:val="0019266D"/>
    <w:rsid w:val="0019292D"/>
    <w:rsid w:val="00192C8A"/>
    <w:rsid w:val="00192E44"/>
    <w:rsid w:val="00192E8C"/>
    <w:rsid w:val="00192EAD"/>
    <w:rsid w:val="001935E6"/>
    <w:rsid w:val="0019370F"/>
    <w:rsid w:val="001939C8"/>
    <w:rsid w:val="00193ADF"/>
    <w:rsid w:val="00193B3D"/>
    <w:rsid w:val="001941E1"/>
    <w:rsid w:val="001948DD"/>
    <w:rsid w:val="001951B7"/>
    <w:rsid w:val="00196AFB"/>
    <w:rsid w:val="00196DC0"/>
    <w:rsid w:val="00197369"/>
    <w:rsid w:val="001976A5"/>
    <w:rsid w:val="00197981"/>
    <w:rsid w:val="00197A0D"/>
    <w:rsid w:val="00197A10"/>
    <w:rsid w:val="00197D74"/>
    <w:rsid w:val="001A09D8"/>
    <w:rsid w:val="001A0A80"/>
    <w:rsid w:val="001A0BFB"/>
    <w:rsid w:val="001A0C13"/>
    <w:rsid w:val="001A17DD"/>
    <w:rsid w:val="001A1E70"/>
    <w:rsid w:val="001A2243"/>
    <w:rsid w:val="001A23B8"/>
    <w:rsid w:val="001A24A6"/>
    <w:rsid w:val="001A29FF"/>
    <w:rsid w:val="001A2C0A"/>
    <w:rsid w:val="001A3089"/>
    <w:rsid w:val="001A364E"/>
    <w:rsid w:val="001A45B4"/>
    <w:rsid w:val="001A4A60"/>
    <w:rsid w:val="001A4BC6"/>
    <w:rsid w:val="001A5249"/>
    <w:rsid w:val="001A5827"/>
    <w:rsid w:val="001A60DB"/>
    <w:rsid w:val="001A65F9"/>
    <w:rsid w:val="001A7154"/>
    <w:rsid w:val="001A75C2"/>
    <w:rsid w:val="001A770F"/>
    <w:rsid w:val="001A78B2"/>
    <w:rsid w:val="001A7924"/>
    <w:rsid w:val="001A7C38"/>
    <w:rsid w:val="001A7EE7"/>
    <w:rsid w:val="001B0119"/>
    <w:rsid w:val="001B0C64"/>
    <w:rsid w:val="001B1739"/>
    <w:rsid w:val="001B1DED"/>
    <w:rsid w:val="001B1F89"/>
    <w:rsid w:val="001B27F2"/>
    <w:rsid w:val="001B35AD"/>
    <w:rsid w:val="001B36AA"/>
    <w:rsid w:val="001B41B4"/>
    <w:rsid w:val="001B52DA"/>
    <w:rsid w:val="001B5CDA"/>
    <w:rsid w:val="001B5DD0"/>
    <w:rsid w:val="001B5DE8"/>
    <w:rsid w:val="001B5E71"/>
    <w:rsid w:val="001B6389"/>
    <w:rsid w:val="001B652F"/>
    <w:rsid w:val="001B66ED"/>
    <w:rsid w:val="001B6DCF"/>
    <w:rsid w:val="001B7311"/>
    <w:rsid w:val="001B7855"/>
    <w:rsid w:val="001C03C1"/>
    <w:rsid w:val="001C07DA"/>
    <w:rsid w:val="001C0982"/>
    <w:rsid w:val="001C0DD6"/>
    <w:rsid w:val="001C0EEA"/>
    <w:rsid w:val="001C13F4"/>
    <w:rsid w:val="001C15A2"/>
    <w:rsid w:val="001C1605"/>
    <w:rsid w:val="001C18CD"/>
    <w:rsid w:val="001C2ABC"/>
    <w:rsid w:val="001C3715"/>
    <w:rsid w:val="001C3F9B"/>
    <w:rsid w:val="001C43FC"/>
    <w:rsid w:val="001C47A5"/>
    <w:rsid w:val="001C4CBB"/>
    <w:rsid w:val="001C55F5"/>
    <w:rsid w:val="001C565C"/>
    <w:rsid w:val="001C5EAF"/>
    <w:rsid w:val="001C663F"/>
    <w:rsid w:val="001C70A4"/>
    <w:rsid w:val="001C732D"/>
    <w:rsid w:val="001C7848"/>
    <w:rsid w:val="001C7869"/>
    <w:rsid w:val="001C7DEA"/>
    <w:rsid w:val="001D0AAF"/>
    <w:rsid w:val="001D0E14"/>
    <w:rsid w:val="001D1D01"/>
    <w:rsid w:val="001D1D4C"/>
    <w:rsid w:val="001D1DC3"/>
    <w:rsid w:val="001D1FDD"/>
    <w:rsid w:val="001D2A3D"/>
    <w:rsid w:val="001D3031"/>
    <w:rsid w:val="001D321B"/>
    <w:rsid w:val="001D34DE"/>
    <w:rsid w:val="001D3A3C"/>
    <w:rsid w:val="001D4240"/>
    <w:rsid w:val="001D440D"/>
    <w:rsid w:val="001D4716"/>
    <w:rsid w:val="001D484B"/>
    <w:rsid w:val="001D5593"/>
    <w:rsid w:val="001D5BD4"/>
    <w:rsid w:val="001D6EBB"/>
    <w:rsid w:val="001D7696"/>
    <w:rsid w:val="001D798D"/>
    <w:rsid w:val="001E00F2"/>
    <w:rsid w:val="001E0265"/>
    <w:rsid w:val="001E0F74"/>
    <w:rsid w:val="001E1242"/>
    <w:rsid w:val="001E1525"/>
    <w:rsid w:val="001E1867"/>
    <w:rsid w:val="001E1CA1"/>
    <w:rsid w:val="001E1FDF"/>
    <w:rsid w:val="001E20F1"/>
    <w:rsid w:val="001E26F7"/>
    <w:rsid w:val="001E2A35"/>
    <w:rsid w:val="001E3B2A"/>
    <w:rsid w:val="001E4166"/>
    <w:rsid w:val="001E4CA5"/>
    <w:rsid w:val="001E4F58"/>
    <w:rsid w:val="001E53EC"/>
    <w:rsid w:val="001E60D9"/>
    <w:rsid w:val="001E63CD"/>
    <w:rsid w:val="001E65E2"/>
    <w:rsid w:val="001E6D63"/>
    <w:rsid w:val="001E72A5"/>
    <w:rsid w:val="001E7376"/>
    <w:rsid w:val="001E79C6"/>
    <w:rsid w:val="001E7D3F"/>
    <w:rsid w:val="001F022C"/>
    <w:rsid w:val="001F12CD"/>
    <w:rsid w:val="001F2105"/>
    <w:rsid w:val="001F2526"/>
    <w:rsid w:val="001F367F"/>
    <w:rsid w:val="001F3D36"/>
    <w:rsid w:val="001F42F1"/>
    <w:rsid w:val="001F43F5"/>
    <w:rsid w:val="001F45AC"/>
    <w:rsid w:val="001F5024"/>
    <w:rsid w:val="001F6168"/>
    <w:rsid w:val="001F67DD"/>
    <w:rsid w:val="001F6FF7"/>
    <w:rsid w:val="001F720B"/>
    <w:rsid w:val="001F762C"/>
    <w:rsid w:val="001F766F"/>
    <w:rsid w:val="001F7BD8"/>
    <w:rsid w:val="00200256"/>
    <w:rsid w:val="00200DF9"/>
    <w:rsid w:val="00200F34"/>
    <w:rsid w:val="00201503"/>
    <w:rsid w:val="00202E66"/>
    <w:rsid w:val="002039D2"/>
    <w:rsid w:val="002040C6"/>
    <w:rsid w:val="00204170"/>
    <w:rsid w:val="00204799"/>
    <w:rsid w:val="00205809"/>
    <w:rsid w:val="002058CC"/>
    <w:rsid w:val="00205B6D"/>
    <w:rsid w:val="0020656B"/>
    <w:rsid w:val="002066C5"/>
    <w:rsid w:val="00206805"/>
    <w:rsid w:val="00206B14"/>
    <w:rsid w:val="00206BF4"/>
    <w:rsid w:val="002078B2"/>
    <w:rsid w:val="00207910"/>
    <w:rsid w:val="00210572"/>
    <w:rsid w:val="002107F3"/>
    <w:rsid w:val="00210C4F"/>
    <w:rsid w:val="002111C9"/>
    <w:rsid w:val="0021121B"/>
    <w:rsid w:val="00211596"/>
    <w:rsid w:val="00211B80"/>
    <w:rsid w:val="00211CAF"/>
    <w:rsid w:val="002121C1"/>
    <w:rsid w:val="00212619"/>
    <w:rsid w:val="0021292F"/>
    <w:rsid w:val="002133D6"/>
    <w:rsid w:val="00213744"/>
    <w:rsid w:val="00213779"/>
    <w:rsid w:val="00213848"/>
    <w:rsid w:val="00213BD9"/>
    <w:rsid w:val="00213BF4"/>
    <w:rsid w:val="00213C89"/>
    <w:rsid w:val="00214902"/>
    <w:rsid w:val="00214947"/>
    <w:rsid w:val="002158FD"/>
    <w:rsid w:val="00215ADD"/>
    <w:rsid w:val="00216035"/>
    <w:rsid w:val="00216CF5"/>
    <w:rsid w:val="0021743C"/>
    <w:rsid w:val="0021784A"/>
    <w:rsid w:val="002178EB"/>
    <w:rsid w:val="00220A6E"/>
    <w:rsid w:val="00220A8F"/>
    <w:rsid w:val="00220DD8"/>
    <w:rsid w:val="002212DB"/>
    <w:rsid w:val="0022136D"/>
    <w:rsid w:val="002214D5"/>
    <w:rsid w:val="0022298C"/>
    <w:rsid w:val="002229CC"/>
    <w:rsid w:val="00222CA9"/>
    <w:rsid w:val="0022326A"/>
    <w:rsid w:val="002239C1"/>
    <w:rsid w:val="00223E17"/>
    <w:rsid w:val="00223EFC"/>
    <w:rsid w:val="00223F20"/>
    <w:rsid w:val="00224781"/>
    <w:rsid w:val="00225DA3"/>
    <w:rsid w:val="00225E17"/>
    <w:rsid w:val="0022625F"/>
    <w:rsid w:val="00226C37"/>
    <w:rsid w:val="00227E62"/>
    <w:rsid w:val="00227F8E"/>
    <w:rsid w:val="00227FD8"/>
    <w:rsid w:val="002301E6"/>
    <w:rsid w:val="002302BA"/>
    <w:rsid w:val="0023035F"/>
    <w:rsid w:val="002303A2"/>
    <w:rsid w:val="002310C6"/>
    <w:rsid w:val="002317AA"/>
    <w:rsid w:val="00232A0B"/>
    <w:rsid w:val="00232A53"/>
    <w:rsid w:val="00232E75"/>
    <w:rsid w:val="0023310F"/>
    <w:rsid w:val="0023323B"/>
    <w:rsid w:val="00233F8C"/>
    <w:rsid w:val="00234452"/>
    <w:rsid w:val="002347ED"/>
    <w:rsid w:val="00234FCE"/>
    <w:rsid w:val="002354CF"/>
    <w:rsid w:val="002357A3"/>
    <w:rsid w:val="00235BEA"/>
    <w:rsid w:val="00236055"/>
    <w:rsid w:val="00236665"/>
    <w:rsid w:val="002373FE"/>
    <w:rsid w:val="00240398"/>
    <w:rsid w:val="00240715"/>
    <w:rsid w:val="0024071C"/>
    <w:rsid w:val="00240D69"/>
    <w:rsid w:val="0024139D"/>
    <w:rsid w:val="00241860"/>
    <w:rsid w:val="00241F7B"/>
    <w:rsid w:val="00242850"/>
    <w:rsid w:val="00242D03"/>
    <w:rsid w:val="002435DE"/>
    <w:rsid w:val="00243695"/>
    <w:rsid w:val="00243774"/>
    <w:rsid w:val="00243D66"/>
    <w:rsid w:val="0024480A"/>
    <w:rsid w:val="00244FA7"/>
    <w:rsid w:val="00245086"/>
    <w:rsid w:val="00245165"/>
    <w:rsid w:val="0024532A"/>
    <w:rsid w:val="00245779"/>
    <w:rsid w:val="00245C8E"/>
    <w:rsid w:val="00245DF7"/>
    <w:rsid w:val="002465D9"/>
    <w:rsid w:val="002465FD"/>
    <w:rsid w:val="00246CD2"/>
    <w:rsid w:val="002474C4"/>
    <w:rsid w:val="00247945"/>
    <w:rsid w:val="00247A99"/>
    <w:rsid w:val="0025036B"/>
    <w:rsid w:val="00250E37"/>
    <w:rsid w:val="0025149A"/>
    <w:rsid w:val="0025151C"/>
    <w:rsid w:val="00251B16"/>
    <w:rsid w:val="00251DDF"/>
    <w:rsid w:val="00251E25"/>
    <w:rsid w:val="00252BF2"/>
    <w:rsid w:val="00252C9D"/>
    <w:rsid w:val="00252CC9"/>
    <w:rsid w:val="00252D0C"/>
    <w:rsid w:val="00252D39"/>
    <w:rsid w:val="00252F4C"/>
    <w:rsid w:val="00253273"/>
    <w:rsid w:val="0025353A"/>
    <w:rsid w:val="002539BD"/>
    <w:rsid w:val="002540EB"/>
    <w:rsid w:val="002542CD"/>
    <w:rsid w:val="00254325"/>
    <w:rsid w:val="00254DC8"/>
    <w:rsid w:val="00256124"/>
    <w:rsid w:val="002562B0"/>
    <w:rsid w:val="002563A9"/>
    <w:rsid w:val="00257611"/>
    <w:rsid w:val="00257CA3"/>
    <w:rsid w:val="002603E3"/>
    <w:rsid w:val="0026057B"/>
    <w:rsid w:val="002606C1"/>
    <w:rsid w:val="002607C2"/>
    <w:rsid w:val="00260B92"/>
    <w:rsid w:val="00260F11"/>
    <w:rsid w:val="00261349"/>
    <w:rsid w:val="00261C31"/>
    <w:rsid w:val="00262BBE"/>
    <w:rsid w:val="0026331A"/>
    <w:rsid w:val="002639C3"/>
    <w:rsid w:val="00263EEE"/>
    <w:rsid w:val="002648E3"/>
    <w:rsid w:val="00264F5F"/>
    <w:rsid w:val="002657AC"/>
    <w:rsid w:val="0026581C"/>
    <w:rsid w:val="00265C07"/>
    <w:rsid w:val="002665B0"/>
    <w:rsid w:val="0026684C"/>
    <w:rsid w:val="00266E2F"/>
    <w:rsid w:val="002675E6"/>
    <w:rsid w:val="002679D3"/>
    <w:rsid w:val="00267FC7"/>
    <w:rsid w:val="00270AF6"/>
    <w:rsid w:val="00270C2F"/>
    <w:rsid w:val="002713F6"/>
    <w:rsid w:val="002714A4"/>
    <w:rsid w:val="002718F3"/>
    <w:rsid w:val="00271CFD"/>
    <w:rsid w:val="00271D28"/>
    <w:rsid w:val="0027268A"/>
    <w:rsid w:val="00273316"/>
    <w:rsid w:val="00274159"/>
    <w:rsid w:val="00274F84"/>
    <w:rsid w:val="002750E8"/>
    <w:rsid w:val="0027527B"/>
    <w:rsid w:val="002757D6"/>
    <w:rsid w:val="00275F21"/>
    <w:rsid w:val="00276034"/>
    <w:rsid w:val="002762B8"/>
    <w:rsid w:val="0027639D"/>
    <w:rsid w:val="0027672B"/>
    <w:rsid w:val="00276ACA"/>
    <w:rsid w:val="00277691"/>
    <w:rsid w:val="002776F9"/>
    <w:rsid w:val="00277F5B"/>
    <w:rsid w:val="0028028F"/>
    <w:rsid w:val="00280781"/>
    <w:rsid w:val="00280A87"/>
    <w:rsid w:val="0028131D"/>
    <w:rsid w:val="00281397"/>
    <w:rsid w:val="0028194D"/>
    <w:rsid w:val="00281DA5"/>
    <w:rsid w:val="00281DD4"/>
    <w:rsid w:val="0028226D"/>
    <w:rsid w:val="0028259B"/>
    <w:rsid w:val="00282D02"/>
    <w:rsid w:val="0028327E"/>
    <w:rsid w:val="00283283"/>
    <w:rsid w:val="00283AD3"/>
    <w:rsid w:val="00283C14"/>
    <w:rsid w:val="00283E2D"/>
    <w:rsid w:val="00284739"/>
    <w:rsid w:val="002849F4"/>
    <w:rsid w:val="00284B76"/>
    <w:rsid w:val="00284F0F"/>
    <w:rsid w:val="002855CA"/>
    <w:rsid w:val="002862C4"/>
    <w:rsid w:val="00286615"/>
    <w:rsid w:val="002874AC"/>
    <w:rsid w:val="002874E8"/>
    <w:rsid w:val="00287636"/>
    <w:rsid w:val="002877EB"/>
    <w:rsid w:val="00290265"/>
    <w:rsid w:val="00290D2C"/>
    <w:rsid w:val="00291025"/>
    <w:rsid w:val="002914B3"/>
    <w:rsid w:val="00291BB5"/>
    <w:rsid w:val="00292B46"/>
    <w:rsid w:val="00292BBC"/>
    <w:rsid w:val="00292E35"/>
    <w:rsid w:val="00293624"/>
    <w:rsid w:val="00293690"/>
    <w:rsid w:val="00293756"/>
    <w:rsid w:val="002945FA"/>
    <w:rsid w:val="00294B26"/>
    <w:rsid w:val="0029598C"/>
    <w:rsid w:val="0029619B"/>
    <w:rsid w:val="0029632E"/>
    <w:rsid w:val="0029638E"/>
    <w:rsid w:val="002964AC"/>
    <w:rsid w:val="002964FB"/>
    <w:rsid w:val="002966F9"/>
    <w:rsid w:val="00296929"/>
    <w:rsid w:val="00296DFE"/>
    <w:rsid w:val="00297298"/>
    <w:rsid w:val="002974E2"/>
    <w:rsid w:val="002974EB"/>
    <w:rsid w:val="0029754C"/>
    <w:rsid w:val="00297C48"/>
    <w:rsid w:val="00297C5E"/>
    <w:rsid w:val="002A06EC"/>
    <w:rsid w:val="002A09B9"/>
    <w:rsid w:val="002A0E03"/>
    <w:rsid w:val="002A1579"/>
    <w:rsid w:val="002A1E52"/>
    <w:rsid w:val="002A1E7D"/>
    <w:rsid w:val="002A266E"/>
    <w:rsid w:val="002A2943"/>
    <w:rsid w:val="002A39C3"/>
    <w:rsid w:val="002A4076"/>
    <w:rsid w:val="002A468F"/>
    <w:rsid w:val="002A46A8"/>
    <w:rsid w:val="002A46F5"/>
    <w:rsid w:val="002A481E"/>
    <w:rsid w:val="002A53B4"/>
    <w:rsid w:val="002A5629"/>
    <w:rsid w:val="002A567C"/>
    <w:rsid w:val="002A568B"/>
    <w:rsid w:val="002A5BB4"/>
    <w:rsid w:val="002A62AF"/>
    <w:rsid w:val="002A66C2"/>
    <w:rsid w:val="002A6844"/>
    <w:rsid w:val="002B040D"/>
    <w:rsid w:val="002B08F1"/>
    <w:rsid w:val="002B09AE"/>
    <w:rsid w:val="002B0D08"/>
    <w:rsid w:val="002B0E6B"/>
    <w:rsid w:val="002B15AF"/>
    <w:rsid w:val="002B15EB"/>
    <w:rsid w:val="002B170F"/>
    <w:rsid w:val="002B1A16"/>
    <w:rsid w:val="002B1DE0"/>
    <w:rsid w:val="002B27CF"/>
    <w:rsid w:val="002B3171"/>
    <w:rsid w:val="002B32FF"/>
    <w:rsid w:val="002B3C96"/>
    <w:rsid w:val="002B4433"/>
    <w:rsid w:val="002B45DA"/>
    <w:rsid w:val="002B4850"/>
    <w:rsid w:val="002B4A14"/>
    <w:rsid w:val="002B5243"/>
    <w:rsid w:val="002B58C0"/>
    <w:rsid w:val="002B59D1"/>
    <w:rsid w:val="002B5E62"/>
    <w:rsid w:val="002B63A1"/>
    <w:rsid w:val="002B6D1E"/>
    <w:rsid w:val="002B6E16"/>
    <w:rsid w:val="002B755A"/>
    <w:rsid w:val="002B7834"/>
    <w:rsid w:val="002B7E0A"/>
    <w:rsid w:val="002C07E6"/>
    <w:rsid w:val="002C08B0"/>
    <w:rsid w:val="002C0CEE"/>
    <w:rsid w:val="002C0D4D"/>
    <w:rsid w:val="002C1453"/>
    <w:rsid w:val="002C1454"/>
    <w:rsid w:val="002C1A4B"/>
    <w:rsid w:val="002C1CDF"/>
    <w:rsid w:val="002C21F0"/>
    <w:rsid w:val="002C27FB"/>
    <w:rsid w:val="002C280A"/>
    <w:rsid w:val="002C2A6D"/>
    <w:rsid w:val="002C2C9E"/>
    <w:rsid w:val="002C42F0"/>
    <w:rsid w:val="002C448C"/>
    <w:rsid w:val="002C4818"/>
    <w:rsid w:val="002C5127"/>
    <w:rsid w:val="002C519F"/>
    <w:rsid w:val="002C5207"/>
    <w:rsid w:val="002C52F8"/>
    <w:rsid w:val="002C5608"/>
    <w:rsid w:val="002C5D08"/>
    <w:rsid w:val="002C5FAC"/>
    <w:rsid w:val="002C607E"/>
    <w:rsid w:val="002C659A"/>
    <w:rsid w:val="002C6F4F"/>
    <w:rsid w:val="002C75F1"/>
    <w:rsid w:val="002C7693"/>
    <w:rsid w:val="002C7EDA"/>
    <w:rsid w:val="002D183E"/>
    <w:rsid w:val="002D22B6"/>
    <w:rsid w:val="002D2924"/>
    <w:rsid w:val="002D2D9C"/>
    <w:rsid w:val="002D319E"/>
    <w:rsid w:val="002D3BB7"/>
    <w:rsid w:val="002D3FA4"/>
    <w:rsid w:val="002D408B"/>
    <w:rsid w:val="002D40BA"/>
    <w:rsid w:val="002D4CF1"/>
    <w:rsid w:val="002D5629"/>
    <w:rsid w:val="002D5EDC"/>
    <w:rsid w:val="002D6452"/>
    <w:rsid w:val="002D6C4C"/>
    <w:rsid w:val="002D7343"/>
    <w:rsid w:val="002D734D"/>
    <w:rsid w:val="002D7B4B"/>
    <w:rsid w:val="002E0217"/>
    <w:rsid w:val="002E02E9"/>
    <w:rsid w:val="002E0300"/>
    <w:rsid w:val="002E042A"/>
    <w:rsid w:val="002E06D9"/>
    <w:rsid w:val="002E0A5F"/>
    <w:rsid w:val="002E15D5"/>
    <w:rsid w:val="002E1A57"/>
    <w:rsid w:val="002E1E60"/>
    <w:rsid w:val="002E2A12"/>
    <w:rsid w:val="002E34B5"/>
    <w:rsid w:val="002E3B92"/>
    <w:rsid w:val="002E3FC4"/>
    <w:rsid w:val="002E4196"/>
    <w:rsid w:val="002E438D"/>
    <w:rsid w:val="002E4D55"/>
    <w:rsid w:val="002E4DB6"/>
    <w:rsid w:val="002E50E3"/>
    <w:rsid w:val="002E5AF1"/>
    <w:rsid w:val="002E6428"/>
    <w:rsid w:val="002E6459"/>
    <w:rsid w:val="002E64B3"/>
    <w:rsid w:val="002E7042"/>
    <w:rsid w:val="002E76B8"/>
    <w:rsid w:val="002E77C3"/>
    <w:rsid w:val="002E7C3A"/>
    <w:rsid w:val="002E7FAA"/>
    <w:rsid w:val="002F0292"/>
    <w:rsid w:val="002F0687"/>
    <w:rsid w:val="002F0AE5"/>
    <w:rsid w:val="002F0FEC"/>
    <w:rsid w:val="002F0FF4"/>
    <w:rsid w:val="002F20EB"/>
    <w:rsid w:val="002F2204"/>
    <w:rsid w:val="002F2DA3"/>
    <w:rsid w:val="002F33A1"/>
    <w:rsid w:val="002F363B"/>
    <w:rsid w:val="002F376A"/>
    <w:rsid w:val="002F3DF5"/>
    <w:rsid w:val="002F4A51"/>
    <w:rsid w:val="002F4AB0"/>
    <w:rsid w:val="002F50CD"/>
    <w:rsid w:val="002F524D"/>
    <w:rsid w:val="002F6A14"/>
    <w:rsid w:val="002F6C20"/>
    <w:rsid w:val="002F6C22"/>
    <w:rsid w:val="002F7196"/>
    <w:rsid w:val="002F74C6"/>
    <w:rsid w:val="002F78FE"/>
    <w:rsid w:val="002F7A44"/>
    <w:rsid w:val="002F7C96"/>
    <w:rsid w:val="002F7EAE"/>
    <w:rsid w:val="00300636"/>
    <w:rsid w:val="00300ABF"/>
    <w:rsid w:val="00300D4D"/>
    <w:rsid w:val="003013B3"/>
    <w:rsid w:val="0030269B"/>
    <w:rsid w:val="00302BC6"/>
    <w:rsid w:val="00302BF0"/>
    <w:rsid w:val="003038DA"/>
    <w:rsid w:val="00303A8E"/>
    <w:rsid w:val="00303DE8"/>
    <w:rsid w:val="003053BB"/>
    <w:rsid w:val="00306D23"/>
    <w:rsid w:val="00307410"/>
    <w:rsid w:val="00307AD8"/>
    <w:rsid w:val="0031041D"/>
    <w:rsid w:val="00310651"/>
    <w:rsid w:val="00310766"/>
    <w:rsid w:val="00310C20"/>
    <w:rsid w:val="00311D54"/>
    <w:rsid w:val="00312A11"/>
    <w:rsid w:val="00312FBB"/>
    <w:rsid w:val="003136A9"/>
    <w:rsid w:val="003138D2"/>
    <w:rsid w:val="00313ACC"/>
    <w:rsid w:val="0031492A"/>
    <w:rsid w:val="00314CD0"/>
    <w:rsid w:val="00315526"/>
    <w:rsid w:val="0031568F"/>
    <w:rsid w:val="003156B5"/>
    <w:rsid w:val="00315783"/>
    <w:rsid w:val="00315992"/>
    <w:rsid w:val="00315FCD"/>
    <w:rsid w:val="0031605A"/>
    <w:rsid w:val="003167E8"/>
    <w:rsid w:val="00316805"/>
    <w:rsid w:val="00316ABC"/>
    <w:rsid w:val="00316FB9"/>
    <w:rsid w:val="003172EE"/>
    <w:rsid w:val="003174CF"/>
    <w:rsid w:val="0031795A"/>
    <w:rsid w:val="00317C32"/>
    <w:rsid w:val="00317C5B"/>
    <w:rsid w:val="00317D58"/>
    <w:rsid w:val="00320635"/>
    <w:rsid w:val="003207D1"/>
    <w:rsid w:val="00320C09"/>
    <w:rsid w:val="0032135F"/>
    <w:rsid w:val="003214F0"/>
    <w:rsid w:val="003215DD"/>
    <w:rsid w:val="00321B42"/>
    <w:rsid w:val="00321C5D"/>
    <w:rsid w:val="00322509"/>
    <w:rsid w:val="00322640"/>
    <w:rsid w:val="00322B1A"/>
    <w:rsid w:val="00322E57"/>
    <w:rsid w:val="00322FE8"/>
    <w:rsid w:val="00323149"/>
    <w:rsid w:val="00323634"/>
    <w:rsid w:val="00323636"/>
    <w:rsid w:val="00323944"/>
    <w:rsid w:val="00323D45"/>
    <w:rsid w:val="00323D9D"/>
    <w:rsid w:val="00323F7D"/>
    <w:rsid w:val="00324275"/>
    <w:rsid w:val="0032439A"/>
    <w:rsid w:val="0032483E"/>
    <w:rsid w:val="0032511B"/>
    <w:rsid w:val="00325B09"/>
    <w:rsid w:val="00325F5F"/>
    <w:rsid w:val="00325F85"/>
    <w:rsid w:val="00326432"/>
    <w:rsid w:val="00326AEB"/>
    <w:rsid w:val="00326B16"/>
    <w:rsid w:val="00326E98"/>
    <w:rsid w:val="0032736E"/>
    <w:rsid w:val="003278F6"/>
    <w:rsid w:val="003279A8"/>
    <w:rsid w:val="00327C6B"/>
    <w:rsid w:val="003300E6"/>
    <w:rsid w:val="00330632"/>
    <w:rsid w:val="00330643"/>
    <w:rsid w:val="003309CF"/>
    <w:rsid w:val="00330FE3"/>
    <w:rsid w:val="0033123D"/>
    <w:rsid w:val="0033142C"/>
    <w:rsid w:val="003322F4"/>
    <w:rsid w:val="003325E7"/>
    <w:rsid w:val="003326E9"/>
    <w:rsid w:val="003328CD"/>
    <w:rsid w:val="003330DF"/>
    <w:rsid w:val="00333FB4"/>
    <w:rsid w:val="00334C20"/>
    <w:rsid w:val="00334EB9"/>
    <w:rsid w:val="00335193"/>
    <w:rsid w:val="003356F1"/>
    <w:rsid w:val="00335A3B"/>
    <w:rsid w:val="00336534"/>
    <w:rsid w:val="00336D41"/>
    <w:rsid w:val="00336EBB"/>
    <w:rsid w:val="0033704A"/>
    <w:rsid w:val="003370E3"/>
    <w:rsid w:val="003371B1"/>
    <w:rsid w:val="003373B7"/>
    <w:rsid w:val="0033747E"/>
    <w:rsid w:val="00337B32"/>
    <w:rsid w:val="003403FF"/>
    <w:rsid w:val="003404D2"/>
    <w:rsid w:val="00340A0D"/>
    <w:rsid w:val="00340D4D"/>
    <w:rsid w:val="003413F7"/>
    <w:rsid w:val="0034148E"/>
    <w:rsid w:val="00341627"/>
    <w:rsid w:val="003421B3"/>
    <w:rsid w:val="003424FA"/>
    <w:rsid w:val="003425D7"/>
    <w:rsid w:val="00342B1E"/>
    <w:rsid w:val="00342BFB"/>
    <w:rsid w:val="00342C6B"/>
    <w:rsid w:val="00342CFE"/>
    <w:rsid w:val="00343759"/>
    <w:rsid w:val="00343DFF"/>
    <w:rsid w:val="00343EFF"/>
    <w:rsid w:val="00343F60"/>
    <w:rsid w:val="00343FBE"/>
    <w:rsid w:val="0034443E"/>
    <w:rsid w:val="003444E5"/>
    <w:rsid w:val="003447BB"/>
    <w:rsid w:val="0034482A"/>
    <w:rsid w:val="0034488A"/>
    <w:rsid w:val="00344B6A"/>
    <w:rsid w:val="0034539C"/>
    <w:rsid w:val="003468DE"/>
    <w:rsid w:val="003471BA"/>
    <w:rsid w:val="00347361"/>
    <w:rsid w:val="00347895"/>
    <w:rsid w:val="00347C94"/>
    <w:rsid w:val="00350B3F"/>
    <w:rsid w:val="00350D45"/>
    <w:rsid w:val="003511E9"/>
    <w:rsid w:val="00351275"/>
    <w:rsid w:val="003518C9"/>
    <w:rsid w:val="00352161"/>
    <w:rsid w:val="00352709"/>
    <w:rsid w:val="00352DAF"/>
    <w:rsid w:val="0035325B"/>
    <w:rsid w:val="00353AAA"/>
    <w:rsid w:val="00353E26"/>
    <w:rsid w:val="003546D7"/>
    <w:rsid w:val="003546E3"/>
    <w:rsid w:val="003548E5"/>
    <w:rsid w:val="00354CB6"/>
    <w:rsid w:val="00355BCE"/>
    <w:rsid w:val="003562B1"/>
    <w:rsid w:val="003563C7"/>
    <w:rsid w:val="00356719"/>
    <w:rsid w:val="003567CB"/>
    <w:rsid w:val="00356B8E"/>
    <w:rsid w:val="00357812"/>
    <w:rsid w:val="00360138"/>
    <w:rsid w:val="00360333"/>
    <w:rsid w:val="00360B39"/>
    <w:rsid w:val="00360BA7"/>
    <w:rsid w:val="00360D37"/>
    <w:rsid w:val="00361208"/>
    <w:rsid w:val="003613D5"/>
    <w:rsid w:val="00361A74"/>
    <w:rsid w:val="00361B63"/>
    <w:rsid w:val="00361CA0"/>
    <w:rsid w:val="00362369"/>
    <w:rsid w:val="00362767"/>
    <w:rsid w:val="00362870"/>
    <w:rsid w:val="00362A4C"/>
    <w:rsid w:val="003630A8"/>
    <w:rsid w:val="003637AA"/>
    <w:rsid w:val="00364265"/>
    <w:rsid w:val="00364828"/>
    <w:rsid w:val="00365030"/>
    <w:rsid w:val="00365D38"/>
    <w:rsid w:val="0036610A"/>
    <w:rsid w:val="00366A68"/>
    <w:rsid w:val="003679B6"/>
    <w:rsid w:val="003707FB"/>
    <w:rsid w:val="00370C67"/>
    <w:rsid w:val="003710E4"/>
    <w:rsid w:val="0037165A"/>
    <w:rsid w:val="003719CC"/>
    <w:rsid w:val="00371A33"/>
    <w:rsid w:val="00371B52"/>
    <w:rsid w:val="00372326"/>
    <w:rsid w:val="00372537"/>
    <w:rsid w:val="00372773"/>
    <w:rsid w:val="00372BE9"/>
    <w:rsid w:val="00372E94"/>
    <w:rsid w:val="00373449"/>
    <w:rsid w:val="00373461"/>
    <w:rsid w:val="00373524"/>
    <w:rsid w:val="00373840"/>
    <w:rsid w:val="00373AF9"/>
    <w:rsid w:val="00374030"/>
    <w:rsid w:val="00375370"/>
    <w:rsid w:val="00375698"/>
    <w:rsid w:val="003778CB"/>
    <w:rsid w:val="00377EAD"/>
    <w:rsid w:val="003802CE"/>
    <w:rsid w:val="0038047D"/>
    <w:rsid w:val="0038080D"/>
    <w:rsid w:val="00380D68"/>
    <w:rsid w:val="00380EC3"/>
    <w:rsid w:val="0038216E"/>
    <w:rsid w:val="003824B9"/>
    <w:rsid w:val="003831AE"/>
    <w:rsid w:val="00383275"/>
    <w:rsid w:val="003833F5"/>
    <w:rsid w:val="003840D5"/>
    <w:rsid w:val="003844AA"/>
    <w:rsid w:val="00385653"/>
    <w:rsid w:val="00385A76"/>
    <w:rsid w:val="00385C96"/>
    <w:rsid w:val="00385D42"/>
    <w:rsid w:val="00385D87"/>
    <w:rsid w:val="003861F0"/>
    <w:rsid w:val="00386414"/>
    <w:rsid w:val="0038641A"/>
    <w:rsid w:val="003865C8"/>
    <w:rsid w:val="003875F7"/>
    <w:rsid w:val="00387790"/>
    <w:rsid w:val="00387D4B"/>
    <w:rsid w:val="00387E06"/>
    <w:rsid w:val="00390154"/>
    <w:rsid w:val="00390515"/>
    <w:rsid w:val="00390D7F"/>
    <w:rsid w:val="0039130A"/>
    <w:rsid w:val="00391692"/>
    <w:rsid w:val="00391C23"/>
    <w:rsid w:val="00391D24"/>
    <w:rsid w:val="00392295"/>
    <w:rsid w:val="00392332"/>
    <w:rsid w:val="00392735"/>
    <w:rsid w:val="00392C90"/>
    <w:rsid w:val="00392D57"/>
    <w:rsid w:val="003930BC"/>
    <w:rsid w:val="00393475"/>
    <w:rsid w:val="00393A85"/>
    <w:rsid w:val="00393CAE"/>
    <w:rsid w:val="00394437"/>
    <w:rsid w:val="00395895"/>
    <w:rsid w:val="00395B91"/>
    <w:rsid w:val="00395C90"/>
    <w:rsid w:val="00395DF6"/>
    <w:rsid w:val="003960D0"/>
    <w:rsid w:val="0039623D"/>
    <w:rsid w:val="00397989"/>
    <w:rsid w:val="00397BBA"/>
    <w:rsid w:val="00397CA8"/>
    <w:rsid w:val="003A00B3"/>
    <w:rsid w:val="003A0EC8"/>
    <w:rsid w:val="003A221F"/>
    <w:rsid w:val="003A2833"/>
    <w:rsid w:val="003A2E23"/>
    <w:rsid w:val="003A3024"/>
    <w:rsid w:val="003A3D42"/>
    <w:rsid w:val="003A3ECD"/>
    <w:rsid w:val="003A41EB"/>
    <w:rsid w:val="003A4662"/>
    <w:rsid w:val="003A4C31"/>
    <w:rsid w:val="003A4DF7"/>
    <w:rsid w:val="003A4E97"/>
    <w:rsid w:val="003A5871"/>
    <w:rsid w:val="003A5893"/>
    <w:rsid w:val="003A5A0B"/>
    <w:rsid w:val="003A5A3D"/>
    <w:rsid w:val="003A5CA4"/>
    <w:rsid w:val="003A6177"/>
    <w:rsid w:val="003A633A"/>
    <w:rsid w:val="003A63DA"/>
    <w:rsid w:val="003A737D"/>
    <w:rsid w:val="003A750E"/>
    <w:rsid w:val="003A791F"/>
    <w:rsid w:val="003B07B5"/>
    <w:rsid w:val="003B0D80"/>
    <w:rsid w:val="003B0D99"/>
    <w:rsid w:val="003B1155"/>
    <w:rsid w:val="003B1A8C"/>
    <w:rsid w:val="003B200D"/>
    <w:rsid w:val="003B2562"/>
    <w:rsid w:val="003B3038"/>
    <w:rsid w:val="003B35FA"/>
    <w:rsid w:val="003B37C8"/>
    <w:rsid w:val="003B3FEA"/>
    <w:rsid w:val="003B42F9"/>
    <w:rsid w:val="003B4759"/>
    <w:rsid w:val="003B498B"/>
    <w:rsid w:val="003B4F04"/>
    <w:rsid w:val="003B516A"/>
    <w:rsid w:val="003B5FB9"/>
    <w:rsid w:val="003B6111"/>
    <w:rsid w:val="003B62A5"/>
    <w:rsid w:val="003B6562"/>
    <w:rsid w:val="003B71AB"/>
    <w:rsid w:val="003B7310"/>
    <w:rsid w:val="003B73F8"/>
    <w:rsid w:val="003B7920"/>
    <w:rsid w:val="003C0455"/>
    <w:rsid w:val="003C090F"/>
    <w:rsid w:val="003C18E4"/>
    <w:rsid w:val="003C1EA9"/>
    <w:rsid w:val="003C1FB1"/>
    <w:rsid w:val="003C3915"/>
    <w:rsid w:val="003C3A84"/>
    <w:rsid w:val="003C3E0F"/>
    <w:rsid w:val="003C3E61"/>
    <w:rsid w:val="003C3FEC"/>
    <w:rsid w:val="003C41B0"/>
    <w:rsid w:val="003C4398"/>
    <w:rsid w:val="003C4E05"/>
    <w:rsid w:val="003C4E16"/>
    <w:rsid w:val="003C4FBB"/>
    <w:rsid w:val="003C52F2"/>
    <w:rsid w:val="003C5765"/>
    <w:rsid w:val="003C5E47"/>
    <w:rsid w:val="003C6073"/>
    <w:rsid w:val="003C60A1"/>
    <w:rsid w:val="003C62B3"/>
    <w:rsid w:val="003C69B9"/>
    <w:rsid w:val="003C6CAB"/>
    <w:rsid w:val="003C6FB8"/>
    <w:rsid w:val="003C7169"/>
    <w:rsid w:val="003C7582"/>
    <w:rsid w:val="003C762E"/>
    <w:rsid w:val="003C7B1C"/>
    <w:rsid w:val="003D0228"/>
    <w:rsid w:val="003D0413"/>
    <w:rsid w:val="003D0B6C"/>
    <w:rsid w:val="003D0BD1"/>
    <w:rsid w:val="003D1622"/>
    <w:rsid w:val="003D174D"/>
    <w:rsid w:val="003D2060"/>
    <w:rsid w:val="003D23A7"/>
    <w:rsid w:val="003D2C61"/>
    <w:rsid w:val="003D3365"/>
    <w:rsid w:val="003D373C"/>
    <w:rsid w:val="003D3AA3"/>
    <w:rsid w:val="003D3E71"/>
    <w:rsid w:val="003D570B"/>
    <w:rsid w:val="003D61CD"/>
    <w:rsid w:val="003D647A"/>
    <w:rsid w:val="003D64CD"/>
    <w:rsid w:val="003D654B"/>
    <w:rsid w:val="003D68A4"/>
    <w:rsid w:val="003D7064"/>
    <w:rsid w:val="003D73C0"/>
    <w:rsid w:val="003D7466"/>
    <w:rsid w:val="003E0371"/>
    <w:rsid w:val="003E0376"/>
    <w:rsid w:val="003E1A83"/>
    <w:rsid w:val="003E1B86"/>
    <w:rsid w:val="003E204F"/>
    <w:rsid w:val="003E22F7"/>
    <w:rsid w:val="003E2ABC"/>
    <w:rsid w:val="003E358B"/>
    <w:rsid w:val="003E370A"/>
    <w:rsid w:val="003E37AB"/>
    <w:rsid w:val="003E37FE"/>
    <w:rsid w:val="003E3B75"/>
    <w:rsid w:val="003E49BE"/>
    <w:rsid w:val="003E5D34"/>
    <w:rsid w:val="003E61E3"/>
    <w:rsid w:val="003E6412"/>
    <w:rsid w:val="003E641A"/>
    <w:rsid w:val="003E6582"/>
    <w:rsid w:val="003E67F0"/>
    <w:rsid w:val="003E6A3E"/>
    <w:rsid w:val="003E6B1F"/>
    <w:rsid w:val="003E6C65"/>
    <w:rsid w:val="003E6DC3"/>
    <w:rsid w:val="003E702F"/>
    <w:rsid w:val="003E76EA"/>
    <w:rsid w:val="003E7BB0"/>
    <w:rsid w:val="003E7CED"/>
    <w:rsid w:val="003F02EE"/>
    <w:rsid w:val="003F0DF6"/>
    <w:rsid w:val="003F1091"/>
    <w:rsid w:val="003F202D"/>
    <w:rsid w:val="003F2283"/>
    <w:rsid w:val="003F2D45"/>
    <w:rsid w:val="003F308D"/>
    <w:rsid w:val="003F319D"/>
    <w:rsid w:val="003F379F"/>
    <w:rsid w:val="003F3E3C"/>
    <w:rsid w:val="003F470A"/>
    <w:rsid w:val="003F48AF"/>
    <w:rsid w:val="003F572B"/>
    <w:rsid w:val="003F58BF"/>
    <w:rsid w:val="003F5988"/>
    <w:rsid w:val="003F5C3C"/>
    <w:rsid w:val="003F5EFC"/>
    <w:rsid w:val="003F60A8"/>
    <w:rsid w:val="003F60F6"/>
    <w:rsid w:val="003F69CF"/>
    <w:rsid w:val="003F7D4D"/>
    <w:rsid w:val="0040004C"/>
    <w:rsid w:val="00400AD3"/>
    <w:rsid w:val="00400E83"/>
    <w:rsid w:val="00402203"/>
    <w:rsid w:val="0040222A"/>
    <w:rsid w:val="00402315"/>
    <w:rsid w:val="0040258C"/>
    <w:rsid w:val="00402ECB"/>
    <w:rsid w:val="004033E7"/>
    <w:rsid w:val="004045A0"/>
    <w:rsid w:val="00404691"/>
    <w:rsid w:val="004049A1"/>
    <w:rsid w:val="0040503F"/>
    <w:rsid w:val="00405453"/>
    <w:rsid w:val="00405788"/>
    <w:rsid w:val="004061DF"/>
    <w:rsid w:val="004068C7"/>
    <w:rsid w:val="00406C26"/>
    <w:rsid w:val="00406CD7"/>
    <w:rsid w:val="004071A9"/>
    <w:rsid w:val="00407286"/>
    <w:rsid w:val="0040773C"/>
    <w:rsid w:val="00407C4F"/>
    <w:rsid w:val="004101DF"/>
    <w:rsid w:val="0041062F"/>
    <w:rsid w:val="00410750"/>
    <w:rsid w:val="004108D1"/>
    <w:rsid w:val="0041111B"/>
    <w:rsid w:val="00411273"/>
    <w:rsid w:val="00411656"/>
    <w:rsid w:val="004117BF"/>
    <w:rsid w:val="00412290"/>
    <w:rsid w:val="00412CA0"/>
    <w:rsid w:val="00413234"/>
    <w:rsid w:val="004135B3"/>
    <w:rsid w:val="004136B8"/>
    <w:rsid w:val="004136C1"/>
    <w:rsid w:val="00413924"/>
    <w:rsid w:val="00413B05"/>
    <w:rsid w:val="00414011"/>
    <w:rsid w:val="004140C7"/>
    <w:rsid w:val="004141BD"/>
    <w:rsid w:val="004152F7"/>
    <w:rsid w:val="0041569E"/>
    <w:rsid w:val="004166A5"/>
    <w:rsid w:val="00416AA4"/>
    <w:rsid w:val="00416AB6"/>
    <w:rsid w:val="00416CA6"/>
    <w:rsid w:val="0041711C"/>
    <w:rsid w:val="00417193"/>
    <w:rsid w:val="00417437"/>
    <w:rsid w:val="004176EB"/>
    <w:rsid w:val="004208D9"/>
    <w:rsid w:val="00420C11"/>
    <w:rsid w:val="004210B7"/>
    <w:rsid w:val="0042115C"/>
    <w:rsid w:val="00422710"/>
    <w:rsid w:val="00422FBA"/>
    <w:rsid w:val="0042322F"/>
    <w:rsid w:val="004232F8"/>
    <w:rsid w:val="00423707"/>
    <w:rsid w:val="00423A07"/>
    <w:rsid w:val="004240F7"/>
    <w:rsid w:val="00424D37"/>
    <w:rsid w:val="004254EE"/>
    <w:rsid w:val="00425ABA"/>
    <w:rsid w:val="00425ADD"/>
    <w:rsid w:val="00427288"/>
    <w:rsid w:val="00427B10"/>
    <w:rsid w:val="00427DEB"/>
    <w:rsid w:val="00427EAD"/>
    <w:rsid w:val="0043008E"/>
    <w:rsid w:val="004302F5"/>
    <w:rsid w:val="0043046C"/>
    <w:rsid w:val="0043088D"/>
    <w:rsid w:val="004308C9"/>
    <w:rsid w:val="004309D5"/>
    <w:rsid w:val="00430C3C"/>
    <w:rsid w:val="00430D71"/>
    <w:rsid w:val="004310F5"/>
    <w:rsid w:val="00431A53"/>
    <w:rsid w:val="00431FF9"/>
    <w:rsid w:val="00432603"/>
    <w:rsid w:val="00432A58"/>
    <w:rsid w:val="00432FC1"/>
    <w:rsid w:val="004334FB"/>
    <w:rsid w:val="00433787"/>
    <w:rsid w:val="00433B39"/>
    <w:rsid w:val="00433BB1"/>
    <w:rsid w:val="0043406D"/>
    <w:rsid w:val="004344E8"/>
    <w:rsid w:val="00434613"/>
    <w:rsid w:val="00434689"/>
    <w:rsid w:val="00434935"/>
    <w:rsid w:val="00434A07"/>
    <w:rsid w:val="0043527C"/>
    <w:rsid w:val="0043567E"/>
    <w:rsid w:val="00435742"/>
    <w:rsid w:val="004361EC"/>
    <w:rsid w:val="00436A66"/>
    <w:rsid w:val="004371D1"/>
    <w:rsid w:val="00437995"/>
    <w:rsid w:val="00437B16"/>
    <w:rsid w:val="00437C4E"/>
    <w:rsid w:val="00437C6B"/>
    <w:rsid w:val="00440255"/>
    <w:rsid w:val="00440659"/>
    <w:rsid w:val="00440C98"/>
    <w:rsid w:val="00440D6B"/>
    <w:rsid w:val="00441472"/>
    <w:rsid w:val="004420AC"/>
    <w:rsid w:val="00442113"/>
    <w:rsid w:val="00442494"/>
    <w:rsid w:val="00443303"/>
    <w:rsid w:val="00443744"/>
    <w:rsid w:val="00443915"/>
    <w:rsid w:val="00443AD6"/>
    <w:rsid w:val="00443B73"/>
    <w:rsid w:val="004441D9"/>
    <w:rsid w:val="00444366"/>
    <w:rsid w:val="004448BC"/>
    <w:rsid w:val="00444D8C"/>
    <w:rsid w:val="004458A7"/>
    <w:rsid w:val="00445E80"/>
    <w:rsid w:val="004462F3"/>
    <w:rsid w:val="0044694C"/>
    <w:rsid w:val="00446AE6"/>
    <w:rsid w:val="00447479"/>
    <w:rsid w:val="00447A31"/>
    <w:rsid w:val="00450055"/>
    <w:rsid w:val="0045085B"/>
    <w:rsid w:val="00450BDD"/>
    <w:rsid w:val="00450E0C"/>
    <w:rsid w:val="00451141"/>
    <w:rsid w:val="004515A8"/>
    <w:rsid w:val="00451BB5"/>
    <w:rsid w:val="004520BD"/>
    <w:rsid w:val="00452D4B"/>
    <w:rsid w:val="004531BE"/>
    <w:rsid w:val="004539A8"/>
    <w:rsid w:val="004539BF"/>
    <w:rsid w:val="004539F9"/>
    <w:rsid w:val="00454132"/>
    <w:rsid w:val="00454396"/>
    <w:rsid w:val="0045522D"/>
    <w:rsid w:val="00455233"/>
    <w:rsid w:val="00455255"/>
    <w:rsid w:val="00455A2E"/>
    <w:rsid w:val="00455C4E"/>
    <w:rsid w:val="00456CC6"/>
    <w:rsid w:val="00456E84"/>
    <w:rsid w:val="00457470"/>
    <w:rsid w:val="00457659"/>
    <w:rsid w:val="00457670"/>
    <w:rsid w:val="0046033A"/>
    <w:rsid w:val="00460372"/>
    <w:rsid w:val="004604D9"/>
    <w:rsid w:val="004605F7"/>
    <w:rsid w:val="00460A93"/>
    <w:rsid w:val="004618CF"/>
    <w:rsid w:val="004619D2"/>
    <w:rsid w:val="00461F95"/>
    <w:rsid w:val="004624EC"/>
    <w:rsid w:val="0046253F"/>
    <w:rsid w:val="00462BCF"/>
    <w:rsid w:val="00462E02"/>
    <w:rsid w:val="00462EA3"/>
    <w:rsid w:val="00463150"/>
    <w:rsid w:val="004633A3"/>
    <w:rsid w:val="00463A2A"/>
    <w:rsid w:val="00463B52"/>
    <w:rsid w:val="004640EB"/>
    <w:rsid w:val="004645A7"/>
    <w:rsid w:val="004645AA"/>
    <w:rsid w:val="004648E1"/>
    <w:rsid w:val="00465B45"/>
    <w:rsid w:val="00465E9A"/>
    <w:rsid w:val="004674AF"/>
    <w:rsid w:val="00467949"/>
    <w:rsid w:val="00467A36"/>
    <w:rsid w:val="00467FBB"/>
    <w:rsid w:val="004709F7"/>
    <w:rsid w:val="00470CD2"/>
    <w:rsid w:val="00470EC5"/>
    <w:rsid w:val="00470FC3"/>
    <w:rsid w:val="00471363"/>
    <w:rsid w:val="004720F9"/>
    <w:rsid w:val="00472F54"/>
    <w:rsid w:val="0047300A"/>
    <w:rsid w:val="004737A0"/>
    <w:rsid w:val="004739D8"/>
    <w:rsid w:val="00473BBB"/>
    <w:rsid w:val="00474D51"/>
    <w:rsid w:val="0047504A"/>
    <w:rsid w:val="004754E9"/>
    <w:rsid w:val="00475847"/>
    <w:rsid w:val="0047703C"/>
    <w:rsid w:val="004771E1"/>
    <w:rsid w:val="0047725A"/>
    <w:rsid w:val="0047738F"/>
    <w:rsid w:val="004778B0"/>
    <w:rsid w:val="0048000C"/>
    <w:rsid w:val="00480743"/>
    <w:rsid w:val="00480A02"/>
    <w:rsid w:val="00481DCF"/>
    <w:rsid w:val="00482711"/>
    <w:rsid w:val="00482921"/>
    <w:rsid w:val="004830FF"/>
    <w:rsid w:val="00483E73"/>
    <w:rsid w:val="00483E83"/>
    <w:rsid w:val="0048411D"/>
    <w:rsid w:val="00484B5F"/>
    <w:rsid w:val="00484BE0"/>
    <w:rsid w:val="0048512C"/>
    <w:rsid w:val="0048542C"/>
    <w:rsid w:val="004855C1"/>
    <w:rsid w:val="00485713"/>
    <w:rsid w:val="00485A7E"/>
    <w:rsid w:val="00485B8D"/>
    <w:rsid w:val="00485BC2"/>
    <w:rsid w:val="00486039"/>
    <w:rsid w:val="004869B6"/>
    <w:rsid w:val="00486CAD"/>
    <w:rsid w:val="00486DEA"/>
    <w:rsid w:val="004870F3"/>
    <w:rsid w:val="0048718A"/>
    <w:rsid w:val="00487463"/>
    <w:rsid w:val="00487E5E"/>
    <w:rsid w:val="004909A7"/>
    <w:rsid w:val="00490D32"/>
    <w:rsid w:val="00490E49"/>
    <w:rsid w:val="00490E63"/>
    <w:rsid w:val="00491687"/>
    <w:rsid w:val="00491801"/>
    <w:rsid w:val="00491E6C"/>
    <w:rsid w:val="0049291F"/>
    <w:rsid w:val="00492FD3"/>
    <w:rsid w:val="004930E9"/>
    <w:rsid w:val="004933A0"/>
    <w:rsid w:val="00493854"/>
    <w:rsid w:val="004942A7"/>
    <w:rsid w:val="004969FD"/>
    <w:rsid w:val="00496B0B"/>
    <w:rsid w:val="00496EC8"/>
    <w:rsid w:val="00496F76"/>
    <w:rsid w:val="004971DB"/>
    <w:rsid w:val="0049761A"/>
    <w:rsid w:val="00497DF2"/>
    <w:rsid w:val="00497E64"/>
    <w:rsid w:val="004A0366"/>
    <w:rsid w:val="004A08DA"/>
    <w:rsid w:val="004A15F5"/>
    <w:rsid w:val="004A1A74"/>
    <w:rsid w:val="004A2205"/>
    <w:rsid w:val="004A2422"/>
    <w:rsid w:val="004A2483"/>
    <w:rsid w:val="004A24E5"/>
    <w:rsid w:val="004A26DB"/>
    <w:rsid w:val="004A31FA"/>
    <w:rsid w:val="004A3399"/>
    <w:rsid w:val="004A346E"/>
    <w:rsid w:val="004A3E9F"/>
    <w:rsid w:val="004A44E1"/>
    <w:rsid w:val="004A4C5A"/>
    <w:rsid w:val="004A4D39"/>
    <w:rsid w:val="004A671C"/>
    <w:rsid w:val="004A6BA7"/>
    <w:rsid w:val="004A7432"/>
    <w:rsid w:val="004A7A50"/>
    <w:rsid w:val="004B03FC"/>
    <w:rsid w:val="004B061D"/>
    <w:rsid w:val="004B1335"/>
    <w:rsid w:val="004B13F0"/>
    <w:rsid w:val="004B17AF"/>
    <w:rsid w:val="004B1AE9"/>
    <w:rsid w:val="004B1BCD"/>
    <w:rsid w:val="004B1C33"/>
    <w:rsid w:val="004B2328"/>
    <w:rsid w:val="004B2DCF"/>
    <w:rsid w:val="004B2FAA"/>
    <w:rsid w:val="004B3DBF"/>
    <w:rsid w:val="004B3DC5"/>
    <w:rsid w:val="004B3FB7"/>
    <w:rsid w:val="004B409B"/>
    <w:rsid w:val="004B4A97"/>
    <w:rsid w:val="004B4B83"/>
    <w:rsid w:val="004B4BB4"/>
    <w:rsid w:val="004B4CC0"/>
    <w:rsid w:val="004B5130"/>
    <w:rsid w:val="004B5875"/>
    <w:rsid w:val="004B59A3"/>
    <w:rsid w:val="004B5B61"/>
    <w:rsid w:val="004B6B4D"/>
    <w:rsid w:val="004B6FD4"/>
    <w:rsid w:val="004B7196"/>
    <w:rsid w:val="004B719B"/>
    <w:rsid w:val="004C03CF"/>
    <w:rsid w:val="004C054F"/>
    <w:rsid w:val="004C08FB"/>
    <w:rsid w:val="004C12DB"/>
    <w:rsid w:val="004C13B2"/>
    <w:rsid w:val="004C1ACF"/>
    <w:rsid w:val="004C1F87"/>
    <w:rsid w:val="004C21BD"/>
    <w:rsid w:val="004C233F"/>
    <w:rsid w:val="004C2A74"/>
    <w:rsid w:val="004C2DEB"/>
    <w:rsid w:val="004C3191"/>
    <w:rsid w:val="004C3938"/>
    <w:rsid w:val="004C396C"/>
    <w:rsid w:val="004C3972"/>
    <w:rsid w:val="004C4ED4"/>
    <w:rsid w:val="004C50B7"/>
    <w:rsid w:val="004C5271"/>
    <w:rsid w:val="004C66EA"/>
    <w:rsid w:val="004C6E09"/>
    <w:rsid w:val="004C71A7"/>
    <w:rsid w:val="004C730B"/>
    <w:rsid w:val="004C7532"/>
    <w:rsid w:val="004C7554"/>
    <w:rsid w:val="004D0218"/>
    <w:rsid w:val="004D0FC6"/>
    <w:rsid w:val="004D1076"/>
    <w:rsid w:val="004D1121"/>
    <w:rsid w:val="004D14EE"/>
    <w:rsid w:val="004D179E"/>
    <w:rsid w:val="004D27AA"/>
    <w:rsid w:val="004D3561"/>
    <w:rsid w:val="004D43EA"/>
    <w:rsid w:val="004D4518"/>
    <w:rsid w:val="004D496F"/>
    <w:rsid w:val="004D4BAD"/>
    <w:rsid w:val="004D6003"/>
    <w:rsid w:val="004D616F"/>
    <w:rsid w:val="004D63A1"/>
    <w:rsid w:val="004D6772"/>
    <w:rsid w:val="004D67E5"/>
    <w:rsid w:val="004D706C"/>
    <w:rsid w:val="004D711F"/>
    <w:rsid w:val="004D752C"/>
    <w:rsid w:val="004D7948"/>
    <w:rsid w:val="004E0931"/>
    <w:rsid w:val="004E0F4D"/>
    <w:rsid w:val="004E1D8F"/>
    <w:rsid w:val="004E20E0"/>
    <w:rsid w:val="004E2445"/>
    <w:rsid w:val="004E349D"/>
    <w:rsid w:val="004E3500"/>
    <w:rsid w:val="004E367E"/>
    <w:rsid w:val="004E3A11"/>
    <w:rsid w:val="004E419A"/>
    <w:rsid w:val="004E423A"/>
    <w:rsid w:val="004E4332"/>
    <w:rsid w:val="004E4D4D"/>
    <w:rsid w:val="004E57AF"/>
    <w:rsid w:val="004E57D1"/>
    <w:rsid w:val="004E5D27"/>
    <w:rsid w:val="004E5D50"/>
    <w:rsid w:val="004E5D8E"/>
    <w:rsid w:val="004E5ECB"/>
    <w:rsid w:val="004E5FC7"/>
    <w:rsid w:val="004E64DC"/>
    <w:rsid w:val="004E67D8"/>
    <w:rsid w:val="004E689E"/>
    <w:rsid w:val="004E6993"/>
    <w:rsid w:val="004E6A88"/>
    <w:rsid w:val="004E6BF9"/>
    <w:rsid w:val="004E6CE9"/>
    <w:rsid w:val="004E6CFF"/>
    <w:rsid w:val="004E719C"/>
    <w:rsid w:val="004E76D4"/>
    <w:rsid w:val="004E799F"/>
    <w:rsid w:val="004F0340"/>
    <w:rsid w:val="004F0626"/>
    <w:rsid w:val="004F0B50"/>
    <w:rsid w:val="004F0B61"/>
    <w:rsid w:val="004F0CB2"/>
    <w:rsid w:val="004F0F35"/>
    <w:rsid w:val="004F1438"/>
    <w:rsid w:val="004F144D"/>
    <w:rsid w:val="004F19F9"/>
    <w:rsid w:val="004F1ACC"/>
    <w:rsid w:val="004F1B63"/>
    <w:rsid w:val="004F22FB"/>
    <w:rsid w:val="004F2AFD"/>
    <w:rsid w:val="004F2C86"/>
    <w:rsid w:val="004F2DF8"/>
    <w:rsid w:val="004F31E2"/>
    <w:rsid w:val="004F328E"/>
    <w:rsid w:val="004F3571"/>
    <w:rsid w:val="004F380B"/>
    <w:rsid w:val="004F4154"/>
    <w:rsid w:val="004F431C"/>
    <w:rsid w:val="004F451A"/>
    <w:rsid w:val="004F4805"/>
    <w:rsid w:val="004F4C79"/>
    <w:rsid w:val="004F4D09"/>
    <w:rsid w:val="004F525D"/>
    <w:rsid w:val="004F5DE9"/>
    <w:rsid w:val="004F5E35"/>
    <w:rsid w:val="004F61D9"/>
    <w:rsid w:val="004F6785"/>
    <w:rsid w:val="004F6A81"/>
    <w:rsid w:val="004F6C81"/>
    <w:rsid w:val="004F6F32"/>
    <w:rsid w:val="004F76BC"/>
    <w:rsid w:val="004F7753"/>
    <w:rsid w:val="004F7C1D"/>
    <w:rsid w:val="004F7D29"/>
    <w:rsid w:val="00500C15"/>
    <w:rsid w:val="00500E44"/>
    <w:rsid w:val="005010ED"/>
    <w:rsid w:val="005011BC"/>
    <w:rsid w:val="005012FD"/>
    <w:rsid w:val="00501B39"/>
    <w:rsid w:val="00501DBC"/>
    <w:rsid w:val="00501ED8"/>
    <w:rsid w:val="00502F9F"/>
    <w:rsid w:val="00503060"/>
    <w:rsid w:val="005031B9"/>
    <w:rsid w:val="005034A3"/>
    <w:rsid w:val="005034EE"/>
    <w:rsid w:val="005035C7"/>
    <w:rsid w:val="005035F4"/>
    <w:rsid w:val="00503CB3"/>
    <w:rsid w:val="005042F1"/>
    <w:rsid w:val="005044BA"/>
    <w:rsid w:val="005045B6"/>
    <w:rsid w:val="005051AF"/>
    <w:rsid w:val="0050594C"/>
    <w:rsid w:val="00505FBC"/>
    <w:rsid w:val="00506273"/>
    <w:rsid w:val="005069C7"/>
    <w:rsid w:val="00506ADD"/>
    <w:rsid w:val="00506AFC"/>
    <w:rsid w:val="00506DA9"/>
    <w:rsid w:val="00506FEB"/>
    <w:rsid w:val="00507DE9"/>
    <w:rsid w:val="00510185"/>
    <w:rsid w:val="00510529"/>
    <w:rsid w:val="00510561"/>
    <w:rsid w:val="00510671"/>
    <w:rsid w:val="00510B58"/>
    <w:rsid w:val="00510FA3"/>
    <w:rsid w:val="005112DC"/>
    <w:rsid w:val="0051142D"/>
    <w:rsid w:val="00511539"/>
    <w:rsid w:val="00511AB7"/>
    <w:rsid w:val="00511BBB"/>
    <w:rsid w:val="00511FC3"/>
    <w:rsid w:val="005123BC"/>
    <w:rsid w:val="005127EF"/>
    <w:rsid w:val="00512F70"/>
    <w:rsid w:val="0051319B"/>
    <w:rsid w:val="005132FB"/>
    <w:rsid w:val="005142D0"/>
    <w:rsid w:val="00514590"/>
    <w:rsid w:val="00514606"/>
    <w:rsid w:val="00514C94"/>
    <w:rsid w:val="00515762"/>
    <w:rsid w:val="00515CBB"/>
    <w:rsid w:val="00515EE0"/>
    <w:rsid w:val="00515FBF"/>
    <w:rsid w:val="0051683C"/>
    <w:rsid w:val="00516B42"/>
    <w:rsid w:val="00516B50"/>
    <w:rsid w:val="00516E38"/>
    <w:rsid w:val="005177EB"/>
    <w:rsid w:val="00520132"/>
    <w:rsid w:val="005202A6"/>
    <w:rsid w:val="005215AD"/>
    <w:rsid w:val="005222DA"/>
    <w:rsid w:val="00522E82"/>
    <w:rsid w:val="00522E99"/>
    <w:rsid w:val="00523872"/>
    <w:rsid w:val="005238BA"/>
    <w:rsid w:val="00524483"/>
    <w:rsid w:val="00524C2A"/>
    <w:rsid w:val="00524EDF"/>
    <w:rsid w:val="00525A75"/>
    <w:rsid w:val="00525CFB"/>
    <w:rsid w:val="00526688"/>
    <w:rsid w:val="00526AA7"/>
    <w:rsid w:val="00526DCF"/>
    <w:rsid w:val="00527037"/>
    <w:rsid w:val="00527981"/>
    <w:rsid w:val="005301D8"/>
    <w:rsid w:val="005301F2"/>
    <w:rsid w:val="005302DB"/>
    <w:rsid w:val="005303AD"/>
    <w:rsid w:val="00530EA3"/>
    <w:rsid w:val="00531193"/>
    <w:rsid w:val="005315B3"/>
    <w:rsid w:val="00531859"/>
    <w:rsid w:val="0053189F"/>
    <w:rsid w:val="00531B2A"/>
    <w:rsid w:val="00531CED"/>
    <w:rsid w:val="005321F0"/>
    <w:rsid w:val="00532236"/>
    <w:rsid w:val="00532253"/>
    <w:rsid w:val="005322ED"/>
    <w:rsid w:val="0053234E"/>
    <w:rsid w:val="00532884"/>
    <w:rsid w:val="00532D62"/>
    <w:rsid w:val="0053343A"/>
    <w:rsid w:val="005343C0"/>
    <w:rsid w:val="0053448B"/>
    <w:rsid w:val="00534614"/>
    <w:rsid w:val="00534974"/>
    <w:rsid w:val="00534C42"/>
    <w:rsid w:val="00534C98"/>
    <w:rsid w:val="00534DE5"/>
    <w:rsid w:val="00535687"/>
    <w:rsid w:val="005359FB"/>
    <w:rsid w:val="00535E63"/>
    <w:rsid w:val="005364B6"/>
    <w:rsid w:val="00536698"/>
    <w:rsid w:val="00536885"/>
    <w:rsid w:val="00536CDF"/>
    <w:rsid w:val="0053727E"/>
    <w:rsid w:val="0053734D"/>
    <w:rsid w:val="0053794D"/>
    <w:rsid w:val="00540174"/>
    <w:rsid w:val="00540260"/>
    <w:rsid w:val="00540A75"/>
    <w:rsid w:val="00540C25"/>
    <w:rsid w:val="00540F6A"/>
    <w:rsid w:val="005413CD"/>
    <w:rsid w:val="00541706"/>
    <w:rsid w:val="005419CD"/>
    <w:rsid w:val="0054227D"/>
    <w:rsid w:val="0054235B"/>
    <w:rsid w:val="0054282C"/>
    <w:rsid w:val="00542C8A"/>
    <w:rsid w:val="00542F25"/>
    <w:rsid w:val="0054313F"/>
    <w:rsid w:val="00543302"/>
    <w:rsid w:val="005436A0"/>
    <w:rsid w:val="00544325"/>
    <w:rsid w:val="005444F2"/>
    <w:rsid w:val="00544756"/>
    <w:rsid w:val="00544CCC"/>
    <w:rsid w:val="00545293"/>
    <w:rsid w:val="00545A37"/>
    <w:rsid w:val="00545C79"/>
    <w:rsid w:val="0054647A"/>
    <w:rsid w:val="005467AF"/>
    <w:rsid w:val="0054707F"/>
    <w:rsid w:val="00547152"/>
    <w:rsid w:val="005475FE"/>
    <w:rsid w:val="00547A0A"/>
    <w:rsid w:val="00547A57"/>
    <w:rsid w:val="00547CC7"/>
    <w:rsid w:val="00550F4C"/>
    <w:rsid w:val="00551B96"/>
    <w:rsid w:val="00551DEE"/>
    <w:rsid w:val="0055204A"/>
    <w:rsid w:val="00552760"/>
    <w:rsid w:val="00552784"/>
    <w:rsid w:val="005529D0"/>
    <w:rsid w:val="00552B13"/>
    <w:rsid w:val="00552B62"/>
    <w:rsid w:val="00552EA4"/>
    <w:rsid w:val="00553D77"/>
    <w:rsid w:val="00553DD5"/>
    <w:rsid w:val="00553F46"/>
    <w:rsid w:val="00554222"/>
    <w:rsid w:val="00555088"/>
    <w:rsid w:val="00555154"/>
    <w:rsid w:val="005551ED"/>
    <w:rsid w:val="00555865"/>
    <w:rsid w:val="00555B9F"/>
    <w:rsid w:val="00555C72"/>
    <w:rsid w:val="00555DAF"/>
    <w:rsid w:val="00556874"/>
    <w:rsid w:val="005571EC"/>
    <w:rsid w:val="00557224"/>
    <w:rsid w:val="005572C4"/>
    <w:rsid w:val="005573E9"/>
    <w:rsid w:val="00557B53"/>
    <w:rsid w:val="00560356"/>
    <w:rsid w:val="005605E4"/>
    <w:rsid w:val="00560D73"/>
    <w:rsid w:val="005610A5"/>
    <w:rsid w:val="00561101"/>
    <w:rsid w:val="005620E9"/>
    <w:rsid w:val="00562469"/>
    <w:rsid w:val="00563CE6"/>
    <w:rsid w:val="00563D75"/>
    <w:rsid w:val="0056430C"/>
    <w:rsid w:val="0056450A"/>
    <w:rsid w:val="005648A7"/>
    <w:rsid w:val="0056505C"/>
    <w:rsid w:val="005656F6"/>
    <w:rsid w:val="005665F0"/>
    <w:rsid w:val="00566643"/>
    <w:rsid w:val="005679D4"/>
    <w:rsid w:val="00570281"/>
    <w:rsid w:val="00570801"/>
    <w:rsid w:val="0057088A"/>
    <w:rsid w:val="00571C4B"/>
    <w:rsid w:val="00571E52"/>
    <w:rsid w:val="00572580"/>
    <w:rsid w:val="00572AB0"/>
    <w:rsid w:val="00572F78"/>
    <w:rsid w:val="005731C0"/>
    <w:rsid w:val="00573445"/>
    <w:rsid w:val="00573689"/>
    <w:rsid w:val="005737B3"/>
    <w:rsid w:val="00573899"/>
    <w:rsid w:val="005738AF"/>
    <w:rsid w:val="00575749"/>
    <w:rsid w:val="0057599E"/>
    <w:rsid w:val="005761DA"/>
    <w:rsid w:val="0057655D"/>
    <w:rsid w:val="0057656C"/>
    <w:rsid w:val="005767C6"/>
    <w:rsid w:val="00576872"/>
    <w:rsid w:val="00576B9B"/>
    <w:rsid w:val="00576BCE"/>
    <w:rsid w:val="00577A65"/>
    <w:rsid w:val="00577C6E"/>
    <w:rsid w:val="005809E3"/>
    <w:rsid w:val="0058104E"/>
    <w:rsid w:val="005813D8"/>
    <w:rsid w:val="00581582"/>
    <w:rsid w:val="005823B9"/>
    <w:rsid w:val="00582842"/>
    <w:rsid w:val="005828F8"/>
    <w:rsid w:val="0058295E"/>
    <w:rsid w:val="00582E88"/>
    <w:rsid w:val="00583BBA"/>
    <w:rsid w:val="00583EFF"/>
    <w:rsid w:val="005842EE"/>
    <w:rsid w:val="00584756"/>
    <w:rsid w:val="00586398"/>
    <w:rsid w:val="0058681C"/>
    <w:rsid w:val="0058731D"/>
    <w:rsid w:val="00587379"/>
    <w:rsid w:val="00587EAC"/>
    <w:rsid w:val="0059020E"/>
    <w:rsid w:val="0059084D"/>
    <w:rsid w:val="00590FE1"/>
    <w:rsid w:val="00591C5C"/>
    <w:rsid w:val="00591E95"/>
    <w:rsid w:val="00591FC2"/>
    <w:rsid w:val="005920A6"/>
    <w:rsid w:val="005923BA"/>
    <w:rsid w:val="0059240B"/>
    <w:rsid w:val="005929D1"/>
    <w:rsid w:val="00592DC2"/>
    <w:rsid w:val="005934DF"/>
    <w:rsid w:val="005936C8"/>
    <w:rsid w:val="00593FDC"/>
    <w:rsid w:val="00594126"/>
    <w:rsid w:val="005943DA"/>
    <w:rsid w:val="0059477D"/>
    <w:rsid w:val="005948FC"/>
    <w:rsid w:val="00594959"/>
    <w:rsid w:val="00594CDA"/>
    <w:rsid w:val="0059512A"/>
    <w:rsid w:val="005951BE"/>
    <w:rsid w:val="005958C8"/>
    <w:rsid w:val="00595904"/>
    <w:rsid w:val="00595A47"/>
    <w:rsid w:val="00595A9C"/>
    <w:rsid w:val="00595EF3"/>
    <w:rsid w:val="0059615D"/>
    <w:rsid w:val="00596510"/>
    <w:rsid w:val="0059666A"/>
    <w:rsid w:val="005967A1"/>
    <w:rsid w:val="00596A01"/>
    <w:rsid w:val="00596A36"/>
    <w:rsid w:val="00596D92"/>
    <w:rsid w:val="00597416"/>
    <w:rsid w:val="005979EF"/>
    <w:rsid w:val="005A01F0"/>
    <w:rsid w:val="005A0386"/>
    <w:rsid w:val="005A0BE8"/>
    <w:rsid w:val="005A134E"/>
    <w:rsid w:val="005A20F5"/>
    <w:rsid w:val="005A20F7"/>
    <w:rsid w:val="005A273D"/>
    <w:rsid w:val="005A298E"/>
    <w:rsid w:val="005A2DE3"/>
    <w:rsid w:val="005A3399"/>
    <w:rsid w:val="005A3465"/>
    <w:rsid w:val="005A3928"/>
    <w:rsid w:val="005A43BC"/>
    <w:rsid w:val="005A4608"/>
    <w:rsid w:val="005A4B1C"/>
    <w:rsid w:val="005A5583"/>
    <w:rsid w:val="005A5AED"/>
    <w:rsid w:val="005A671B"/>
    <w:rsid w:val="005A7D04"/>
    <w:rsid w:val="005B0D5B"/>
    <w:rsid w:val="005B0FBA"/>
    <w:rsid w:val="005B137D"/>
    <w:rsid w:val="005B13B0"/>
    <w:rsid w:val="005B1911"/>
    <w:rsid w:val="005B1A08"/>
    <w:rsid w:val="005B1ABB"/>
    <w:rsid w:val="005B1F0A"/>
    <w:rsid w:val="005B204F"/>
    <w:rsid w:val="005B2716"/>
    <w:rsid w:val="005B27DE"/>
    <w:rsid w:val="005B2AF7"/>
    <w:rsid w:val="005B380E"/>
    <w:rsid w:val="005B4063"/>
    <w:rsid w:val="005B4219"/>
    <w:rsid w:val="005B59BA"/>
    <w:rsid w:val="005B5CBE"/>
    <w:rsid w:val="005B5F55"/>
    <w:rsid w:val="005B61FB"/>
    <w:rsid w:val="005B67AB"/>
    <w:rsid w:val="005B69DB"/>
    <w:rsid w:val="005B6D92"/>
    <w:rsid w:val="005B741B"/>
    <w:rsid w:val="005B7424"/>
    <w:rsid w:val="005B7857"/>
    <w:rsid w:val="005C034E"/>
    <w:rsid w:val="005C05F2"/>
    <w:rsid w:val="005C1098"/>
    <w:rsid w:val="005C13D3"/>
    <w:rsid w:val="005C1689"/>
    <w:rsid w:val="005C1935"/>
    <w:rsid w:val="005C34A3"/>
    <w:rsid w:val="005C3671"/>
    <w:rsid w:val="005C3E15"/>
    <w:rsid w:val="005C3F57"/>
    <w:rsid w:val="005C3FDE"/>
    <w:rsid w:val="005C4125"/>
    <w:rsid w:val="005C4A72"/>
    <w:rsid w:val="005C5496"/>
    <w:rsid w:val="005C5566"/>
    <w:rsid w:val="005C5EA1"/>
    <w:rsid w:val="005C6E0C"/>
    <w:rsid w:val="005C7011"/>
    <w:rsid w:val="005C7227"/>
    <w:rsid w:val="005C7635"/>
    <w:rsid w:val="005C7AD3"/>
    <w:rsid w:val="005C7B98"/>
    <w:rsid w:val="005C7E95"/>
    <w:rsid w:val="005D01DB"/>
    <w:rsid w:val="005D0467"/>
    <w:rsid w:val="005D08F1"/>
    <w:rsid w:val="005D0B2E"/>
    <w:rsid w:val="005D1356"/>
    <w:rsid w:val="005D18D3"/>
    <w:rsid w:val="005D1F53"/>
    <w:rsid w:val="005D208F"/>
    <w:rsid w:val="005D268D"/>
    <w:rsid w:val="005D3211"/>
    <w:rsid w:val="005D367C"/>
    <w:rsid w:val="005D409E"/>
    <w:rsid w:val="005D413B"/>
    <w:rsid w:val="005D41C0"/>
    <w:rsid w:val="005D4750"/>
    <w:rsid w:val="005D5466"/>
    <w:rsid w:val="005D5EB1"/>
    <w:rsid w:val="005D5F60"/>
    <w:rsid w:val="005D5F90"/>
    <w:rsid w:val="005D6A05"/>
    <w:rsid w:val="005D6CD9"/>
    <w:rsid w:val="005D6E4B"/>
    <w:rsid w:val="005D75A0"/>
    <w:rsid w:val="005D7C09"/>
    <w:rsid w:val="005D7FFB"/>
    <w:rsid w:val="005E00A0"/>
    <w:rsid w:val="005E0DAE"/>
    <w:rsid w:val="005E185E"/>
    <w:rsid w:val="005E1860"/>
    <w:rsid w:val="005E192C"/>
    <w:rsid w:val="005E2E49"/>
    <w:rsid w:val="005E30DF"/>
    <w:rsid w:val="005E34FD"/>
    <w:rsid w:val="005E38B3"/>
    <w:rsid w:val="005E3F0D"/>
    <w:rsid w:val="005E3F5F"/>
    <w:rsid w:val="005E4BC3"/>
    <w:rsid w:val="005E4CFA"/>
    <w:rsid w:val="005E523C"/>
    <w:rsid w:val="005E52A7"/>
    <w:rsid w:val="005E53CC"/>
    <w:rsid w:val="005E551A"/>
    <w:rsid w:val="005E6046"/>
    <w:rsid w:val="005E6AA3"/>
    <w:rsid w:val="005E6D7C"/>
    <w:rsid w:val="005E724F"/>
    <w:rsid w:val="005E7416"/>
    <w:rsid w:val="005E7782"/>
    <w:rsid w:val="005F02EC"/>
    <w:rsid w:val="005F0AFE"/>
    <w:rsid w:val="005F0B30"/>
    <w:rsid w:val="005F1C64"/>
    <w:rsid w:val="005F216F"/>
    <w:rsid w:val="005F24E3"/>
    <w:rsid w:val="005F262E"/>
    <w:rsid w:val="005F2CD6"/>
    <w:rsid w:val="005F2E50"/>
    <w:rsid w:val="005F34E5"/>
    <w:rsid w:val="005F3686"/>
    <w:rsid w:val="005F38AF"/>
    <w:rsid w:val="005F4636"/>
    <w:rsid w:val="005F4B3C"/>
    <w:rsid w:val="005F4BB7"/>
    <w:rsid w:val="005F5FCA"/>
    <w:rsid w:val="005F6202"/>
    <w:rsid w:val="005F6527"/>
    <w:rsid w:val="005F69B6"/>
    <w:rsid w:val="005F6A97"/>
    <w:rsid w:val="005F6F8E"/>
    <w:rsid w:val="005F776A"/>
    <w:rsid w:val="005F79BE"/>
    <w:rsid w:val="005F7AEC"/>
    <w:rsid w:val="0060004F"/>
    <w:rsid w:val="00600158"/>
    <w:rsid w:val="00600FF2"/>
    <w:rsid w:val="00601019"/>
    <w:rsid w:val="00601E15"/>
    <w:rsid w:val="0060250E"/>
    <w:rsid w:val="00602639"/>
    <w:rsid w:val="00602DF0"/>
    <w:rsid w:val="006033A3"/>
    <w:rsid w:val="006037FE"/>
    <w:rsid w:val="00603A9A"/>
    <w:rsid w:val="0060414E"/>
    <w:rsid w:val="00604A32"/>
    <w:rsid w:val="00604CD7"/>
    <w:rsid w:val="00605740"/>
    <w:rsid w:val="006073A4"/>
    <w:rsid w:val="006100FC"/>
    <w:rsid w:val="0061076A"/>
    <w:rsid w:val="00610E85"/>
    <w:rsid w:val="00611508"/>
    <w:rsid w:val="00611AEF"/>
    <w:rsid w:val="00611FCB"/>
    <w:rsid w:val="00612E53"/>
    <w:rsid w:val="006134B6"/>
    <w:rsid w:val="00613A57"/>
    <w:rsid w:val="006141CE"/>
    <w:rsid w:val="00614F02"/>
    <w:rsid w:val="006150CC"/>
    <w:rsid w:val="00615309"/>
    <w:rsid w:val="0061593E"/>
    <w:rsid w:val="006169D5"/>
    <w:rsid w:val="00616CC5"/>
    <w:rsid w:val="0061701F"/>
    <w:rsid w:val="00617E78"/>
    <w:rsid w:val="00617F97"/>
    <w:rsid w:val="00620510"/>
    <w:rsid w:val="00620AF8"/>
    <w:rsid w:val="00620D61"/>
    <w:rsid w:val="0062106A"/>
    <w:rsid w:val="00621F8E"/>
    <w:rsid w:val="00622846"/>
    <w:rsid w:val="0062315D"/>
    <w:rsid w:val="006232B6"/>
    <w:rsid w:val="00623A03"/>
    <w:rsid w:val="006240DF"/>
    <w:rsid w:val="00624185"/>
    <w:rsid w:val="00624715"/>
    <w:rsid w:val="00624971"/>
    <w:rsid w:val="00624CDA"/>
    <w:rsid w:val="00624FE9"/>
    <w:rsid w:val="006252D8"/>
    <w:rsid w:val="006255F3"/>
    <w:rsid w:val="0062587F"/>
    <w:rsid w:val="0062712E"/>
    <w:rsid w:val="00627811"/>
    <w:rsid w:val="00627CF6"/>
    <w:rsid w:val="0063055A"/>
    <w:rsid w:val="00630B93"/>
    <w:rsid w:val="00631537"/>
    <w:rsid w:val="0063197B"/>
    <w:rsid w:val="00632CB0"/>
    <w:rsid w:val="00632DC4"/>
    <w:rsid w:val="00633A8A"/>
    <w:rsid w:val="00633C0B"/>
    <w:rsid w:val="00633C68"/>
    <w:rsid w:val="00633DC0"/>
    <w:rsid w:val="00634126"/>
    <w:rsid w:val="0063429F"/>
    <w:rsid w:val="00634483"/>
    <w:rsid w:val="00634DB1"/>
    <w:rsid w:val="00634E4F"/>
    <w:rsid w:val="0063551C"/>
    <w:rsid w:val="00635D74"/>
    <w:rsid w:val="00636896"/>
    <w:rsid w:val="00636CE3"/>
    <w:rsid w:val="00636D20"/>
    <w:rsid w:val="006378BA"/>
    <w:rsid w:val="00637C8A"/>
    <w:rsid w:val="00637EC2"/>
    <w:rsid w:val="00640490"/>
    <w:rsid w:val="00640C89"/>
    <w:rsid w:val="00640DFD"/>
    <w:rsid w:val="00640E24"/>
    <w:rsid w:val="00640EBD"/>
    <w:rsid w:val="00640F45"/>
    <w:rsid w:val="00641049"/>
    <w:rsid w:val="006413B7"/>
    <w:rsid w:val="00641431"/>
    <w:rsid w:val="0064169F"/>
    <w:rsid w:val="006419CA"/>
    <w:rsid w:val="00641F0A"/>
    <w:rsid w:val="0064245E"/>
    <w:rsid w:val="00642D6A"/>
    <w:rsid w:val="00643278"/>
    <w:rsid w:val="00643DAF"/>
    <w:rsid w:val="00644053"/>
    <w:rsid w:val="006442C3"/>
    <w:rsid w:val="00644636"/>
    <w:rsid w:val="00644662"/>
    <w:rsid w:val="00644964"/>
    <w:rsid w:val="00644E93"/>
    <w:rsid w:val="006451FC"/>
    <w:rsid w:val="00645749"/>
    <w:rsid w:val="00646ECB"/>
    <w:rsid w:val="00646F48"/>
    <w:rsid w:val="00647099"/>
    <w:rsid w:val="00647CD5"/>
    <w:rsid w:val="006508DB"/>
    <w:rsid w:val="00650BE2"/>
    <w:rsid w:val="00650FBE"/>
    <w:rsid w:val="00651096"/>
    <w:rsid w:val="00652E90"/>
    <w:rsid w:val="00652EF2"/>
    <w:rsid w:val="006542A7"/>
    <w:rsid w:val="006542DC"/>
    <w:rsid w:val="0065433B"/>
    <w:rsid w:val="0065496C"/>
    <w:rsid w:val="00654E4A"/>
    <w:rsid w:val="006550BF"/>
    <w:rsid w:val="006555B6"/>
    <w:rsid w:val="00655BD0"/>
    <w:rsid w:val="00655CE2"/>
    <w:rsid w:val="00655E9D"/>
    <w:rsid w:val="006560DA"/>
    <w:rsid w:val="00656268"/>
    <w:rsid w:val="006569E6"/>
    <w:rsid w:val="00656E2A"/>
    <w:rsid w:val="00656FBB"/>
    <w:rsid w:val="00656FC0"/>
    <w:rsid w:val="006572CE"/>
    <w:rsid w:val="006575F2"/>
    <w:rsid w:val="006601F8"/>
    <w:rsid w:val="00660D28"/>
    <w:rsid w:val="00660E62"/>
    <w:rsid w:val="0066169D"/>
    <w:rsid w:val="006628CA"/>
    <w:rsid w:val="006629BE"/>
    <w:rsid w:val="00662CF8"/>
    <w:rsid w:val="00663249"/>
    <w:rsid w:val="00663340"/>
    <w:rsid w:val="0066378F"/>
    <w:rsid w:val="00663AB4"/>
    <w:rsid w:val="006640AA"/>
    <w:rsid w:val="0066482E"/>
    <w:rsid w:val="0066496E"/>
    <w:rsid w:val="0066510E"/>
    <w:rsid w:val="006655CD"/>
    <w:rsid w:val="0066678E"/>
    <w:rsid w:val="006667A6"/>
    <w:rsid w:val="00666FAB"/>
    <w:rsid w:val="006676EE"/>
    <w:rsid w:val="006678C8"/>
    <w:rsid w:val="00667D2B"/>
    <w:rsid w:val="00667E0E"/>
    <w:rsid w:val="00667EC4"/>
    <w:rsid w:val="00670225"/>
    <w:rsid w:val="0067067F"/>
    <w:rsid w:val="006714CC"/>
    <w:rsid w:val="00671D12"/>
    <w:rsid w:val="00672416"/>
    <w:rsid w:val="00673878"/>
    <w:rsid w:val="00673C28"/>
    <w:rsid w:val="00673F4A"/>
    <w:rsid w:val="00674503"/>
    <w:rsid w:val="006748C3"/>
    <w:rsid w:val="00674B2A"/>
    <w:rsid w:val="00675349"/>
    <w:rsid w:val="00675465"/>
    <w:rsid w:val="0067589D"/>
    <w:rsid w:val="00675DCA"/>
    <w:rsid w:val="00675E19"/>
    <w:rsid w:val="006760A5"/>
    <w:rsid w:val="00676215"/>
    <w:rsid w:val="0067666D"/>
    <w:rsid w:val="00676F90"/>
    <w:rsid w:val="00677287"/>
    <w:rsid w:val="006805E6"/>
    <w:rsid w:val="006812F5"/>
    <w:rsid w:val="006815FA"/>
    <w:rsid w:val="0068184A"/>
    <w:rsid w:val="00681E41"/>
    <w:rsid w:val="006821EB"/>
    <w:rsid w:val="006823A8"/>
    <w:rsid w:val="00682440"/>
    <w:rsid w:val="006825BA"/>
    <w:rsid w:val="006829CD"/>
    <w:rsid w:val="00683828"/>
    <w:rsid w:val="00683D88"/>
    <w:rsid w:val="0068405F"/>
    <w:rsid w:val="006847BF"/>
    <w:rsid w:val="00684927"/>
    <w:rsid w:val="00684991"/>
    <w:rsid w:val="00684B65"/>
    <w:rsid w:val="0068556D"/>
    <w:rsid w:val="00685E85"/>
    <w:rsid w:val="006865F3"/>
    <w:rsid w:val="00686936"/>
    <w:rsid w:val="00686C66"/>
    <w:rsid w:val="00690164"/>
    <w:rsid w:val="00690A04"/>
    <w:rsid w:val="00690A2A"/>
    <w:rsid w:val="00690B3B"/>
    <w:rsid w:val="00690FCE"/>
    <w:rsid w:val="006911A3"/>
    <w:rsid w:val="0069149A"/>
    <w:rsid w:val="00691EC4"/>
    <w:rsid w:val="0069247F"/>
    <w:rsid w:val="00692703"/>
    <w:rsid w:val="00693428"/>
    <w:rsid w:val="00693A73"/>
    <w:rsid w:val="00694100"/>
    <w:rsid w:val="00694147"/>
    <w:rsid w:val="0069424E"/>
    <w:rsid w:val="00694CB5"/>
    <w:rsid w:val="00695AD3"/>
    <w:rsid w:val="00695C9A"/>
    <w:rsid w:val="006962AB"/>
    <w:rsid w:val="00696353"/>
    <w:rsid w:val="006964F4"/>
    <w:rsid w:val="00696841"/>
    <w:rsid w:val="006969FA"/>
    <w:rsid w:val="00696D33"/>
    <w:rsid w:val="0069725E"/>
    <w:rsid w:val="00697D26"/>
    <w:rsid w:val="006A038F"/>
    <w:rsid w:val="006A044A"/>
    <w:rsid w:val="006A081A"/>
    <w:rsid w:val="006A0ACE"/>
    <w:rsid w:val="006A1006"/>
    <w:rsid w:val="006A1071"/>
    <w:rsid w:val="006A129A"/>
    <w:rsid w:val="006A12BF"/>
    <w:rsid w:val="006A1D76"/>
    <w:rsid w:val="006A1F1E"/>
    <w:rsid w:val="006A2A5B"/>
    <w:rsid w:val="006A304C"/>
    <w:rsid w:val="006A3B0E"/>
    <w:rsid w:val="006A4386"/>
    <w:rsid w:val="006A4AE4"/>
    <w:rsid w:val="006A5637"/>
    <w:rsid w:val="006A597F"/>
    <w:rsid w:val="006A5BF5"/>
    <w:rsid w:val="006A6096"/>
    <w:rsid w:val="006A6892"/>
    <w:rsid w:val="006A6995"/>
    <w:rsid w:val="006A7A9D"/>
    <w:rsid w:val="006A7D22"/>
    <w:rsid w:val="006A7FAC"/>
    <w:rsid w:val="006B04BE"/>
    <w:rsid w:val="006B07FE"/>
    <w:rsid w:val="006B0B84"/>
    <w:rsid w:val="006B0CB6"/>
    <w:rsid w:val="006B1648"/>
    <w:rsid w:val="006B1B87"/>
    <w:rsid w:val="006B2034"/>
    <w:rsid w:val="006B2B26"/>
    <w:rsid w:val="006B2D88"/>
    <w:rsid w:val="006B2FF4"/>
    <w:rsid w:val="006B35C4"/>
    <w:rsid w:val="006B51FA"/>
    <w:rsid w:val="006B52C0"/>
    <w:rsid w:val="006B5413"/>
    <w:rsid w:val="006B575A"/>
    <w:rsid w:val="006B59A1"/>
    <w:rsid w:val="006B5D3A"/>
    <w:rsid w:val="006B65A7"/>
    <w:rsid w:val="006B6807"/>
    <w:rsid w:val="006B6D39"/>
    <w:rsid w:val="006B6E75"/>
    <w:rsid w:val="006B7357"/>
    <w:rsid w:val="006B7392"/>
    <w:rsid w:val="006B7C66"/>
    <w:rsid w:val="006C000F"/>
    <w:rsid w:val="006C0687"/>
    <w:rsid w:val="006C0EAD"/>
    <w:rsid w:val="006C0FBE"/>
    <w:rsid w:val="006C16B7"/>
    <w:rsid w:val="006C36E4"/>
    <w:rsid w:val="006C38F5"/>
    <w:rsid w:val="006C391B"/>
    <w:rsid w:val="006C3921"/>
    <w:rsid w:val="006C3FC6"/>
    <w:rsid w:val="006C4636"/>
    <w:rsid w:val="006C481A"/>
    <w:rsid w:val="006C4897"/>
    <w:rsid w:val="006C489E"/>
    <w:rsid w:val="006C4B22"/>
    <w:rsid w:val="006C4D92"/>
    <w:rsid w:val="006C5C3D"/>
    <w:rsid w:val="006C6008"/>
    <w:rsid w:val="006C6889"/>
    <w:rsid w:val="006C6DE3"/>
    <w:rsid w:val="006C6E73"/>
    <w:rsid w:val="006C6EFA"/>
    <w:rsid w:val="006C6F8B"/>
    <w:rsid w:val="006C75A1"/>
    <w:rsid w:val="006C7F1B"/>
    <w:rsid w:val="006D0430"/>
    <w:rsid w:val="006D057E"/>
    <w:rsid w:val="006D0CD6"/>
    <w:rsid w:val="006D13B7"/>
    <w:rsid w:val="006D1500"/>
    <w:rsid w:val="006D16A0"/>
    <w:rsid w:val="006D1C97"/>
    <w:rsid w:val="006D1D35"/>
    <w:rsid w:val="006D2232"/>
    <w:rsid w:val="006D2AD9"/>
    <w:rsid w:val="006D32A6"/>
    <w:rsid w:val="006D349B"/>
    <w:rsid w:val="006D36F9"/>
    <w:rsid w:val="006D3F69"/>
    <w:rsid w:val="006D49F4"/>
    <w:rsid w:val="006D4CD3"/>
    <w:rsid w:val="006D4E2B"/>
    <w:rsid w:val="006D5193"/>
    <w:rsid w:val="006D5975"/>
    <w:rsid w:val="006D6172"/>
    <w:rsid w:val="006D63A2"/>
    <w:rsid w:val="006D662F"/>
    <w:rsid w:val="006D713C"/>
    <w:rsid w:val="006D754F"/>
    <w:rsid w:val="006D7DF4"/>
    <w:rsid w:val="006E0047"/>
    <w:rsid w:val="006E004D"/>
    <w:rsid w:val="006E1B4E"/>
    <w:rsid w:val="006E336E"/>
    <w:rsid w:val="006E3536"/>
    <w:rsid w:val="006E35ED"/>
    <w:rsid w:val="006E3DB4"/>
    <w:rsid w:val="006E40D1"/>
    <w:rsid w:val="006E41FC"/>
    <w:rsid w:val="006E44C6"/>
    <w:rsid w:val="006E47D2"/>
    <w:rsid w:val="006E4A34"/>
    <w:rsid w:val="006E4AFC"/>
    <w:rsid w:val="006E4BE2"/>
    <w:rsid w:val="006E52E5"/>
    <w:rsid w:val="006E58E9"/>
    <w:rsid w:val="006E5C66"/>
    <w:rsid w:val="006E65BF"/>
    <w:rsid w:val="006E68D1"/>
    <w:rsid w:val="006E6E27"/>
    <w:rsid w:val="006E6F67"/>
    <w:rsid w:val="006E7660"/>
    <w:rsid w:val="006E77C4"/>
    <w:rsid w:val="006E79AC"/>
    <w:rsid w:val="006E7DC6"/>
    <w:rsid w:val="006F03DE"/>
    <w:rsid w:val="006F0464"/>
    <w:rsid w:val="006F0735"/>
    <w:rsid w:val="006F0B0C"/>
    <w:rsid w:val="006F28F8"/>
    <w:rsid w:val="006F30E4"/>
    <w:rsid w:val="006F32D5"/>
    <w:rsid w:val="006F3500"/>
    <w:rsid w:val="006F383E"/>
    <w:rsid w:val="006F3A37"/>
    <w:rsid w:val="006F409E"/>
    <w:rsid w:val="006F4146"/>
    <w:rsid w:val="006F4857"/>
    <w:rsid w:val="006F4A58"/>
    <w:rsid w:val="006F4C16"/>
    <w:rsid w:val="006F568D"/>
    <w:rsid w:val="006F57E4"/>
    <w:rsid w:val="006F59DF"/>
    <w:rsid w:val="006F608A"/>
    <w:rsid w:val="006F68BF"/>
    <w:rsid w:val="006F69B3"/>
    <w:rsid w:val="006F70ED"/>
    <w:rsid w:val="006F773B"/>
    <w:rsid w:val="006F7B81"/>
    <w:rsid w:val="007008AB"/>
    <w:rsid w:val="007009FB"/>
    <w:rsid w:val="00701F86"/>
    <w:rsid w:val="007020A5"/>
    <w:rsid w:val="00702590"/>
    <w:rsid w:val="007034C0"/>
    <w:rsid w:val="007035D6"/>
    <w:rsid w:val="00703673"/>
    <w:rsid w:val="0070417A"/>
    <w:rsid w:val="007042D2"/>
    <w:rsid w:val="00704466"/>
    <w:rsid w:val="00705498"/>
    <w:rsid w:val="0070558A"/>
    <w:rsid w:val="0070584E"/>
    <w:rsid w:val="00705B07"/>
    <w:rsid w:val="00705E84"/>
    <w:rsid w:val="007060C5"/>
    <w:rsid w:val="0070613D"/>
    <w:rsid w:val="0070683D"/>
    <w:rsid w:val="00706D33"/>
    <w:rsid w:val="00706E10"/>
    <w:rsid w:val="00710BDB"/>
    <w:rsid w:val="0071115E"/>
    <w:rsid w:val="00711483"/>
    <w:rsid w:val="007115D7"/>
    <w:rsid w:val="0071179F"/>
    <w:rsid w:val="00711E67"/>
    <w:rsid w:val="00711EC8"/>
    <w:rsid w:val="0071208C"/>
    <w:rsid w:val="00712154"/>
    <w:rsid w:val="007123F1"/>
    <w:rsid w:val="007124B3"/>
    <w:rsid w:val="0071283B"/>
    <w:rsid w:val="00714722"/>
    <w:rsid w:val="007149DB"/>
    <w:rsid w:val="007149FF"/>
    <w:rsid w:val="00714CB4"/>
    <w:rsid w:val="00715C10"/>
    <w:rsid w:val="00715C1D"/>
    <w:rsid w:val="00716795"/>
    <w:rsid w:val="00716FEA"/>
    <w:rsid w:val="00717022"/>
    <w:rsid w:val="00717FCF"/>
    <w:rsid w:val="007207EA"/>
    <w:rsid w:val="0072083D"/>
    <w:rsid w:val="00720A02"/>
    <w:rsid w:val="00721374"/>
    <w:rsid w:val="00721A3C"/>
    <w:rsid w:val="00722024"/>
    <w:rsid w:val="00722035"/>
    <w:rsid w:val="00722422"/>
    <w:rsid w:val="0072273E"/>
    <w:rsid w:val="00722CF2"/>
    <w:rsid w:val="00723175"/>
    <w:rsid w:val="0072329C"/>
    <w:rsid w:val="007232BF"/>
    <w:rsid w:val="007238D5"/>
    <w:rsid w:val="00723E98"/>
    <w:rsid w:val="007245FD"/>
    <w:rsid w:val="0072545B"/>
    <w:rsid w:val="00725F71"/>
    <w:rsid w:val="0072625E"/>
    <w:rsid w:val="00726300"/>
    <w:rsid w:val="00726BCE"/>
    <w:rsid w:val="00726C2C"/>
    <w:rsid w:val="00726DAF"/>
    <w:rsid w:val="00727A65"/>
    <w:rsid w:val="00727E29"/>
    <w:rsid w:val="00727EAA"/>
    <w:rsid w:val="00730375"/>
    <w:rsid w:val="0073057C"/>
    <w:rsid w:val="0073081F"/>
    <w:rsid w:val="00730AC9"/>
    <w:rsid w:val="00730B5C"/>
    <w:rsid w:val="00730E08"/>
    <w:rsid w:val="007310C6"/>
    <w:rsid w:val="007311EE"/>
    <w:rsid w:val="00731469"/>
    <w:rsid w:val="00731BA8"/>
    <w:rsid w:val="0073227E"/>
    <w:rsid w:val="00732842"/>
    <w:rsid w:val="007329BD"/>
    <w:rsid w:val="00732FF6"/>
    <w:rsid w:val="007330E4"/>
    <w:rsid w:val="0073352E"/>
    <w:rsid w:val="007335B9"/>
    <w:rsid w:val="00733C95"/>
    <w:rsid w:val="00733E0C"/>
    <w:rsid w:val="0073434B"/>
    <w:rsid w:val="007347B7"/>
    <w:rsid w:val="00734BB7"/>
    <w:rsid w:val="00735E56"/>
    <w:rsid w:val="00735FD4"/>
    <w:rsid w:val="00736427"/>
    <w:rsid w:val="00736B4F"/>
    <w:rsid w:val="00736DD3"/>
    <w:rsid w:val="00736E65"/>
    <w:rsid w:val="00737104"/>
    <w:rsid w:val="00737B45"/>
    <w:rsid w:val="00740995"/>
    <w:rsid w:val="007415FF"/>
    <w:rsid w:val="0074229E"/>
    <w:rsid w:val="0074267F"/>
    <w:rsid w:val="00742BB9"/>
    <w:rsid w:val="00742C83"/>
    <w:rsid w:val="00743284"/>
    <w:rsid w:val="00743378"/>
    <w:rsid w:val="00743566"/>
    <w:rsid w:val="00743FF1"/>
    <w:rsid w:val="007448D3"/>
    <w:rsid w:val="007455D3"/>
    <w:rsid w:val="00745B73"/>
    <w:rsid w:val="007462DF"/>
    <w:rsid w:val="00746370"/>
    <w:rsid w:val="00746398"/>
    <w:rsid w:val="007468D5"/>
    <w:rsid w:val="00746DF8"/>
    <w:rsid w:val="0074746A"/>
    <w:rsid w:val="007475DD"/>
    <w:rsid w:val="00747BE6"/>
    <w:rsid w:val="00747F3D"/>
    <w:rsid w:val="007509B4"/>
    <w:rsid w:val="00750AB3"/>
    <w:rsid w:val="00750E18"/>
    <w:rsid w:val="007514DB"/>
    <w:rsid w:val="00751510"/>
    <w:rsid w:val="0075163A"/>
    <w:rsid w:val="00751A27"/>
    <w:rsid w:val="00751CE2"/>
    <w:rsid w:val="0075275D"/>
    <w:rsid w:val="00752826"/>
    <w:rsid w:val="00752C2A"/>
    <w:rsid w:val="0075418D"/>
    <w:rsid w:val="007543B5"/>
    <w:rsid w:val="007545C2"/>
    <w:rsid w:val="00754EFB"/>
    <w:rsid w:val="00755023"/>
    <w:rsid w:val="007555E1"/>
    <w:rsid w:val="007557CC"/>
    <w:rsid w:val="00755D0F"/>
    <w:rsid w:val="007565F0"/>
    <w:rsid w:val="007566D0"/>
    <w:rsid w:val="00756D2C"/>
    <w:rsid w:val="007573CA"/>
    <w:rsid w:val="00757583"/>
    <w:rsid w:val="007579AB"/>
    <w:rsid w:val="007579B9"/>
    <w:rsid w:val="007579BF"/>
    <w:rsid w:val="00757BAF"/>
    <w:rsid w:val="007603B5"/>
    <w:rsid w:val="00760CAA"/>
    <w:rsid w:val="00760E94"/>
    <w:rsid w:val="00761147"/>
    <w:rsid w:val="00761628"/>
    <w:rsid w:val="00761DFF"/>
    <w:rsid w:val="007623B3"/>
    <w:rsid w:val="007624E0"/>
    <w:rsid w:val="0076291B"/>
    <w:rsid w:val="00762E1B"/>
    <w:rsid w:val="007646F0"/>
    <w:rsid w:val="00765093"/>
    <w:rsid w:val="00765C58"/>
    <w:rsid w:val="00766041"/>
    <w:rsid w:val="00766A7E"/>
    <w:rsid w:val="00766B3A"/>
    <w:rsid w:val="00766C95"/>
    <w:rsid w:val="00767651"/>
    <w:rsid w:val="00767D2C"/>
    <w:rsid w:val="007702B2"/>
    <w:rsid w:val="007708A6"/>
    <w:rsid w:val="007709ED"/>
    <w:rsid w:val="0077167E"/>
    <w:rsid w:val="007718A4"/>
    <w:rsid w:val="00771FE4"/>
    <w:rsid w:val="0077202A"/>
    <w:rsid w:val="007737E0"/>
    <w:rsid w:val="00773C5D"/>
    <w:rsid w:val="00773CB2"/>
    <w:rsid w:val="00773CC8"/>
    <w:rsid w:val="007746C4"/>
    <w:rsid w:val="00774B7B"/>
    <w:rsid w:val="00774E50"/>
    <w:rsid w:val="00776B70"/>
    <w:rsid w:val="00776E45"/>
    <w:rsid w:val="007775D2"/>
    <w:rsid w:val="00780DBC"/>
    <w:rsid w:val="00781219"/>
    <w:rsid w:val="00781884"/>
    <w:rsid w:val="00781B4C"/>
    <w:rsid w:val="00782722"/>
    <w:rsid w:val="00782C1C"/>
    <w:rsid w:val="007830BF"/>
    <w:rsid w:val="00783287"/>
    <w:rsid w:val="00783D9E"/>
    <w:rsid w:val="00783F00"/>
    <w:rsid w:val="00784592"/>
    <w:rsid w:val="0078498B"/>
    <w:rsid w:val="0078506C"/>
    <w:rsid w:val="0078570D"/>
    <w:rsid w:val="00785867"/>
    <w:rsid w:val="0078676B"/>
    <w:rsid w:val="00786AC9"/>
    <w:rsid w:val="00786B44"/>
    <w:rsid w:val="00786C2C"/>
    <w:rsid w:val="00786CEC"/>
    <w:rsid w:val="007874B5"/>
    <w:rsid w:val="0078772B"/>
    <w:rsid w:val="00787926"/>
    <w:rsid w:val="00790B97"/>
    <w:rsid w:val="00790CEF"/>
    <w:rsid w:val="00791095"/>
    <w:rsid w:val="007915BB"/>
    <w:rsid w:val="0079168B"/>
    <w:rsid w:val="00791CD4"/>
    <w:rsid w:val="00791E2D"/>
    <w:rsid w:val="0079243C"/>
    <w:rsid w:val="00793902"/>
    <w:rsid w:val="00794755"/>
    <w:rsid w:val="00794A83"/>
    <w:rsid w:val="00794E76"/>
    <w:rsid w:val="007950B5"/>
    <w:rsid w:val="00795305"/>
    <w:rsid w:val="00795BB3"/>
    <w:rsid w:val="00795F8B"/>
    <w:rsid w:val="007963E4"/>
    <w:rsid w:val="0079759A"/>
    <w:rsid w:val="00797699"/>
    <w:rsid w:val="007A0157"/>
    <w:rsid w:val="007A0269"/>
    <w:rsid w:val="007A0C92"/>
    <w:rsid w:val="007A164A"/>
    <w:rsid w:val="007A1A6D"/>
    <w:rsid w:val="007A210F"/>
    <w:rsid w:val="007A25E2"/>
    <w:rsid w:val="007A2ADB"/>
    <w:rsid w:val="007A2BA9"/>
    <w:rsid w:val="007A39A4"/>
    <w:rsid w:val="007A3BBF"/>
    <w:rsid w:val="007A430D"/>
    <w:rsid w:val="007A442B"/>
    <w:rsid w:val="007A48BC"/>
    <w:rsid w:val="007A6C56"/>
    <w:rsid w:val="007A714D"/>
    <w:rsid w:val="007A7195"/>
    <w:rsid w:val="007A756B"/>
    <w:rsid w:val="007A7781"/>
    <w:rsid w:val="007A7EC5"/>
    <w:rsid w:val="007B073B"/>
    <w:rsid w:val="007B075D"/>
    <w:rsid w:val="007B0AAD"/>
    <w:rsid w:val="007B0CA3"/>
    <w:rsid w:val="007B0F4E"/>
    <w:rsid w:val="007B21A2"/>
    <w:rsid w:val="007B21CE"/>
    <w:rsid w:val="007B2A89"/>
    <w:rsid w:val="007B2E8F"/>
    <w:rsid w:val="007B36E5"/>
    <w:rsid w:val="007B3B12"/>
    <w:rsid w:val="007B426E"/>
    <w:rsid w:val="007B472C"/>
    <w:rsid w:val="007B47AD"/>
    <w:rsid w:val="007B4EE1"/>
    <w:rsid w:val="007B5720"/>
    <w:rsid w:val="007B6E5B"/>
    <w:rsid w:val="007B7647"/>
    <w:rsid w:val="007B791E"/>
    <w:rsid w:val="007B7EB6"/>
    <w:rsid w:val="007B7F5F"/>
    <w:rsid w:val="007C0829"/>
    <w:rsid w:val="007C0A02"/>
    <w:rsid w:val="007C0F09"/>
    <w:rsid w:val="007C13B5"/>
    <w:rsid w:val="007C13C4"/>
    <w:rsid w:val="007C14AC"/>
    <w:rsid w:val="007C15F1"/>
    <w:rsid w:val="007C1BE9"/>
    <w:rsid w:val="007C204C"/>
    <w:rsid w:val="007C2575"/>
    <w:rsid w:val="007C27CC"/>
    <w:rsid w:val="007C280F"/>
    <w:rsid w:val="007C2C43"/>
    <w:rsid w:val="007C3162"/>
    <w:rsid w:val="007C3655"/>
    <w:rsid w:val="007C366F"/>
    <w:rsid w:val="007C3AA7"/>
    <w:rsid w:val="007C3CF8"/>
    <w:rsid w:val="007C3D1F"/>
    <w:rsid w:val="007C4433"/>
    <w:rsid w:val="007C4F4C"/>
    <w:rsid w:val="007C503E"/>
    <w:rsid w:val="007C5675"/>
    <w:rsid w:val="007C622C"/>
    <w:rsid w:val="007C6BFE"/>
    <w:rsid w:val="007C6D64"/>
    <w:rsid w:val="007C6EFC"/>
    <w:rsid w:val="007C710C"/>
    <w:rsid w:val="007C7C52"/>
    <w:rsid w:val="007D0EF5"/>
    <w:rsid w:val="007D0F2A"/>
    <w:rsid w:val="007D12CC"/>
    <w:rsid w:val="007D163F"/>
    <w:rsid w:val="007D18F1"/>
    <w:rsid w:val="007D1D5E"/>
    <w:rsid w:val="007D2C4C"/>
    <w:rsid w:val="007D2FFD"/>
    <w:rsid w:val="007D338B"/>
    <w:rsid w:val="007D37A1"/>
    <w:rsid w:val="007D386A"/>
    <w:rsid w:val="007D3D9A"/>
    <w:rsid w:val="007D4640"/>
    <w:rsid w:val="007D50CC"/>
    <w:rsid w:val="007D53C8"/>
    <w:rsid w:val="007D5519"/>
    <w:rsid w:val="007D5683"/>
    <w:rsid w:val="007D6274"/>
    <w:rsid w:val="007D6704"/>
    <w:rsid w:val="007D68CE"/>
    <w:rsid w:val="007D6A14"/>
    <w:rsid w:val="007D6B91"/>
    <w:rsid w:val="007D6FC6"/>
    <w:rsid w:val="007D748C"/>
    <w:rsid w:val="007D76A8"/>
    <w:rsid w:val="007D7DDE"/>
    <w:rsid w:val="007E123B"/>
    <w:rsid w:val="007E2669"/>
    <w:rsid w:val="007E28A6"/>
    <w:rsid w:val="007E2979"/>
    <w:rsid w:val="007E299B"/>
    <w:rsid w:val="007E29BD"/>
    <w:rsid w:val="007E3261"/>
    <w:rsid w:val="007E4040"/>
    <w:rsid w:val="007E40AA"/>
    <w:rsid w:val="007E40AF"/>
    <w:rsid w:val="007E42A0"/>
    <w:rsid w:val="007E44BB"/>
    <w:rsid w:val="007E4541"/>
    <w:rsid w:val="007E503F"/>
    <w:rsid w:val="007E61BD"/>
    <w:rsid w:val="007E65E0"/>
    <w:rsid w:val="007E670C"/>
    <w:rsid w:val="007E6BB0"/>
    <w:rsid w:val="007E742F"/>
    <w:rsid w:val="007E7441"/>
    <w:rsid w:val="007E74A8"/>
    <w:rsid w:val="007E7A80"/>
    <w:rsid w:val="007E7AC0"/>
    <w:rsid w:val="007E7B59"/>
    <w:rsid w:val="007E7CBA"/>
    <w:rsid w:val="007E7E0B"/>
    <w:rsid w:val="007F055A"/>
    <w:rsid w:val="007F0C24"/>
    <w:rsid w:val="007F0F02"/>
    <w:rsid w:val="007F0F1E"/>
    <w:rsid w:val="007F1025"/>
    <w:rsid w:val="007F138B"/>
    <w:rsid w:val="007F1837"/>
    <w:rsid w:val="007F183A"/>
    <w:rsid w:val="007F271E"/>
    <w:rsid w:val="007F2AB3"/>
    <w:rsid w:val="007F2FA0"/>
    <w:rsid w:val="007F3045"/>
    <w:rsid w:val="007F325E"/>
    <w:rsid w:val="007F3264"/>
    <w:rsid w:val="007F3299"/>
    <w:rsid w:val="007F355D"/>
    <w:rsid w:val="007F40B6"/>
    <w:rsid w:val="007F4A03"/>
    <w:rsid w:val="007F52DE"/>
    <w:rsid w:val="007F5648"/>
    <w:rsid w:val="007F5651"/>
    <w:rsid w:val="007F57AA"/>
    <w:rsid w:val="007F5AB4"/>
    <w:rsid w:val="007F5E0F"/>
    <w:rsid w:val="007F6B98"/>
    <w:rsid w:val="007F6C29"/>
    <w:rsid w:val="007F6D40"/>
    <w:rsid w:val="007F6E96"/>
    <w:rsid w:val="007F77B3"/>
    <w:rsid w:val="007F7FD0"/>
    <w:rsid w:val="008000C2"/>
    <w:rsid w:val="008000E6"/>
    <w:rsid w:val="00800FCD"/>
    <w:rsid w:val="00801029"/>
    <w:rsid w:val="00801245"/>
    <w:rsid w:val="00801838"/>
    <w:rsid w:val="00801ADF"/>
    <w:rsid w:val="00801FE1"/>
    <w:rsid w:val="00802116"/>
    <w:rsid w:val="0080214D"/>
    <w:rsid w:val="008023B0"/>
    <w:rsid w:val="0080270E"/>
    <w:rsid w:val="00802BF2"/>
    <w:rsid w:val="00802CF8"/>
    <w:rsid w:val="00802DA0"/>
    <w:rsid w:val="00802F11"/>
    <w:rsid w:val="008034E0"/>
    <w:rsid w:val="00803704"/>
    <w:rsid w:val="008038A4"/>
    <w:rsid w:val="00803C81"/>
    <w:rsid w:val="00803CAE"/>
    <w:rsid w:val="00803D48"/>
    <w:rsid w:val="0080410A"/>
    <w:rsid w:val="00804CB6"/>
    <w:rsid w:val="0080524A"/>
    <w:rsid w:val="00805315"/>
    <w:rsid w:val="00805A18"/>
    <w:rsid w:val="00805BB4"/>
    <w:rsid w:val="0080618E"/>
    <w:rsid w:val="00806769"/>
    <w:rsid w:val="0080679D"/>
    <w:rsid w:val="00806B6D"/>
    <w:rsid w:val="00806E4E"/>
    <w:rsid w:val="00807223"/>
    <w:rsid w:val="0080729A"/>
    <w:rsid w:val="00807ACA"/>
    <w:rsid w:val="00807AE1"/>
    <w:rsid w:val="008100E2"/>
    <w:rsid w:val="008103FE"/>
    <w:rsid w:val="00810FE9"/>
    <w:rsid w:val="00811564"/>
    <w:rsid w:val="00811CF1"/>
    <w:rsid w:val="00811EEA"/>
    <w:rsid w:val="0081205E"/>
    <w:rsid w:val="0081288B"/>
    <w:rsid w:val="008131A4"/>
    <w:rsid w:val="00813331"/>
    <w:rsid w:val="00813B9B"/>
    <w:rsid w:val="00813DAE"/>
    <w:rsid w:val="00813E12"/>
    <w:rsid w:val="00813ED8"/>
    <w:rsid w:val="00813FC5"/>
    <w:rsid w:val="008143CC"/>
    <w:rsid w:val="008148E4"/>
    <w:rsid w:val="008149A1"/>
    <w:rsid w:val="00814D2A"/>
    <w:rsid w:val="00814E1E"/>
    <w:rsid w:val="008154AD"/>
    <w:rsid w:val="00815A76"/>
    <w:rsid w:val="00816D30"/>
    <w:rsid w:val="0081740C"/>
    <w:rsid w:val="00817668"/>
    <w:rsid w:val="008178B2"/>
    <w:rsid w:val="008178BE"/>
    <w:rsid w:val="00820D80"/>
    <w:rsid w:val="008221AE"/>
    <w:rsid w:val="00822316"/>
    <w:rsid w:val="00822962"/>
    <w:rsid w:val="00822C1A"/>
    <w:rsid w:val="00822DD5"/>
    <w:rsid w:val="00822F63"/>
    <w:rsid w:val="0082344D"/>
    <w:rsid w:val="00823670"/>
    <w:rsid w:val="00824011"/>
    <w:rsid w:val="008242D6"/>
    <w:rsid w:val="008242F5"/>
    <w:rsid w:val="00824404"/>
    <w:rsid w:val="00824453"/>
    <w:rsid w:val="00824A35"/>
    <w:rsid w:val="00824CBF"/>
    <w:rsid w:val="008256D8"/>
    <w:rsid w:val="0082587F"/>
    <w:rsid w:val="00825F11"/>
    <w:rsid w:val="00826338"/>
    <w:rsid w:val="008270E2"/>
    <w:rsid w:val="0082751B"/>
    <w:rsid w:val="00827611"/>
    <w:rsid w:val="00827704"/>
    <w:rsid w:val="00827FA3"/>
    <w:rsid w:val="00831E87"/>
    <w:rsid w:val="00832AD2"/>
    <w:rsid w:val="00832DCB"/>
    <w:rsid w:val="008330A8"/>
    <w:rsid w:val="008334F7"/>
    <w:rsid w:val="00833565"/>
    <w:rsid w:val="008337F1"/>
    <w:rsid w:val="00834811"/>
    <w:rsid w:val="00834AC0"/>
    <w:rsid w:val="00835090"/>
    <w:rsid w:val="00836325"/>
    <w:rsid w:val="008366E4"/>
    <w:rsid w:val="00836C9A"/>
    <w:rsid w:val="00837D3F"/>
    <w:rsid w:val="00840B18"/>
    <w:rsid w:val="00840C51"/>
    <w:rsid w:val="00840E2D"/>
    <w:rsid w:val="00841A94"/>
    <w:rsid w:val="00841DA2"/>
    <w:rsid w:val="0084257C"/>
    <w:rsid w:val="00843A2C"/>
    <w:rsid w:val="00843B7A"/>
    <w:rsid w:val="00844564"/>
    <w:rsid w:val="00844867"/>
    <w:rsid w:val="00845744"/>
    <w:rsid w:val="00845797"/>
    <w:rsid w:val="008458FA"/>
    <w:rsid w:val="00845903"/>
    <w:rsid w:val="00845EB4"/>
    <w:rsid w:val="00845F22"/>
    <w:rsid w:val="00846314"/>
    <w:rsid w:val="00846912"/>
    <w:rsid w:val="0084727A"/>
    <w:rsid w:val="008477BD"/>
    <w:rsid w:val="0084784E"/>
    <w:rsid w:val="00850172"/>
    <w:rsid w:val="00850398"/>
    <w:rsid w:val="00850776"/>
    <w:rsid w:val="00851029"/>
    <w:rsid w:val="00851973"/>
    <w:rsid w:val="00851A60"/>
    <w:rsid w:val="00851CBE"/>
    <w:rsid w:val="00852626"/>
    <w:rsid w:val="0085280E"/>
    <w:rsid w:val="00853169"/>
    <w:rsid w:val="0085346F"/>
    <w:rsid w:val="00853C66"/>
    <w:rsid w:val="0085442D"/>
    <w:rsid w:val="008545DE"/>
    <w:rsid w:val="0085473C"/>
    <w:rsid w:val="00854974"/>
    <w:rsid w:val="008551BB"/>
    <w:rsid w:val="008554B5"/>
    <w:rsid w:val="008555C1"/>
    <w:rsid w:val="0085561D"/>
    <w:rsid w:val="00855F72"/>
    <w:rsid w:val="0085671D"/>
    <w:rsid w:val="0085688A"/>
    <w:rsid w:val="00856EFD"/>
    <w:rsid w:val="0085739F"/>
    <w:rsid w:val="008578F1"/>
    <w:rsid w:val="00860471"/>
    <w:rsid w:val="00860780"/>
    <w:rsid w:val="00860DFC"/>
    <w:rsid w:val="008620DC"/>
    <w:rsid w:val="008626B9"/>
    <w:rsid w:val="00862F53"/>
    <w:rsid w:val="00862FFD"/>
    <w:rsid w:val="00863223"/>
    <w:rsid w:val="00863537"/>
    <w:rsid w:val="00863AD3"/>
    <w:rsid w:val="0086400A"/>
    <w:rsid w:val="008641B6"/>
    <w:rsid w:val="008645D7"/>
    <w:rsid w:val="00864A94"/>
    <w:rsid w:val="008655C1"/>
    <w:rsid w:val="00865999"/>
    <w:rsid w:val="00865AF5"/>
    <w:rsid w:val="00865FF1"/>
    <w:rsid w:val="00866A5A"/>
    <w:rsid w:val="00866AB6"/>
    <w:rsid w:val="00867664"/>
    <w:rsid w:val="00870133"/>
    <w:rsid w:val="00870B93"/>
    <w:rsid w:val="00870C7E"/>
    <w:rsid w:val="008710EC"/>
    <w:rsid w:val="008715A4"/>
    <w:rsid w:val="008716CF"/>
    <w:rsid w:val="008716E1"/>
    <w:rsid w:val="00871A2C"/>
    <w:rsid w:val="00871B36"/>
    <w:rsid w:val="00871CB6"/>
    <w:rsid w:val="00871ECA"/>
    <w:rsid w:val="00871EEA"/>
    <w:rsid w:val="008723BF"/>
    <w:rsid w:val="00872B8F"/>
    <w:rsid w:val="00873AE4"/>
    <w:rsid w:val="008752C4"/>
    <w:rsid w:val="008754CB"/>
    <w:rsid w:val="008757BA"/>
    <w:rsid w:val="00876026"/>
    <w:rsid w:val="0087659F"/>
    <w:rsid w:val="00876800"/>
    <w:rsid w:val="00876873"/>
    <w:rsid w:val="00876D2E"/>
    <w:rsid w:val="008773B8"/>
    <w:rsid w:val="00877A69"/>
    <w:rsid w:val="00877C7A"/>
    <w:rsid w:val="00877D5E"/>
    <w:rsid w:val="00877DB5"/>
    <w:rsid w:val="0088015F"/>
    <w:rsid w:val="00880419"/>
    <w:rsid w:val="0088046A"/>
    <w:rsid w:val="0088067D"/>
    <w:rsid w:val="0088068C"/>
    <w:rsid w:val="008806F4"/>
    <w:rsid w:val="00880BA0"/>
    <w:rsid w:val="008810DA"/>
    <w:rsid w:val="008811B1"/>
    <w:rsid w:val="008816FF"/>
    <w:rsid w:val="0088193E"/>
    <w:rsid w:val="0088293E"/>
    <w:rsid w:val="008832B1"/>
    <w:rsid w:val="008833A4"/>
    <w:rsid w:val="00883442"/>
    <w:rsid w:val="008834D5"/>
    <w:rsid w:val="00883D5D"/>
    <w:rsid w:val="00883DF0"/>
    <w:rsid w:val="00884268"/>
    <w:rsid w:val="00884AE2"/>
    <w:rsid w:val="00884CD6"/>
    <w:rsid w:val="00884EC9"/>
    <w:rsid w:val="008851E6"/>
    <w:rsid w:val="00885851"/>
    <w:rsid w:val="00885911"/>
    <w:rsid w:val="008860E0"/>
    <w:rsid w:val="008866A9"/>
    <w:rsid w:val="0088695F"/>
    <w:rsid w:val="00886B5A"/>
    <w:rsid w:val="0088747B"/>
    <w:rsid w:val="00887C5A"/>
    <w:rsid w:val="0089011B"/>
    <w:rsid w:val="00890839"/>
    <w:rsid w:val="00890FE7"/>
    <w:rsid w:val="00891179"/>
    <w:rsid w:val="00891B55"/>
    <w:rsid w:val="00891CE2"/>
    <w:rsid w:val="00891E85"/>
    <w:rsid w:val="00892341"/>
    <w:rsid w:val="00892382"/>
    <w:rsid w:val="008923F2"/>
    <w:rsid w:val="008936E1"/>
    <w:rsid w:val="008939DD"/>
    <w:rsid w:val="008939F3"/>
    <w:rsid w:val="00893C40"/>
    <w:rsid w:val="00894141"/>
    <w:rsid w:val="00894998"/>
    <w:rsid w:val="00894E4C"/>
    <w:rsid w:val="00895284"/>
    <w:rsid w:val="00895803"/>
    <w:rsid w:val="00895969"/>
    <w:rsid w:val="00896089"/>
    <w:rsid w:val="00896730"/>
    <w:rsid w:val="00896808"/>
    <w:rsid w:val="00896912"/>
    <w:rsid w:val="00896923"/>
    <w:rsid w:val="008973C5"/>
    <w:rsid w:val="008974AC"/>
    <w:rsid w:val="0089754A"/>
    <w:rsid w:val="00897A7A"/>
    <w:rsid w:val="008A018B"/>
    <w:rsid w:val="008A0E09"/>
    <w:rsid w:val="008A12FC"/>
    <w:rsid w:val="008A13C3"/>
    <w:rsid w:val="008A144B"/>
    <w:rsid w:val="008A18D5"/>
    <w:rsid w:val="008A2095"/>
    <w:rsid w:val="008A2620"/>
    <w:rsid w:val="008A2770"/>
    <w:rsid w:val="008A2967"/>
    <w:rsid w:val="008A2C0D"/>
    <w:rsid w:val="008A3562"/>
    <w:rsid w:val="008A3E6F"/>
    <w:rsid w:val="008A4167"/>
    <w:rsid w:val="008A4781"/>
    <w:rsid w:val="008A4808"/>
    <w:rsid w:val="008A49D6"/>
    <w:rsid w:val="008A4B8A"/>
    <w:rsid w:val="008A4C9A"/>
    <w:rsid w:val="008A56F5"/>
    <w:rsid w:val="008A58F9"/>
    <w:rsid w:val="008A59C0"/>
    <w:rsid w:val="008A5CD4"/>
    <w:rsid w:val="008A5CE8"/>
    <w:rsid w:val="008A6FAE"/>
    <w:rsid w:val="008A754D"/>
    <w:rsid w:val="008B020E"/>
    <w:rsid w:val="008B0306"/>
    <w:rsid w:val="008B030A"/>
    <w:rsid w:val="008B0777"/>
    <w:rsid w:val="008B0A10"/>
    <w:rsid w:val="008B0D5C"/>
    <w:rsid w:val="008B1551"/>
    <w:rsid w:val="008B1731"/>
    <w:rsid w:val="008B239F"/>
    <w:rsid w:val="008B2537"/>
    <w:rsid w:val="008B2600"/>
    <w:rsid w:val="008B2604"/>
    <w:rsid w:val="008B2AF3"/>
    <w:rsid w:val="008B3F33"/>
    <w:rsid w:val="008B4EFB"/>
    <w:rsid w:val="008B5232"/>
    <w:rsid w:val="008B5236"/>
    <w:rsid w:val="008B5E62"/>
    <w:rsid w:val="008B6414"/>
    <w:rsid w:val="008B6DEC"/>
    <w:rsid w:val="008B6E9E"/>
    <w:rsid w:val="008B7443"/>
    <w:rsid w:val="008B747E"/>
    <w:rsid w:val="008B78B3"/>
    <w:rsid w:val="008B794B"/>
    <w:rsid w:val="008C0461"/>
    <w:rsid w:val="008C0B0F"/>
    <w:rsid w:val="008C0FDE"/>
    <w:rsid w:val="008C1180"/>
    <w:rsid w:val="008C166A"/>
    <w:rsid w:val="008C189B"/>
    <w:rsid w:val="008C1B00"/>
    <w:rsid w:val="008C1BED"/>
    <w:rsid w:val="008C1F81"/>
    <w:rsid w:val="008C1FEF"/>
    <w:rsid w:val="008C2259"/>
    <w:rsid w:val="008C24D1"/>
    <w:rsid w:val="008C254C"/>
    <w:rsid w:val="008C266F"/>
    <w:rsid w:val="008C2E4F"/>
    <w:rsid w:val="008C340C"/>
    <w:rsid w:val="008C342A"/>
    <w:rsid w:val="008C36CF"/>
    <w:rsid w:val="008C36E1"/>
    <w:rsid w:val="008C4200"/>
    <w:rsid w:val="008C471D"/>
    <w:rsid w:val="008C4C25"/>
    <w:rsid w:val="008C5201"/>
    <w:rsid w:val="008C56A6"/>
    <w:rsid w:val="008C5CEB"/>
    <w:rsid w:val="008C6D05"/>
    <w:rsid w:val="008C7103"/>
    <w:rsid w:val="008C72D7"/>
    <w:rsid w:val="008C7578"/>
    <w:rsid w:val="008C79BF"/>
    <w:rsid w:val="008D03D2"/>
    <w:rsid w:val="008D048B"/>
    <w:rsid w:val="008D069D"/>
    <w:rsid w:val="008D08D3"/>
    <w:rsid w:val="008D09F8"/>
    <w:rsid w:val="008D0A4D"/>
    <w:rsid w:val="008D0FF8"/>
    <w:rsid w:val="008D1B75"/>
    <w:rsid w:val="008D1EA9"/>
    <w:rsid w:val="008D1F19"/>
    <w:rsid w:val="008D220E"/>
    <w:rsid w:val="008D22F7"/>
    <w:rsid w:val="008D2592"/>
    <w:rsid w:val="008D293C"/>
    <w:rsid w:val="008D29F1"/>
    <w:rsid w:val="008D3434"/>
    <w:rsid w:val="008D37C8"/>
    <w:rsid w:val="008D39F4"/>
    <w:rsid w:val="008D3BB3"/>
    <w:rsid w:val="008D4B68"/>
    <w:rsid w:val="008D547E"/>
    <w:rsid w:val="008D5815"/>
    <w:rsid w:val="008D5C05"/>
    <w:rsid w:val="008D6216"/>
    <w:rsid w:val="008D65A6"/>
    <w:rsid w:val="008D688C"/>
    <w:rsid w:val="008D7688"/>
    <w:rsid w:val="008D780A"/>
    <w:rsid w:val="008D7830"/>
    <w:rsid w:val="008D7DC8"/>
    <w:rsid w:val="008E0026"/>
    <w:rsid w:val="008E01A5"/>
    <w:rsid w:val="008E08DD"/>
    <w:rsid w:val="008E0B83"/>
    <w:rsid w:val="008E0C12"/>
    <w:rsid w:val="008E1092"/>
    <w:rsid w:val="008E169F"/>
    <w:rsid w:val="008E1736"/>
    <w:rsid w:val="008E20CD"/>
    <w:rsid w:val="008E362A"/>
    <w:rsid w:val="008E3642"/>
    <w:rsid w:val="008E3698"/>
    <w:rsid w:val="008E4DFE"/>
    <w:rsid w:val="008E5A37"/>
    <w:rsid w:val="008E6CFE"/>
    <w:rsid w:val="008E7155"/>
    <w:rsid w:val="008F03E1"/>
    <w:rsid w:val="008F0713"/>
    <w:rsid w:val="008F11FF"/>
    <w:rsid w:val="008F14C2"/>
    <w:rsid w:val="008F1B44"/>
    <w:rsid w:val="008F21C9"/>
    <w:rsid w:val="008F2942"/>
    <w:rsid w:val="008F38EC"/>
    <w:rsid w:val="008F3B05"/>
    <w:rsid w:val="008F4050"/>
    <w:rsid w:val="008F42C0"/>
    <w:rsid w:val="008F4533"/>
    <w:rsid w:val="008F480B"/>
    <w:rsid w:val="008F58E9"/>
    <w:rsid w:val="008F5C3E"/>
    <w:rsid w:val="008F627A"/>
    <w:rsid w:val="008F6506"/>
    <w:rsid w:val="008F687C"/>
    <w:rsid w:val="008F6EFD"/>
    <w:rsid w:val="008F78B1"/>
    <w:rsid w:val="008F7C0A"/>
    <w:rsid w:val="00900495"/>
    <w:rsid w:val="00900AF5"/>
    <w:rsid w:val="00900EC1"/>
    <w:rsid w:val="00901482"/>
    <w:rsid w:val="00901505"/>
    <w:rsid w:val="00901513"/>
    <w:rsid w:val="00901BD9"/>
    <w:rsid w:val="009020C0"/>
    <w:rsid w:val="009027A0"/>
    <w:rsid w:val="00902BC6"/>
    <w:rsid w:val="00902D0B"/>
    <w:rsid w:val="00903111"/>
    <w:rsid w:val="0090338F"/>
    <w:rsid w:val="0090346F"/>
    <w:rsid w:val="00903F25"/>
    <w:rsid w:val="0090488D"/>
    <w:rsid w:val="00904C1C"/>
    <w:rsid w:val="00904F37"/>
    <w:rsid w:val="0090555E"/>
    <w:rsid w:val="00906079"/>
    <w:rsid w:val="0090653E"/>
    <w:rsid w:val="00906918"/>
    <w:rsid w:val="00906F0E"/>
    <w:rsid w:val="00907037"/>
    <w:rsid w:val="009072AB"/>
    <w:rsid w:val="00907627"/>
    <w:rsid w:val="0091007C"/>
    <w:rsid w:val="00910816"/>
    <w:rsid w:val="00910BE3"/>
    <w:rsid w:val="00910DE6"/>
    <w:rsid w:val="00910EDF"/>
    <w:rsid w:val="00910EF0"/>
    <w:rsid w:val="00910FDF"/>
    <w:rsid w:val="00911273"/>
    <w:rsid w:val="0091136D"/>
    <w:rsid w:val="00911D97"/>
    <w:rsid w:val="00912BA4"/>
    <w:rsid w:val="0091302E"/>
    <w:rsid w:val="009136C3"/>
    <w:rsid w:val="00913B85"/>
    <w:rsid w:val="0091410F"/>
    <w:rsid w:val="00914C0B"/>
    <w:rsid w:val="00914D1A"/>
    <w:rsid w:val="00915288"/>
    <w:rsid w:val="00915711"/>
    <w:rsid w:val="0091699B"/>
    <w:rsid w:val="00916AF2"/>
    <w:rsid w:val="00916F0B"/>
    <w:rsid w:val="00916F30"/>
    <w:rsid w:val="00917B7B"/>
    <w:rsid w:val="00920220"/>
    <w:rsid w:val="009205AE"/>
    <w:rsid w:val="009211F2"/>
    <w:rsid w:val="00921941"/>
    <w:rsid w:val="00921BA0"/>
    <w:rsid w:val="0092265F"/>
    <w:rsid w:val="009227B2"/>
    <w:rsid w:val="00922ADD"/>
    <w:rsid w:val="00922D7F"/>
    <w:rsid w:val="009232E2"/>
    <w:rsid w:val="0092337B"/>
    <w:rsid w:val="00923846"/>
    <w:rsid w:val="00923A06"/>
    <w:rsid w:val="00923B31"/>
    <w:rsid w:val="0092442B"/>
    <w:rsid w:val="00924845"/>
    <w:rsid w:val="00924ADB"/>
    <w:rsid w:val="00925815"/>
    <w:rsid w:val="00925F23"/>
    <w:rsid w:val="00926180"/>
    <w:rsid w:val="00926872"/>
    <w:rsid w:val="00926DEA"/>
    <w:rsid w:val="0092735C"/>
    <w:rsid w:val="009279BE"/>
    <w:rsid w:val="00930554"/>
    <w:rsid w:val="00930D5D"/>
    <w:rsid w:val="00931724"/>
    <w:rsid w:val="00931E66"/>
    <w:rsid w:val="00931F30"/>
    <w:rsid w:val="00932A29"/>
    <w:rsid w:val="0093343C"/>
    <w:rsid w:val="00933A1F"/>
    <w:rsid w:val="00933F5E"/>
    <w:rsid w:val="009344B8"/>
    <w:rsid w:val="00934815"/>
    <w:rsid w:val="00934A2F"/>
    <w:rsid w:val="00934BA9"/>
    <w:rsid w:val="00934C71"/>
    <w:rsid w:val="009358BA"/>
    <w:rsid w:val="009358F8"/>
    <w:rsid w:val="00936A73"/>
    <w:rsid w:val="00937F3B"/>
    <w:rsid w:val="00940954"/>
    <w:rsid w:val="00941615"/>
    <w:rsid w:val="0094203E"/>
    <w:rsid w:val="00942612"/>
    <w:rsid w:val="00942E51"/>
    <w:rsid w:val="009438E7"/>
    <w:rsid w:val="00943B83"/>
    <w:rsid w:val="009440EC"/>
    <w:rsid w:val="00944357"/>
    <w:rsid w:val="0094454F"/>
    <w:rsid w:val="00944A6F"/>
    <w:rsid w:val="00944DD2"/>
    <w:rsid w:val="00945104"/>
    <w:rsid w:val="0094521D"/>
    <w:rsid w:val="00945619"/>
    <w:rsid w:val="00946128"/>
    <w:rsid w:val="0094633C"/>
    <w:rsid w:val="00946582"/>
    <w:rsid w:val="009467B3"/>
    <w:rsid w:val="00946AC1"/>
    <w:rsid w:val="009474FE"/>
    <w:rsid w:val="009478F5"/>
    <w:rsid w:val="0095007A"/>
    <w:rsid w:val="00950178"/>
    <w:rsid w:val="00950217"/>
    <w:rsid w:val="009503E6"/>
    <w:rsid w:val="00951A44"/>
    <w:rsid w:val="00951BD0"/>
    <w:rsid w:val="00951D1F"/>
    <w:rsid w:val="00952323"/>
    <w:rsid w:val="009528E3"/>
    <w:rsid w:val="0095290E"/>
    <w:rsid w:val="00952B53"/>
    <w:rsid w:val="00952C9A"/>
    <w:rsid w:val="00953467"/>
    <w:rsid w:val="0095380A"/>
    <w:rsid w:val="00953914"/>
    <w:rsid w:val="00953C29"/>
    <w:rsid w:val="00953C5C"/>
    <w:rsid w:val="009541EB"/>
    <w:rsid w:val="00954298"/>
    <w:rsid w:val="009548C5"/>
    <w:rsid w:val="009548FB"/>
    <w:rsid w:val="00954AE9"/>
    <w:rsid w:val="00954C9C"/>
    <w:rsid w:val="00954DE4"/>
    <w:rsid w:val="009550A2"/>
    <w:rsid w:val="00955123"/>
    <w:rsid w:val="00955B6E"/>
    <w:rsid w:val="00955C8F"/>
    <w:rsid w:val="00955CAA"/>
    <w:rsid w:val="009561CC"/>
    <w:rsid w:val="0095634E"/>
    <w:rsid w:val="00956CE1"/>
    <w:rsid w:val="00956D1A"/>
    <w:rsid w:val="00956F4D"/>
    <w:rsid w:val="00956FAE"/>
    <w:rsid w:val="00956FD6"/>
    <w:rsid w:val="00957543"/>
    <w:rsid w:val="0096002E"/>
    <w:rsid w:val="00960620"/>
    <w:rsid w:val="00960C10"/>
    <w:rsid w:val="00960D7F"/>
    <w:rsid w:val="00961139"/>
    <w:rsid w:val="0096184F"/>
    <w:rsid w:val="00962417"/>
    <w:rsid w:val="00962BF5"/>
    <w:rsid w:val="009630E9"/>
    <w:rsid w:val="00963121"/>
    <w:rsid w:val="0096331A"/>
    <w:rsid w:val="009648FA"/>
    <w:rsid w:val="0096508D"/>
    <w:rsid w:val="00965ECD"/>
    <w:rsid w:val="0096612D"/>
    <w:rsid w:val="00966288"/>
    <w:rsid w:val="0096649F"/>
    <w:rsid w:val="009670B5"/>
    <w:rsid w:val="009676A4"/>
    <w:rsid w:val="009679A5"/>
    <w:rsid w:val="009704B8"/>
    <w:rsid w:val="00970E2C"/>
    <w:rsid w:val="0097116F"/>
    <w:rsid w:val="009717C8"/>
    <w:rsid w:val="00972C04"/>
    <w:rsid w:val="00972E0A"/>
    <w:rsid w:val="00972E43"/>
    <w:rsid w:val="00973027"/>
    <w:rsid w:val="009734C2"/>
    <w:rsid w:val="00975050"/>
    <w:rsid w:val="0097534F"/>
    <w:rsid w:val="009760AE"/>
    <w:rsid w:val="00976274"/>
    <w:rsid w:val="0097644B"/>
    <w:rsid w:val="0097696F"/>
    <w:rsid w:val="0097767F"/>
    <w:rsid w:val="009777BD"/>
    <w:rsid w:val="00977B5A"/>
    <w:rsid w:val="00980915"/>
    <w:rsid w:val="00980B8F"/>
    <w:rsid w:val="00980F57"/>
    <w:rsid w:val="00981157"/>
    <w:rsid w:val="00981312"/>
    <w:rsid w:val="00981CDA"/>
    <w:rsid w:val="00982778"/>
    <w:rsid w:val="00982B4D"/>
    <w:rsid w:val="009830D6"/>
    <w:rsid w:val="00983247"/>
    <w:rsid w:val="00983B69"/>
    <w:rsid w:val="00983D61"/>
    <w:rsid w:val="00984DEE"/>
    <w:rsid w:val="0098505A"/>
    <w:rsid w:val="009850C4"/>
    <w:rsid w:val="00985354"/>
    <w:rsid w:val="009855E8"/>
    <w:rsid w:val="00985B6B"/>
    <w:rsid w:val="00985E09"/>
    <w:rsid w:val="0098629C"/>
    <w:rsid w:val="009863E9"/>
    <w:rsid w:val="00986413"/>
    <w:rsid w:val="00986CDC"/>
    <w:rsid w:val="00986D62"/>
    <w:rsid w:val="00986F47"/>
    <w:rsid w:val="0098719E"/>
    <w:rsid w:val="009872E2"/>
    <w:rsid w:val="0098733E"/>
    <w:rsid w:val="00987E97"/>
    <w:rsid w:val="00990456"/>
    <w:rsid w:val="00990963"/>
    <w:rsid w:val="00990A28"/>
    <w:rsid w:val="009916C6"/>
    <w:rsid w:val="00992263"/>
    <w:rsid w:val="00993033"/>
    <w:rsid w:val="00993A41"/>
    <w:rsid w:val="0099433C"/>
    <w:rsid w:val="00994631"/>
    <w:rsid w:val="00994963"/>
    <w:rsid w:val="00994B7B"/>
    <w:rsid w:val="00994E34"/>
    <w:rsid w:val="00994FCB"/>
    <w:rsid w:val="00995E18"/>
    <w:rsid w:val="009969EA"/>
    <w:rsid w:val="00996E43"/>
    <w:rsid w:val="00996EDC"/>
    <w:rsid w:val="00997739"/>
    <w:rsid w:val="009A013A"/>
    <w:rsid w:val="009A064A"/>
    <w:rsid w:val="009A0894"/>
    <w:rsid w:val="009A0A17"/>
    <w:rsid w:val="009A0BC5"/>
    <w:rsid w:val="009A140B"/>
    <w:rsid w:val="009A2209"/>
    <w:rsid w:val="009A266A"/>
    <w:rsid w:val="009A2836"/>
    <w:rsid w:val="009A305A"/>
    <w:rsid w:val="009A330E"/>
    <w:rsid w:val="009A3398"/>
    <w:rsid w:val="009A3740"/>
    <w:rsid w:val="009A4466"/>
    <w:rsid w:val="009A450D"/>
    <w:rsid w:val="009A480C"/>
    <w:rsid w:val="009A4945"/>
    <w:rsid w:val="009A4D91"/>
    <w:rsid w:val="009A4F0E"/>
    <w:rsid w:val="009A5711"/>
    <w:rsid w:val="009A5EBE"/>
    <w:rsid w:val="009A61D8"/>
    <w:rsid w:val="009A622F"/>
    <w:rsid w:val="009A65E4"/>
    <w:rsid w:val="009A68AA"/>
    <w:rsid w:val="009A6DDD"/>
    <w:rsid w:val="009A6E10"/>
    <w:rsid w:val="009A71AD"/>
    <w:rsid w:val="009B0000"/>
    <w:rsid w:val="009B115E"/>
    <w:rsid w:val="009B1904"/>
    <w:rsid w:val="009B34C5"/>
    <w:rsid w:val="009B36BC"/>
    <w:rsid w:val="009B395B"/>
    <w:rsid w:val="009B3B4B"/>
    <w:rsid w:val="009B40CC"/>
    <w:rsid w:val="009B44C8"/>
    <w:rsid w:val="009B4CF8"/>
    <w:rsid w:val="009B4E5F"/>
    <w:rsid w:val="009B5867"/>
    <w:rsid w:val="009B5F70"/>
    <w:rsid w:val="009B7A7D"/>
    <w:rsid w:val="009B7F31"/>
    <w:rsid w:val="009C03D4"/>
    <w:rsid w:val="009C1692"/>
    <w:rsid w:val="009C1CCF"/>
    <w:rsid w:val="009C1F89"/>
    <w:rsid w:val="009C2164"/>
    <w:rsid w:val="009C2203"/>
    <w:rsid w:val="009C22E5"/>
    <w:rsid w:val="009C305C"/>
    <w:rsid w:val="009C3072"/>
    <w:rsid w:val="009C3AD1"/>
    <w:rsid w:val="009C3B69"/>
    <w:rsid w:val="009C3C38"/>
    <w:rsid w:val="009C4348"/>
    <w:rsid w:val="009C4C34"/>
    <w:rsid w:val="009C4D8D"/>
    <w:rsid w:val="009C4E1C"/>
    <w:rsid w:val="009C4E29"/>
    <w:rsid w:val="009C4E66"/>
    <w:rsid w:val="009C50B8"/>
    <w:rsid w:val="009C521A"/>
    <w:rsid w:val="009C5556"/>
    <w:rsid w:val="009C56E1"/>
    <w:rsid w:val="009C5A61"/>
    <w:rsid w:val="009C5CB1"/>
    <w:rsid w:val="009C5CBA"/>
    <w:rsid w:val="009C5CEA"/>
    <w:rsid w:val="009C6319"/>
    <w:rsid w:val="009C6968"/>
    <w:rsid w:val="009C73CD"/>
    <w:rsid w:val="009C758B"/>
    <w:rsid w:val="009C7816"/>
    <w:rsid w:val="009D06F3"/>
    <w:rsid w:val="009D0CAE"/>
    <w:rsid w:val="009D10CE"/>
    <w:rsid w:val="009D17E7"/>
    <w:rsid w:val="009D20C8"/>
    <w:rsid w:val="009D24C1"/>
    <w:rsid w:val="009D4BE0"/>
    <w:rsid w:val="009D4D0B"/>
    <w:rsid w:val="009D4D5A"/>
    <w:rsid w:val="009D5685"/>
    <w:rsid w:val="009D57ED"/>
    <w:rsid w:val="009D5B4B"/>
    <w:rsid w:val="009D6721"/>
    <w:rsid w:val="009D6A10"/>
    <w:rsid w:val="009D6D1F"/>
    <w:rsid w:val="009D6FD4"/>
    <w:rsid w:val="009D7A73"/>
    <w:rsid w:val="009D7BC0"/>
    <w:rsid w:val="009D7E02"/>
    <w:rsid w:val="009E026A"/>
    <w:rsid w:val="009E046F"/>
    <w:rsid w:val="009E0694"/>
    <w:rsid w:val="009E099D"/>
    <w:rsid w:val="009E0F90"/>
    <w:rsid w:val="009E0FE4"/>
    <w:rsid w:val="009E1E27"/>
    <w:rsid w:val="009E22FA"/>
    <w:rsid w:val="009E2765"/>
    <w:rsid w:val="009E2B80"/>
    <w:rsid w:val="009E3789"/>
    <w:rsid w:val="009E3EF9"/>
    <w:rsid w:val="009E40F8"/>
    <w:rsid w:val="009E4229"/>
    <w:rsid w:val="009E4A20"/>
    <w:rsid w:val="009E4A74"/>
    <w:rsid w:val="009E4B6C"/>
    <w:rsid w:val="009E5F40"/>
    <w:rsid w:val="009E5F41"/>
    <w:rsid w:val="009E6557"/>
    <w:rsid w:val="009E65BD"/>
    <w:rsid w:val="009E65BE"/>
    <w:rsid w:val="009E6852"/>
    <w:rsid w:val="009E6A44"/>
    <w:rsid w:val="009E7746"/>
    <w:rsid w:val="009E7FDE"/>
    <w:rsid w:val="009F0CA5"/>
    <w:rsid w:val="009F0D0B"/>
    <w:rsid w:val="009F1306"/>
    <w:rsid w:val="009F1E3C"/>
    <w:rsid w:val="009F25B6"/>
    <w:rsid w:val="009F272A"/>
    <w:rsid w:val="009F38A6"/>
    <w:rsid w:val="009F3CC9"/>
    <w:rsid w:val="009F4200"/>
    <w:rsid w:val="009F44AA"/>
    <w:rsid w:val="009F49E7"/>
    <w:rsid w:val="009F4AA2"/>
    <w:rsid w:val="009F4F4D"/>
    <w:rsid w:val="009F51D6"/>
    <w:rsid w:val="009F5456"/>
    <w:rsid w:val="009F55D0"/>
    <w:rsid w:val="009F5654"/>
    <w:rsid w:val="009F5F5B"/>
    <w:rsid w:val="009F6353"/>
    <w:rsid w:val="009F6B05"/>
    <w:rsid w:val="009F6E4F"/>
    <w:rsid w:val="009F79EF"/>
    <w:rsid w:val="00A003A9"/>
    <w:rsid w:val="00A003EB"/>
    <w:rsid w:val="00A00522"/>
    <w:rsid w:val="00A0058D"/>
    <w:rsid w:val="00A00F01"/>
    <w:rsid w:val="00A010D8"/>
    <w:rsid w:val="00A01311"/>
    <w:rsid w:val="00A01855"/>
    <w:rsid w:val="00A01CA1"/>
    <w:rsid w:val="00A01F50"/>
    <w:rsid w:val="00A01F77"/>
    <w:rsid w:val="00A02997"/>
    <w:rsid w:val="00A042E2"/>
    <w:rsid w:val="00A04671"/>
    <w:rsid w:val="00A047D0"/>
    <w:rsid w:val="00A04DBF"/>
    <w:rsid w:val="00A051E1"/>
    <w:rsid w:val="00A05A84"/>
    <w:rsid w:val="00A06151"/>
    <w:rsid w:val="00A065D9"/>
    <w:rsid w:val="00A06AE1"/>
    <w:rsid w:val="00A06F06"/>
    <w:rsid w:val="00A07BE3"/>
    <w:rsid w:val="00A1104A"/>
    <w:rsid w:val="00A11066"/>
    <w:rsid w:val="00A1121C"/>
    <w:rsid w:val="00A1131F"/>
    <w:rsid w:val="00A126F8"/>
    <w:rsid w:val="00A13716"/>
    <w:rsid w:val="00A1381E"/>
    <w:rsid w:val="00A139C4"/>
    <w:rsid w:val="00A13EE1"/>
    <w:rsid w:val="00A14155"/>
    <w:rsid w:val="00A1441F"/>
    <w:rsid w:val="00A14A7D"/>
    <w:rsid w:val="00A15565"/>
    <w:rsid w:val="00A15CE5"/>
    <w:rsid w:val="00A15D8D"/>
    <w:rsid w:val="00A15DBA"/>
    <w:rsid w:val="00A15E26"/>
    <w:rsid w:val="00A16258"/>
    <w:rsid w:val="00A166D8"/>
    <w:rsid w:val="00A174A9"/>
    <w:rsid w:val="00A178A4"/>
    <w:rsid w:val="00A200D8"/>
    <w:rsid w:val="00A207A5"/>
    <w:rsid w:val="00A20CFF"/>
    <w:rsid w:val="00A217DA"/>
    <w:rsid w:val="00A21913"/>
    <w:rsid w:val="00A21B63"/>
    <w:rsid w:val="00A21E1D"/>
    <w:rsid w:val="00A21E23"/>
    <w:rsid w:val="00A22525"/>
    <w:rsid w:val="00A2296C"/>
    <w:rsid w:val="00A22970"/>
    <w:rsid w:val="00A22C1A"/>
    <w:rsid w:val="00A2325C"/>
    <w:rsid w:val="00A23836"/>
    <w:rsid w:val="00A23CCD"/>
    <w:rsid w:val="00A23DF9"/>
    <w:rsid w:val="00A23E1F"/>
    <w:rsid w:val="00A241FB"/>
    <w:rsid w:val="00A2428A"/>
    <w:rsid w:val="00A243CE"/>
    <w:rsid w:val="00A249DE"/>
    <w:rsid w:val="00A24A20"/>
    <w:rsid w:val="00A24D12"/>
    <w:rsid w:val="00A252FB"/>
    <w:rsid w:val="00A260D1"/>
    <w:rsid w:val="00A263DF"/>
    <w:rsid w:val="00A26433"/>
    <w:rsid w:val="00A266B5"/>
    <w:rsid w:val="00A267F2"/>
    <w:rsid w:val="00A270B1"/>
    <w:rsid w:val="00A270C4"/>
    <w:rsid w:val="00A2737C"/>
    <w:rsid w:val="00A2776E"/>
    <w:rsid w:val="00A2797E"/>
    <w:rsid w:val="00A27A0B"/>
    <w:rsid w:val="00A27A59"/>
    <w:rsid w:val="00A27EEF"/>
    <w:rsid w:val="00A30017"/>
    <w:rsid w:val="00A3053E"/>
    <w:rsid w:val="00A3069E"/>
    <w:rsid w:val="00A30997"/>
    <w:rsid w:val="00A30B48"/>
    <w:rsid w:val="00A30D54"/>
    <w:rsid w:val="00A30E81"/>
    <w:rsid w:val="00A30EA8"/>
    <w:rsid w:val="00A3100B"/>
    <w:rsid w:val="00A315B6"/>
    <w:rsid w:val="00A31D66"/>
    <w:rsid w:val="00A3218C"/>
    <w:rsid w:val="00A321A0"/>
    <w:rsid w:val="00A32E0D"/>
    <w:rsid w:val="00A336C9"/>
    <w:rsid w:val="00A3375E"/>
    <w:rsid w:val="00A337E0"/>
    <w:rsid w:val="00A337E2"/>
    <w:rsid w:val="00A34259"/>
    <w:rsid w:val="00A34699"/>
    <w:rsid w:val="00A34AD6"/>
    <w:rsid w:val="00A36378"/>
    <w:rsid w:val="00A36381"/>
    <w:rsid w:val="00A36642"/>
    <w:rsid w:val="00A377AD"/>
    <w:rsid w:val="00A379C3"/>
    <w:rsid w:val="00A37F96"/>
    <w:rsid w:val="00A4049A"/>
    <w:rsid w:val="00A40C59"/>
    <w:rsid w:val="00A41508"/>
    <w:rsid w:val="00A41E10"/>
    <w:rsid w:val="00A41E7A"/>
    <w:rsid w:val="00A42210"/>
    <w:rsid w:val="00A43796"/>
    <w:rsid w:val="00A43894"/>
    <w:rsid w:val="00A4499F"/>
    <w:rsid w:val="00A44F6F"/>
    <w:rsid w:val="00A452F6"/>
    <w:rsid w:val="00A45620"/>
    <w:rsid w:val="00A45825"/>
    <w:rsid w:val="00A4653E"/>
    <w:rsid w:val="00A46F8F"/>
    <w:rsid w:val="00A47470"/>
    <w:rsid w:val="00A479EE"/>
    <w:rsid w:val="00A47C40"/>
    <w:rsid w:val="00A47EC1"/>
    <w:rsid w:val="00A5021F"/>
    <w:rsid w:val="00A5044B"/>
    <w:rsid w:val="00A50700"/>
    <w:rsid w:val="00A508EA"/>
    <w:rsid w:val="00A50F24"/>
    <w:rsid w:val="00A518D1"/>
    <w:rsid w:val="00A5256B"/>
    <w:rsid w:val="00A52603"/>
    <w:rsid w:val="00A526BB"/>
    <w:rsid w:val="00A52A6B"/>
    <w:rsid w:val="00A532F4"/>
    <w:rsid w:val="00A53580"/>
    <w:rsid w:val="00A53624"/>
    <w:rsid w:val="00A5390C"/>
    <w:rsid w:val="00A54428"/>
    <w:rsid w:val="00A546E2"/>
    <w:rsid w:val="00A5504C"/>
    <w:rsid w:val="00A55BD2"/>
    <w:rsid w:val="00A56057"/>
    <w:rsid w:val="00A56264"/>
    <w:rsid w:val="00A5644E"/>
    <w:rsid w:val="00A57264"/>
    <w:rsid w:val="00A57658"/>
    <w:rsid w:val="00A5799B"/>
    <w:rsid w:val="00A57C03"/>
    <w:rsid w:val="00A6016E"/>
    <w:rsid w:val="00A60251"/>
    <w:rsid w:val="00A6115D"/>
    <w:rsid w:val="00A61EF4"/>
    <w:rsid w:val="00A6206C"/>
    <w:rsid w:val="00A62141"/>
    <w:rsid w:val="00A622A8"/>
    <w:rsid w:val="00A62DB0"/>
    <w:rsid w:val="00A6383F"/>
    <w:rsid w:val="00A638F4"/>
    <w:rsid w:val="00A63A64"/>
    <w:rsid w:val="00A64178"/>
    <w:rsid w:val="00A648E7"/>
    <w:rsid w:val="00A64C1C"/>
    <w:rsid w:val="00A651B7"/>
    <w:rsid w:val="00A65200"/>
    <w:rsid w:val="00A657F0"/>
    <w:rsid w:val="00A65C8F"/>
    <w:rsid w:val="00A66E85"/>
    <w:rsid w:val="00A67605"/>
    <w:rsid w:val="00A677CB"/>
    <w:rsid w:val="00A67ED0"/>
    <w:rsid w:val="00A702D8"/>
    <w:rsid w:val="00A7079A"/>
    <w:rsid w:val="00A70851"/>
    <w:rsid w:val="00A70E3F"/>
    <w:rsid w:val="00A70EFD"/>
    <w:rsid w:val="00A715AE"/>
    <w:rsid w:val="00A717C5"/>
    <w:rsid w:val="00A71CDF"/>
    <w:rsid w:val="00A7200B"/>
    <w:rsid w:val="00A720EA"/>
    <w:rsid w:val="00A72242"/>
    <w:rsid w:val="00A72600"/>
    <w:rsid w:val="00A7265C"/>
    <w:rsid w:val="00A7271F"/>
    <w:rsid w:val="00A72B27"/>
    <w:rsid w:val="00A73347"/>
    <w:rsid w:val="00A73917"/>
    <w:rsid w:val="00A73C63"/>
    <w:rsid w:val="00A73CE9"/>
    <w:rsid w:val="00A73FD8"/>
    <w:rsid w:val="00A7414A"/>
    <w:rsid w:val="00A74519"/>
    <w:rsid w:val="00A7468D"/>
    <w:rsid w:val="00A74813"/>
    <w:rsid w:val="00A748C7"/>
    <w:rsid w:val="00A74B59"/>
    <w:rsid w:val="00A75137"/>
    <w:rsid w:val="00A75336"/>
    <w:rsid w:val="00A7598C"/>
    <w:rsid w:val="00A75B61"/>
    <w:rsid w:val="00A75EFD"/>
    <w:rsid w:val="00A76777"/>
    <w:rsid w:val="00A769F3"/>
    <w:rsid w:val="00A77412"/>
    <w:rsid w:val="00A77764"/>
    <w:rsid w:val="00A779E9"/>
    <w:rsid w:val="00A77AA2"/>
    <w:rsid w:val="00A77AE4"/>
    <w:rsid w:val="00A77FE8"/>
    <w:rsid w:val="00A80160"/>
    <w:rsid w:val="00A80EDC"/>
    <w:rsid w:val="00A810B1"/>
    <w:rsid w:val="00A81167"/>
    <w:rsid w:val="00A81686"/>
    <w:rsid w:val="00A81716"/>
    <w:rsid w:val="00A8174B"/>
    <w:rsid w:val="00A81AB8"/>
    <w:rsid w:val="00A8226C"/>
    <w:rsid w:val="00A82599"/>
    <w:rsid w:val="00A8284E"/>
    <w:rsid w:val="00A83309"/>
    <w:rsid w:val="00A83758"/>
    <w:rsid w:val="00A839B5"/>
    <w:rsid w:val="00A84126"/>
    <w:rsid w:val="00A842BC"/>
    <w:rsid w:val="00A85B97"/>
    <w:rsid w:val="00A85DA6"/>
    <w:rsid w:val="00A85DB3"/>
    <w:rsid w:val="00A85E13"/>
    <w:rsid w:val="00A85EEE"/>
    <w:rsid w:val="00A85F33"/>
    <w:rsid w:val="00A862CA"/>
    <w:rsid w:val="00A868E1"/>
    <w:rsid w:val="00A87005"/>
    <w:rsid w:val="00A875CF"/>
    <w:rsid w:val="00A875FB"/>
    <w:rsid w:val="00A87B77"/>
    <w:rsid w:val="00A9060A"/>
    <w:rsid w:val="00A90883"/>
    <w:rsid w:val="00A90A60"/>
    <w:rsid w:val="00A91146"/>
    <w:rsid w:val="00A91216"/>
    <w:rsid w:val="00A9137C"/>
    <w:rsid w:val="00A9142D"/>
    <w:rsid w:val="00A916A5"/>
    <w:rsid w:val="00A91BD4"/>
    <w:rsid w:val="00A9234D"/>
    <w:rsid w:val="00A92399"/>
    <w:rsid w:val="00A9249A"/>
    <w:rsid w:val="00A9252F"/>
    <w:rsid w:val="00A93159"/>
    <w:rsid w:val="00A93689"/>
    <w:rsid w:val="00A93986"/>
    <w:rsid w:val="00A93B34"/>
    <w:rsid w:val="00A941FA"/>
    <w:rsid w:val="00A9463F"/>
    <w:rsid w:val="00A94B3A"/>
    <w:rsid w:val="00A95361"/>
    <w:rsid w:val="00A958D1"/>
    <w:rsid w:val="00A959F0"/>
    <w:rsid w:val="00A959FE"/>
    <w:rsid w:val="00A95B3C"/>
    <w:rsid w:val="00A9664C"/>
    <w:rsid w:val="00A96939"/>
    <w:rsid w:val="00A9723C"/>
    <w:rsid w:val="00A974EE"/>
    <w:rsid w:val="00A97E48"/>
    <w:rsid w:val="00AA0112"/>
    <w:rsid w:val="00AA1B3B"/>
    <w:rsid w:val="00AA266D"/>
    <w:rsid w:val="00AA295A"/>
    <w:rsid w:val="00AA3019"/>
    <w:rsid w:val="00AA316A"/>
    <w:rsid w:val="00AA3268"/>
    <w:rsid w:val="00AA33D4"/>
    <w:rsid w:val="00AA3867"/>
    <w:rsid w:val="00AA436A"/>
    <w:rsid w:val="00AA484F"/>
    <w:rsid w:val="00AA49FF"/>
    <w:rsid w:val="00AA4B76"/>
    <w:rsid w:val="00AA4F7C"/>
    <w:rsid w:val="00AA50EA"/>
    <w:rsid w:val="00AA53B9"/>
    <w:rsid w:val="00AA5490"/>
    <w:rsid w:val="00AA54C0"/>
    <w:rsid w:val="00AA55E8"/>
    <w:rsid w:val="00AA5CD4"/>
    <w:rsid w:val="00AA66A6"/>
    <w:rsid w:val="00AA6950"/>
    <w:rsid w:val="00AA6A85"/>
    <w:rsid w:val="00AA6B91"/>
    <w:rsid w:val="00AA74DC"/>
    <w:rsid w:val="00AA7637"/>
    <w:rsid w:val="00AA7E04"/>
    <w:rsid w:val="00AB1843"/>
    <w:rsid w:val="00AB207C"/>
    <w:rsid w:val="00AB2156"/>
    <w:rsid w:val="00AB2E4C"/>
    <w:rsid w:val="00AB320D"/>
    <w:rsid w:val="00AB35FB"/>
    <w:rsid w:val="00AB38CD"/>
    <w:rsid w:val="00AB448F"/>
    <w:rsid w:val="00AB453C"/>
    <w:rsid w:val="00AB4763"/>
    <w:rsid w:val="00AB47AE"/>
    <w:rsid w:val="00AB4F8B"/>
    <w:rsid w:val="00AB5002"/>
    <w:rsid w:val="00AB5E39"/>
    <w:rsid w:val="00AB63B2"/>
    <w:rsid w:val="00AB63F2"/>
    <w:rsid w:val="00AB6971"/>
    <w:rsid w:val="00AB6AA1"/>
    <w:rsid w:val="00AB6ABA"/>
    <w:rsid w:val="00AB71EC"/>
    <w:rsid w:val="00AB7685"/>
    <w:rsid w:val="00AB7ACE"/>
    <w:rsid w:val="00AB7B56"/>
    <w:rsid w:val="00AB7B89"/>
    <w:rsid w:val="00AB7B9B"/>
    <w:rsid w:val="00AC050A"/>
    <w:rsid w:val="00AC065F"/>
    <w:rsid w:val="00AC0999"/>
    <w:rsid w:val="00AC11C3"/>
    <w:rsid w:val="00AC14C4"/>
    <w:rsid w:val="00AC1F49"/>
    <w:rsid w:val="00AC23EF"/>
    <w:rsid w:val="00AC25FB"/>
    <w:rsid w:val="00AC27AA"/>
    <w:rsid w:val="00AC2F8A"/>
    <w:rsid w:val="00AC300C"/>
    <w:rsid w:val="00AC34A7"/>
    <w:rsid w:val="00AC3A14"/>
    <w:rsid w:val="00AC46F3"/>
    <w:rsid w:val="00AC49C9"/>
    <w:rsid w:val="00AC4C95"/>
    <w:rsid w:val="00AC4CC8"/>
    <w:rsid w:val="00AC530D"/>
    <w:rsid w:val="00AC556F"/>
    <w:rsid w:val="00AC5DEB"/>
    <w:rsid w:val="00AC5DF9"/>
    <w:rsid w:val="00AC61FD"/>
    <w:rsid w:val="00AC6618"/>
    <w:rsid w:val="00AC6E3B"/>
    <w:rsid w:val="00AC7272"/>
    <w:rsid w:val="00AC7871"/>
    <w:rsid w:val="00AC7E7C"/>
    <w:rsid w:val="00AD03CC"/>
    <w:rsid w:val="00AD05EA"/>
    <w:rsid w:val="00AD0B40"/>
    <w:rsid w:val="00AD0DF8"/>
    <w:rsid w:val="00AD110F"/>
    <w:rsid w:val="00AD13AC"/>
    <w:rsid w:val="00AD145B"/>
    <w:rsid w:val="00AD1792"/>
    <w:rsid w:val="00AD1AE7"/>
    <w:rsid w:val="00AD1BDD"/>
    <w:rsid w:val="00AD1E93"/>
    <w:rsid w:val="00AD23EC"/>
    <w:rsid w:val="00AD3A28"/>
    <w:rsid w:val="00AD3E92"/>
    <w:rsid w:val="00AD4288"/>
    <w:rsid w:val="00AD445C"/>
    <w:rsid w:val="00AD44EB"/>
    <w:rsid w:val="00AD44EF"/>
    <w:rsid w:val="00AD5691"/>
    <w:rsid w:val="00AD5A38"/>
    <w:rsid w:val="00AD5E53"/>
    <w:rsid w:val="00AD609D"/>
    <w:rsid w:val="00AD794B"/>
    <w:rsid w:val="00AE07E5"/>
    <w:rsid w:val="00AE1D93"/>
    <w:rsid w:val="00AE1ECD"/>
    <w:rsid w:val="00AE20F3"/>
    <w:rsid w:val="00AE23A7"/>
    <w:rsid w:val="00AE24A2"/>
    <w:rsid w:val="00AE2FAB"/>
    <w:rsid w:val="00AE3094"/>
    <w:rsid w:val="00AE3527"/>
    <w:rsid w:val="00AE3CEE"/>
    <w:rsid w:val="00AE3E88"/>
    <w:rsid w:val="00AE4C56"/>
    <w:rsid w:val="00AE4CDE"/>
    <w:rsid w:val="00AE4D6A"/>
    <w:rsid w:val="00AE4D73"/>
    <w:rsid w:val="00AE5246"/>
    <w:rsid w:val="00AE5ABE"/>
    <w:rsid w:val="00AE5ADB"/>
    <w:rsid w:val="00AE65E2"/>
    <w:rsid w:val="00AE65F6"/>
    <w:rsid w:val="00AE72D1"/>
    <w:rsid w:val="00AE736B"/>
    <w:rsid w:val="00AF09D7"/>
    <w:rsid w:val="00AF0F3A"/>
    <w:rsid w:val="00AF13BE"/>
    <w:rsid w:val="00AF1988"/>
    <w:rsid w:val="00AF1F18"/>
    <w:rsid w:val="00AF222E"/>
    <w:rsid w:val="00AF23A1"/>
    <w:rsid w:val="00AF28AD"/>
    <w:rsid w:val="00AF4515"/>
    <w:rsid w:val="00AF4648"/>
    <w:rsid w:val="00AF4AC5"/>
    <w:rsid w:val="00AF4E17"/>
    <w:rsid w:val="00AF4E1A"/>
    <w:rsid w:val="00AF4F58"/>
    <w:rsid w:val="00AF4F5C"/>
    <w:rsid w:val="00AF59D6"/>
    <w:rsid w:val="00AF5B60"/>
    <w:rsid w:val="00AF640F"/>
    <w:rsid w:val="00AF65BB"/>
    <w:rsid w:val="00AF66D8"/>
    <w:rsid w:val="00AF6892"/>
    <w:rsid w:val="00AF6BA1"/>
    <w:rsid w:val="00AF7164"/>
    <w:rsid w:val="00AF73C9"/>
    <w:rsid w:val="00AF74CC"/>
    <w:rsid w:val="00AF78D7"/>
    <w:rsid w:val="00AF7D4A"/>
    <w:rsid w:val="00B0008F"/>
    <w:rsid w:val="00B00137"/>
    <w:rsid w:val="00B005B2"/>
    <w:rsid w:val="00B00CDE"/>
    <w:rsid w:val="00B01267"/>
    <w:rsid w:val="00B01815"/>
    <w:rsid w:val="00B01B4E"/>
    <w:rsid w:val="00B02D99"/>
    <w:rsid w:val="00B030B5"/>
    <w:rsid w:val="00B03125"/>
    <w:rsid w:val="00B03465"/>
    <w:rsid w:val="00B038BD"/>
    <w:rsid w:val="00B0469E"/>
    <w:rsid w:val="00B04D97"/>
    <w:rsid w:val="00B04E4D"/>
    <w:rsid w:val="00B05997"/>
    <w:rsid w:val="00B059EB"/>
    <w:rsid w:val="00B05E4B"/>
    <w:rsid w:val="00B06CA6"/>
    <w:rsid w:val="00B07650"/>
    <w:rsid w:val="00B07AF6"/>
    <w:rsid w:val="00B1086C"/>
    <w:rsid w:val="00B10D20"/>
    <w:rsid w:val="00B112A0"/>
    <w:rsid w:val="00B1202B"/>
    <w:rsid w:val="00B12AD3"/>
    <w:rsid w:val="00B12FC8"/>
    <w:rsid w:val="00B132CB"/>
    <w:rsid w:val="00B135DE"/>
    <w:rsid w:val="00B13EFC"/>
    <w:rsid w:val="00B15194"/>
    <w:rsid w:val="00B157D0"/>
    <w:rsid w:val="00B15E80"/>
    <w:rsid w:val="00B1623F"/>
    <w:rsid w:val="00B1662F"/>
    <w:rsid w:val="00B16732"/>
    <w:rsid w:val="00B16887"/>
    <w:rsid w:val="00B17197"/>
    <w:rsid w:val="00B1739C"/>
    <w:rsid w:val="00B17D2D"/>
    <w:rsid w:val="00B17E02"/>
    <w:rsid w:val="00B20672"/>
    <w:rsid w:val="00B2176D"/>
    <w:rsid w:val="00B2191B"/>
    <w:rsid w:val="00B21DDB"/>
    <w:rsid w:val="00B22120"/>
    <w:rsid w:val="00B232F5"/>
    <w:rsid w:val="00B24229"/>
    <w:rsid w:val="00B24897"/>
    <w:rsid w:val="00B24DC4"/>
    <w:rsid w:val="00B251AB"/>
    <w:rsid w:val="00B261BE"/>
    <w:rsid w:val="00B263FA"/>
    <w:rsid w:val="00B26870"/>
    <w:rsid w:val="00B26C6A"/>
    <w:rsid w:val="00B27432"/>
    <w:rsid w:val="00B2782D"/>
    <w:rsid w:val="00B27894"/>
    <w:rsid w:val="00B27937"/>
    <w:rsid w:val="00B27999"/>
    <w:rsid w:val="00B27E72"/>
    <w:rsid w:val="00B3008F"/>
    <w:rsid w:val="00B309C8"/>
    <w:rsid w:val="00B30CAF"/>
    <w:rsid w:val="00B30F7E"/>
    <w:rsid w:val="00B3245D"/>
    <w:rsid w:val="00B32DFE"/>
    <w:rsid w:val="00B3342C"/>
    <w:rsid w:val="00B336F4"/>
    <w:rsid w:val="00B33725"/>
    <w:rsid w:val="00B33A9D"/>
    <w:rsid w:val="00B33C76"/>
    <w:rsid w:val="00B33FD9"/>
    <w:rsid w:val="00B341B2"/>
    <w:rsid w:val="00B3460D"/>
    <w:rsid w:val="00B34687"/>
    <w:rsid w:val="00B34DE4"/>
    <w:rsid w:val="00B34E47"/>
    <w:rsid w:val="00B34E66"/>
    <w:rsid w:val="00B355D2"/>
    <w:rsid w:val="00B3584F"/>
    <w:rsid w:val="00B360C7"/>
    <w:rsid w:val="00B3659C"/>
    <w:rsid w:val="00B3661D"/>
    <w:rsid w:val="00B36957"/>
    <w:rsid w:val="00B369DA"/>
    <w:rsid w:val="00B37841"/>
    <w:rsid w:val="00B37CAC"/>
    <w:rsid w:val="00B37D2A"/>
    <w:rsid w:val="00B400B1"/>
    <w:rsid w:val="00B40278"/>
    <w:rsid w:val="00B40560"/>
    <w:rsid w:val="00B40BA4"/>
    <w:rsid w:val="00B40DC2"/>
    <w:rsid w:val="00B4168C"/>
    <w:rsid w:val="00B4173D"/>
    <w:rsid w:val="00B42286"/>
    <w:rsid w:val="00B423ED"/>
    <w:rsid w:val="00B425AA"/>
    <w:rsid w:val="00B426EE"/>
    <w:rsid w:val="00B4306A"/>
    <w:rsid w:val="00B4312E"/>
    <w:rsid w:val="00B43415"/>
    <w:rsid w:val="00B43725"/>
    <w:rsid w:val="00B43AEE"/>
    <w:rsid w:val="00B43C0F"/>
    <w:rsid w:val="00B43D71"/>
    <w:rsid w:val="00B4486A"/>
    <w:rsid w:val="00B44A1A"/>
    <w:rsid w:val="00B44BD2"/>
    <w:rsid w:val="00B44CEB"/>
    <w:rsid w:val="00B44F29"/>
    <w:rsid w:val="00B4661C"/>
    <w:rsid w:val="00B466A6"/>
    <w:rsid w:val="00B46CC0"/>
    <w:rsid w:val="00B50028"/>
    <w:rsid w:val="00B502A4"/>
    <w:rsid w:val="00B516BA"/>
    <w:rsid w:val="00B51F60"/>
    <w:rsid w:val="00B521E8"/>
    <w:rsid w:val="00B525D1"/>
    <w:rsid w:val="00B525E7"/>
    <w:rsid w:val="00B52BF1"/>
    <w:rsid w:val="00B536EF"/>
    <w:rsid w:val="00B5468B"/>
    <w:rsid w:val="00B5470F"/>
    <w:rsid w:val="00B55EF0"/>
    <w:rsid w:val="00B5632E"/>
    <w:rsid w:val="00B56F29"/>
    <w:rsid w:val="00B572B2"/>
    <w:rsid w:val="00B572E1"/>
    <w:rsid w:val="00B576E3"/>
    <w:rsid w:val="00B602CE"/>
    <w:rsid w:val="00B60786"/>
    <w:rsid w:val="00B609CA"/>
    <w:rsid w:val="00B61E4F"/>
    <w:rsid w:val="00B62642"/>
    <w:rsid w:val="00B6302B"/>
    <w:rsid w:val="00B637BB"/>
    <w:rsid w:val="00B63970"/>
    <w:rsid w:val="00B63E0B"/>
    <w:rsid w:val="00B63F2A"/>
    <w:rsid w:val="00B640AA"/>
    <w:rsid w:val="00B643DC"/>
    <w:rsid w:val="00B655F7"/>
    <w:rsid w:val="00B663CF"/>
    <w:rsid w:val="00B6666E"/>
    <w:rsid w:val="00B667FA"/>
    <w:rsid w:val="00B6685D"/>
    <w:rsid w:val="00B66DD1"/>
    <w:rsid w:val="00B67283"/>
    <w:rsid w:val="00B67C80"/>
    <w:rsid w:val="00B67F3B"/>
    <w:rsid w:val="00B705B1"/>
    <w:rsid w:val="00B7080F"/>
    <w:rsid w:val="00B713B1"/>
    <w:rsid w:val="00B716F2"/>
    <w:rsid w:val="00B71C4B"/>
    <w:rsid w:val="00B71EB0"/>
    <w:rsid w:val="00B7205D"/>
    <w:rsid w:val="00B723B5"/>
    <w:rsid w:val="00B736D2"/>
    <w:rsid w:val="00B73856"/>
    <w:rsid w:val="00B74155"/>
    <w:rsid w:val="00B747E0"/>
    <w:rsid w:val="00B7532F"/>
    <w:rsid w:val="00B755B6"/>
    <w:rsid w:val="00B760A7"/>
    <w:rsid w:val="00B761E8"/>
    <w:rsid w:val="00B76B90"/>
    <w:rsid w:val="00B774F2"/>
    <w:rsid w:val="00B77AAD"/>
    <w:rsid w:val="00B77CE8"/>
    <w:rsid w:val="00B80450"/>
    <w:rsid w:val="00B80A24"/>
    <w:rsid w:val="00B80ACE"/>
    <w:rsid w:val="00B80FBC"/>
    <w:rsid w:val="00B81606"/>
    <w:rsid w:val="00B8175F"/>
    <w:rsid w:val="00B81848"/>
    <w:rsid w:val="00B818F8"/>
    <w:rsid w:val="00B81E27"/>
    <w:rsid w:val="00B81EE0"/>
    <w:rsid w:val="00B821C9"/>
    <w:rsid w:val="00B82391"/>
    <w:rsid w:val="00B82A27"/>
    <w:rsid w:val="00B82C11"/>
    <w:rsid w:val="00B8335B"/>
    <w:rsid w:val="00B8393A"/>
    <w:rsid w:val="00B849B1"/>
    <w:rsid w:val="00B84B80"/>
    <w:rsid w:val="00B84E2A"/>
    <w:rsid w:val="00B84E7D"/>
    <w:rsid w:val="00B8553D"/>
    <w:rsid w:val="00B85785"/>
    <w:rsid w:val="00B85F0E"/>
    <w:rsid w:val="00B864D5"/>
    <w:rsid w:val="00B86582"/>
    <w:rsid w:val="00B8699A"/>
    <w:rsid w:val="00B86BE5"/>
    <w:rsid w:val="00B86EE0"/>
    <w:rsid w:val="00B877C1"/>
    <w:rsid w:val="00B903F6"/>
    <w:rsid w:val="00B912BE"/>
    <w:rsid w:val="00B914C9"/>
    <w:rsid w:val="00B9175B"/>
    <w:rsid w:val="00B918D7"/>
    <w:rsid w:val="00B91C16"/>
    <w:rsid w:val="00B925A9"/>
    <w:rsid w:val="00B927C6"/>
    <w:rsid w:val="00B92DF7"/>
    <w:rsid w:val="00B93934"/>
    <w:rsid w:val="00B93DA3"/>
    <w:rsid w:val="00B93E8D"/>
    <w:rsid w:val="00B93FD1"/>
    <w:rsid w:val="00B94C36"/>
    <w:rsid w:val="00B94E63"/>
    <w:rsid w:val="00B957A6"/>
    <w:rsid w:val="00B95D3F"/>
    <w:rsid w:val="00B95EA1"/>
    <w:rsid w:val="00B95F7D"/>
    <w:rsid w:val="00B95FD4"/>
    <w:rsid w:val="00B96F44"/>
    <w:rsid w:val="00B97E2C"/>
    <w:rsid w:val="00BA0271"/>
    <w:rsid w:val="00BA02D0"/>
    <w:rsid w:val="00BA0AD5"/>
    <w:rsid w:val="00BA0D80"/>
    <w:rsid w:val="00BA114E"/>
    <w:rsid w:val="00BA177F"/>
    <w:rsid w:val="00BA1870"/>
    <w:rsid w:val="00BA4374"/>
    <w:rsid w:val="00BA4470"/>
    <w:rsid w:val="00BA467B"/>
    <w:rsid w:val="00BA474F"/>
    <w:rsid w:val="00BA4A0A"/>
    <w:rsid w:val="00BA4CFC"/>
    <w:rsid w:val="00BA53F4"/>
    <w:rsid w:val="00BA5597"/>
    <w:rsid w:val="00BA5911"/>
    <w:rsid w:val="00BA5C38"/>
    <w:rsid w:val="00BA5E48"/>
    <w:rsid w:val="00BA5EE7"/>
    <w:rsid w:val="00BA6435"/>
    <w:rsid w:val="00BA6A74"/>
    <w:rsid w:val="00BA6C1A"/>
    <w:rsid w:val="00BA703F"/>
    <w:rsid w:val="00BA75F3"/>
    <w:rsid w:val="00BA761A"/>
    <w:rsid w:val="00BB00F7"/>
    <w:rsid w:val="00BB0122"/>
    <w:rsid w:val="00BB0C09"/>
    <w:rsid w:val="00BB0C86"/>
    <w:rsid w:val="00BB0E35"/>
    <w:rsid w:val="00BB0F92"/>
    <w:rsid w:val="00BB1FDD"/>
    <w:rsid w:val="00BB2A32"/>
    <w:rsid w:val="00BB2AB7"/>
    <w:rsid w:val="00BB2B7C"/>
    <w:rsid w:val="00BB37D8"/>
    <w:rsid w:val="00BB3CCD"/>
    <w:rsid w:val="00BB3FB1"/>
    <w:rsid w:val="00BB42A6"/>
    <w:rsid w:val="00BB509B"/>
    <w:rsid w:val="00BB527A"/>
    <w:rsid w:val="00BB5409"/>
    <w:rsid w:val="00BB55F6"/>
    <w:rsid w:val="00BB600D"/>
    <w:rsid w:val="00BB626A"/>
    <w:rsid w:val="00BB6F94"/>
    <w:rsid w:val="00BB7061"/>
    <w:rsid w:val="00BB7348"/>
    <w:rsid w:val="00BB7B0A"/>
    <w:rsid w:val="00BB7F97"/>
    <w:rsid w:val="00BC0422"/>
    <w:rsid w:val="00BC0B59"/>
    <w:rsid w:val="00BC0FFE"/>
    <w:rsid w:val="00BC126F"/>
    <w:rsid w:val="00BC1375"/>
    <w:rsid w:val="00BC1543"/>
    <w:rsid w:val="00BC186F"/>
    <w:rsid w:val="00BC1E81"/>
    <w:rsid w:val="00BC220B"/>
    <w:rsid w:val="00BC2402"/>
    <w:rsid w:val="00BC326A"/>
    <w:rsid w:val="00BC3537"/>
    <w:rsid w:val="00BC37DC"/>
    <w:rsid w:val="00BC3D30"/>
    <w:rsid w:val="00BC47CC"/>
    <w:rsid w:val="00BC58DB"/>
    <w:rsid w:val="00BC5AD0"/>
    <w:rsid w:val="00BC5D04"/>
    <w:rsid w:val="00BC5DD2"/>
    <w:rsid w:val="00BC620D"/>
    <w:rsid w:val="00BC6913"/>
    <w:rsid w:val="00BC6B77"/>
    <w:rsid w:val="00BC7147"/>
    <w:rsid w:val="00BC71F4"/>
    <w:rsid w:val="00BC730D"/>
    <w:rsid w:val="00BC78CE"/>
    <w:rsid w:val="00BC79A9"/>
    <w:rsid w:val="00BC79FF"/>
    <w:rsid w:val="00BD0055"/>
    <w:rsid w:val="00BD0322"/>
    <w:rsid w:val="00BD0B51"/>
    <w:rsid w:val="00BD0D09"/>
    <w:rsid w:val="00BD1138"/>
    <w:rsid w:val="00BD1772"/>
    <w:rsid w:val="00BD1835"/>
    <w:rsid w:val="00BD1BBB"/>
    <w:rsid w:val="00BD1C07"/>
    <w:rsid w:val="00BD1E29"/>
    <w:rsid w:val="00BD2443"/>
    <w:rsid w:val="00BD24B4"/>
    <w:rsid w:val="00BD289E"/>
    <w:rsid w:val="00BD2BE3"/>
    <w:rsid w:val="00BD2C1B"/>
    <w:rsid w:val="00BD2D6F"/>
    <w:rsid w:val="00BD3415"/>
    <w:rsid w:val="00BD3577"/>
    <w:rsid w:val="00BD35AB"/>
    <w:rsid w:val="00BD39A9"/>
    <w:rsid w:val="00BD3B7D"/>
    <w:rsid w:val="00BD4036"/>
    <w:rsid w:val="00BD4AE4"/>
    <w:rsid w:val="00BD5865"/>
    <w:rsid w:val="00BD5A17"/>
    <w:rsid w:val="00BD5AA6"/>
    <w:rsid w:val="00BD5C0C"/>
    <w:rsid w:val="00BD5C5E"/>
    <w:rsid w:val="00BD5EE9"/>
    <w:rsid w:val="00BD6CAE"/>
    <w:rsid w:val="00BD6F75"/>
    <w:rsid w:val="00BD6FFA"/>
    <w:rsid w:val="00BD7691"/>
    <w:rsid w:val="00BD76AB"/>
    <w:rsid w:val="00BD7892"/>
    <w:rsid w:val="00BD79BA"/>
    <w:rsid w:val="00BD7C90"/>
    <w:rsid w:val="00BE0030"/>
    <w:rsid w:val="00BE01EE"/>
    <w:rsid w:val="00BE0208"/>
    <w:rsid w:val="00BE0AF2"/>
    <w:rsid w:val="00BE1120"/>
    <w:rsid w:val="00BE11D7"/>
    <w:rsid w:val="00BE1559"/>
    <w:rsid w:val="00BE1F0F"/>
    <w:rsid w:val="00BE2335"/>
    <w:rsid w:val="00BE2AA4"/>
    <w:rsid w:val="00BE38D7"/>
    <w:rsid w:val="00BE3DDC"/>
    <w:rsid w:val="00BE4103"/>
    <w:rsid w:val="00BE46A2"/>
    <w:rsid w:val="00BE4D9A"/>
    <w:rsid w:val="00BE4FB8"/>
    <w:rsid w:val="00BE5095"/>
    <w:rsid w:val="00BE5216"/>
    <w:rsid w:val="00BE5447"/>
    <w:rsid w:val="00BE54E3"/>
    <w:rsid w:val="00BE5A3E"/>
    <w:rsid w:val="00BE5A97"/>
    <w:rsid w:val="00BE5D21"/>
    <w:rsid w:val="00BE607D"/>
    <w:rsid w:val="00BE6978"/>
    <w:rsid w:val="00BE6E24"/>
    <w:rsid w:val="00BE6E29"/>
    <w:rsid w:val="00BE7172"/>
    <w:rsid w:val="00BE7760"/>
    <w:rsid w:val="00BF0767"/>
    <w:rsid w:val="00BF13E8"/>
    <w:rsid w:val="00BF164A"/>
    <w:rsid w:val="00BF18F2"/>
    <w:rsid w:val="00BF19F1"/>
    <w:rsid w:val="00BF1C53"/>
    <w:rsid w:val="00BF2A33"/>
    <w:rsid w:val="00BF3095"/>
    <w:rsid w:val="00BF3232"/>
    <w:rsid w:val="00BF3234"/>
    <w:rsid w:val="00BF39D5"/>
    <w:rsid w:val="00BF3AB7"/>
    <w:rsid w:val="00BF3DA2"/>
    <w:rsid w:val="00BF50A6"/>
    <w:rsid w:val="00BF56B9"/>
    <w:rsid w:val="00BF5B8A"/>
    <w:rsid w:val="00BF5BDC"/>
    <w:rsid w:val="00BF6261"/>
    <w:rsid w:val="00BF6F35"/>
    <w:rsid w:val="00BF7157"/>
    <w:rsid w:val="00C00160"/>
    <w:rsid w:val="00C00397"/>
    <w:rsid w:val="00C00AD3"/>
    <w:rsid w:val="00C00D9D"/>
    <w:rsid w:val="00C00FE9"/>
    <w:rsid w:val="00C01F1E"/>
    <w:rsid w:val="00C01FCA"/>
    <w:rsid w:val="00C0200C"/>
    <w:rsid w:val="00C02029"/>
    <w:rsid w:val="00C0227F"/>
    <w:rsid w:val="00C0288D"/>
    <w:rsid w:val="00C02C18"/>
    <w:rsid w:val="00C02ED7"/>
    <w:rsid w:val="00C03991"/>
    <w:rsid w:val="00C03BDF"/>
    <w:rsid w:val="00C03EED"/>
    <w:rsid w:val="00C04055"/>
    <w:rsid w:val="00C041B2"/>
    <w:rsid w:val="00C04858"/>
    <w:rsid w:val="00C0528C"/>
    <w:rsid w:val="00C06030"/>
    <w:rsid w:val="00C061CD"/>
    <w:rsid w:val="00C06210"/>
    <w:rsid w:val="00C06665"/>
    <w:rsid w:val="00C0696D"/>
    <w:rsid w:val="00C06A75"/>
    <w:rsid w:val="00C0779B"/>
    <w:rsid w:val="00C07A38"/>
    <w:rsid w:val="00C101B3"/>
    <w:rsid w:val="00C10377"/>
    <w:rsid w:val="00C10472"/>
    <w:rsid w:val="00C10F22"/>
    <w:rsid w:val="00C1185D"/>
    <w:rsid w:val="00C11B5C"/>
    <w:rsid w:val="00C12BD9"/>
    <w:rsid w:val="00C13092"/>
    <w:rsid w:val="00C132EB"/>
    <w:rsid w:val="00C139F5"/>
    <w:rsid w:val="00C13D48"/>
    <w:rsid w:val="00C14503"/>
    <w:rsid w:val="00C154EE"/>
    <w:rsid w:val="00C15A2C"/>
    <w:rsid w:val="00C15CBD"/>
    <w:rsid w:val="00C15DA3"/>
    <w:rsid w:val="00C1609B"/>
    <w:rsid w:val="00C16661"/>
    <w:rsid w:val="00C169D6"/>
    <w:rsid w:val="00C17896"/>
    <w:rsid w:val="00C17DA1"/>
    <w:rsid w:val="00C200BC"/>
    <w:rsid w:val="00C218E5"/>
    <w:rsid w:val="00C22530"/>
    <w:rsid w:val="00C225EF"/>
    <w:rsid w:val="00C22780"/>
    <w:rsid w:val="00C22943"/>
    <w:rsid w:val="00C22D8A"/>
    <w:rsid w:val="00C22F8D"/>
    <w:rsid w:val="00C23073"/>
    <w:rsid w:val="00C2311F"/>
    <w:rsid w:val="00C23884"/>
    <w:rsid w:val="00C238D4"/>
    <w:rsid w:val="00C24067"/>
    <w:rsid w:val="00C24166"/>
    <w:rsid w:val="00C2426D"/>
    <w:rsid w:val="00C24A55"/>
    <w:rsid w:val="00C25996"/>
    <w:rsid w:val="00C261AE"/>
    <w:rsid w:val="00C261FA"/>
    <w:rsid w:val="00C26281"/>
    <w:rsid w:val="00C2643D"/>
    <w:rsid w:val="00C26887"/>
    <w:rsid w:val="00C26BFD"/>
    <w:rsid w:val="00C26C1D"/>
    <w:rsid w:val="00C26F30"/>
    <w:rsid w:val="00C26F88"/>
    <w:rsid w:val="00C274F5"/>
    <w:rsid w:val="00C27617"/>
    <w:rsid w:val="00C2773E"/>
    <w:rsid w:val="00C30437"/>
    <w:rsid w:val="00C3068A"/>
    <w:rsid w:val="00C30961"/>
    <w:rsid w:val="00C309AB"/>
    <w:rsid w:val="00C30BE3"/>
    <w:rsid w:val="00C3114A"/>
    <w:rsid w:val="00C316B8"/>
    <w:rsid w:val="00C316C1"/>
    <w:rsid w:val="00C31F10"/>
    <w:rsid w:val="00C321D4"/>
    <w:rsid w:val="00C32C0F"/>
    <w:rsid w:val="00C339CC"/>
    <w:rsid w:val="00C340DE"/>
    <w:rsid w:val="00C34167"/>
    <w:rsid w:val="00C347E9"/>
    <w:rsid w:val="00C34DE2"/>
    <w:rsid w:val="00C3504D"/>
    <w:rsid w:val="00C351DB"/>
    <w:rsid w:val="00C35595"/>
    <w:rsid w:val="00C357F7"/>
    <w:rsid w:val="00C36411"/>
    <w:rsid w:val="00C367C7"/>
    <w:rsid w:val="00C37803"/>
    <w:rsid w:val="00C3790D"/>
    <w:rsid w:val="00C37C17"/>
    <w:rsid w:val="00C37ED4"/>
    <w:rsid w:val="00C402D8"/>
    <w:rsid w:val="00C40502"/>
    <w:rsid w:val="00C409CA"/>
    <w:rsid w:val="00C40C16"/>
    <w:rsid w:val="00C4109A"/>
    <w:rsid w:val="00C4160B"/>
    <w:rsid w:val="00C41AE1"/>
    <w:rsid w:val="00C41D4D"/>
    <w:rsid w:val="00C42E37"/>
    <w:rsid w:val="00C42ECF"/>
    <w:rsid w:val="00C431A9"/>
    <w:rsid w:val="00C4393A"/>
    <w:rsid w:val="00C4547B"/>
    <w:rsid w:val="00C45560"/>
    <w:rsid w:val="00C458C9"/>
    <w:rsid w:val="00C45ED9"/>
    <w:rsid w:val="00C46889"/>
    <w:rsid w:val="00C469F6"/>
    <w:rsid w:val="00C46A6D"/>
    <w:rsid w:val="00C46E66"/>
    <w:rsid w:val="00C47197"/>
    <w:rsid w:val="00C47639"/>
    <w:rsid w:val="00C47934"/>
    <w:rsid w:val="00C47EF0"/>
    <w:rsid w:val="00C50325"/>
    <w:rsid w:val="00C50417"/>
    <w:rsid w:val="00C50537"/>
    <w:rsid w:val="00C50563"/>
    <w:rsid w:val="00C50B9D"/>
    <w:rsid w:val="00C50EB4"/>
    <w:rsid w:val="00C51546"/>
    <w:rsid w:val="00C5177E"/>
    <w:rsid w:val="00C51903"/>
    <w:rsid w:val="00C5196D"/>
    <w:rsid w:val="00C519B0"/>
    <w:rsid w:val="00C51A37"/>
    <w:rsid w:val="00C51E7C"/>
    <w:rsid w:val="00C5244E"/>
    <w:rsid w:val="00C52520"/>
    <w:rsid w:val="00C52E7B"/>
    <w:rsid w:val="00C53158"/>
    <w:rsid w:val="00C5355A"/>
    <w:rsid w:val="00C539A5"/>
    <w:rsid w:val="00C53E6C"/>
    <w:rsid w:val="00C53ECC"/>
    <w:rsid w:val="00C54221"/>
    <w:rsid w:val="00C543CA"/>
    <w:rsid w:val="00C54452"/>
    <w:rsid w:val="00C554DB"/>
    <w:rsid w:val="00C559DB"/>
    <w:rsid w:val="00C56510"/>
    <w:rsid w:val="00C56597"/>
    <w:rsid w:val="00C568DB"/>
    <w:rsid w:val="00C5756B"/>
    <w:rsid w:val="00C57641"/>
    <w:rsid w:val="00C57887"/>
    <w:rsid w:val="00C600C3"/>
    <w:rsid w:val="00C60499"/>
    <w:rsid w:val="00C606B3"/>
    <w:rsid w:val="00C60994"/>
    <w:rsid w:val="00C609EE"/>
    <w:rsid w:val="00C60F89"/>
    <w:rsid w:val="00C6165C"/>
    <w:rsid w:val="00C61A5B"/>
    <w:rsid w:val="00C61B04"/>
    <w:rsid w:val="00C61EA2"/>
    <w:rsid w:val="00C62285"/>
    <w:rsid w:val="00C629C7"/>
    <w:rsid w:val="00C62B0A"/>
    <w:rsid w:val="00C631B4"/>
    <w:rsid w:val="00C631CA"/>
    <w:rsid w:val="00C63426"/>
    <w:rsid w:val="00C64005"/>
    <w:rsid w:val="00C64045"/>
    <w:rsid w:val="00C641A9"/>
    <w:rsid w:val="00C641C3"/>
    <w:rsid w:val="00C64B56"/>
    <w:rsid w:val="00C65107"/>
    <w:rsid w:val="00C65A70"/>
    <w:rsid w:val="00C65F5D"/>
    <w:rsid w:val="00C65F90"/>
    <w:rsid w:val="00C6726D"/>
    <w:rsid w:val="00C67EEC"/>
    <w:rsid w:val="00C701C9"/>
    <w:rsid w:val="00C70411"/>
    <w:rsid w:val="00C70798"/>
    <w:rsid w:val="00C71295"/>
    <w:rsid w:val="00C715A8"/>
    <w:rsid w:val="00C71F2E"/>
    <w:rsid w:val="00C722E5"/>
    <w:rsid w:val="00C72430"/>
    <w:rsid w:val="00C72806"/>
    <w:rsid w:val="00C72ABE"/>
    <w:rsid w:val="00C72D1E"/>
    <w:rsid w:val="00C731C5"/>
    <w:rsid w:val="00C73E52"/>
    <w:rsid w:val="00C74A44"/>
    <w:rsid w:val="00C74FB4"/>
    <w:rsid w:val="00C7535C"/>
    <w:rsid w:val="00C7548F"/>
    <w:rsid w:val="00C756F1"/>
    <w:rsid w:val="00C7579A"/>
    <w:rsid w:val="00C76255"/>
    <w:rsid w:val="00C762C9"/>
    <w:rsid w:val="00C7636A"/>
    <w:rsid w:val="00C76FA5"/>
    <w:rsid w:val="00C77288"/>
    <w:rsid w:val="00C77466"/>
    <w:rsid w:val="00C776DC"/>
    <w:rsid w:val="00C77864"/>
    <w:rsid w:val="00C800F0"/>
    <w:rsid w:val="00C8026F"/>
    <w:rsid w:val="00C802B8"/>
    <w:rsid w:val="00C8037B"/>
    <w:rsid w:val="00C806DA"/>
    <w:rsid w:val="00C80E0B"/>
    <w:rsid w:val="00C80F1F"/>
    <w:rsid w:val="00C811E3"/>
    <w:rsid w:val="00C81B35"/>
    <w:rsid w:val="00C81C2D"/>
    <w:rsid w:val="00C81FEE"/>
    <w:rsid w:val="00C82916"/>
    <w:rsid w:val="00C840CD"/>
    <w:rsid w:val="00C84A64"/>
    <w:rsid w:val="00C850DB"/>
    <w:rsid w:val="00C85FFE"/>
    <w:rsid w:val="00C86F7C"/>
    <w:rsid w:val="00C9045C"/>
    <w:rsid w:val="00C905B5"/>
    <w:rsid w:val="00C906FB"/>
    <w:rsid w:val="00C90818"/>
    <w:rsid w:val="00C90A43"/>
    <w:rsid w:val="00C90D05"/>
    <w:rsid w:val="00C90FDC"/>
    <w:rsid w:val="00C9197B"/>
    <w:rsid w:val="00C922CF"/>
    <w:rsid w:val="00C92443"/>
    <w:rsid w:val="00C92FF1"/>
    <w:rsid w:val="00C9365B"/>
    <w:rsid w:val="00C943DD"/>
    <w:rsid w:val="00C94FDC"/>
    <w:rsid w:val="00C957AF"/>
    <w:rsid w:val="00C95851"/>
    <w:rsid w:val="00C95C75"/>
    <w:rsid w:val="00C9760D"/>
    <w:rsid w:val="00C97945"/>
    <w:rsid w:val="00C979B3"/>
    <w:rsid w:val="00C97A8A"/>
    <w:rsid w:val="00C97B29"/>
    <w:rsid w:val="00C97C37"/>
    <w:rsid w:val="00CA013E"/>
    <w:rsid w:val="00CA0941"/>
    <w:rsid w:val="00CA0EE5"/>
    <w:rsid w:val="00CA1118"/>
    <w:rsid w:val="00CA1165"/>
    <w:rsid w:val="00CA1233"/>
    <w:rsid w:val="00CA1401"/>
    <w:rsid w:val="00CA1B7E"/>
    <w:rsid w:val="00CA1DAC"/>
    <w:rsid w:val="00CA219C"/>
    <w:rsid w:val="00CA2946"/>
    <w:rsid w:val="00CA2BCE"/>
    <w:rsid w:val="00CA3301"/>
    <w:rsid w:val="00CA408A"/>
    <w:rsid w:val="00CA4310"/>
    <w:rsid w:val="00CA43A8"/>
    <w:rsid w:val="00CA461E"/>
    <w:rsid w:val="00CA48B7"/>
    <w:rsid w:val="00CA4A80"/>
    <w:rsid w:val="00CA4ACB"/>
    <w:rsid w:val="00CA4BF7"/>
    <w:rsid w:val="00CA4CF0"/>
    <w:rsid w:val="00CA5586"/>
    <w:rsid w:val="00CA5D59"/>
    <w:rsid w:val="00CA628F"/>
    <w:rsid w:val="00CA6379"/>
    <w:rsid w:val="00CA6382"/>
    <w:rsid w:val="00CA647E"/>
    <w:rsid w:val="00CA6C70"/>
    <w:rsid w:val="00CA73BC"/>
    <w:rsid w:val="00CA7939"/>
    <w:rsid w:val="00CB0603"/>
    <w:rsid w:val="00CB0643"/>
    <w:rsid w:val="00CB0C1E"/>
    <w:rsid w:val="00CB0D71"/>
    <w:rsid w:val="00CB1163"/>
    <w:rsid w:val="00CB16D9"/>
    <w:rsid w:val="00CB23B1"/>
    <w:rsid w:val="00CB331E"/>
    <w:rsid w:val="00CB3515"/>
    <w:rsid w:val="00CB3C3C"/>
    <w:rsid w:val="00CB3EAC"/>
    <w:rsid w:val="00CB429F"/>
    <w:rsid w:val="00CB433D"/>
    <w:rsid w:val="00CB4403"/>
    <w:rsid w:val="00CB4634"/>
    <w:rsid w:val="00CB48DA"/>
    <w:rsid w:val="00CB4BFD"/>
    <w:rsid w:val="00CB4D7D"/>
    <w:rsid w:val="00CB4DB4"/>
    <w:rsid w:val="00CB4F46"/>
    <w:rsid w:val="00CB546E"/>
    <w:rsid w:val="00CB55EE"/>
    <w:rsid w:val="00CB5846"/>
    <w:rsid w:val="00CB5989"/>
    <w:rsid w:val="00CB59F3"/>
    <w:rsid w:val="00CB5BFD"/>
    <w:rsid w:val="00CB607D"/>
    <w:rsid w:val="00CB62CF"/>
    <w:rsid w:val="00CB78A1"/>
    <w:rsid w:val="00CB7D8E"/>
    <w:rsid w:val="00CB7DB6"/>
    <w:rsid w:val="00CC0328"/>
    <w:rsid w:val="00CC0A7C"/>
    <w:rsid w:val="00CC0C4F"/>
    <w:rsid w:val="00CC0C77"/>
    <w:rsid w:val="00CC0F51"/>
    <w:rsid w:val="00CC1330"/>
    <w:rsid w:val="00CC1483"/>
    <w:rsid w:val="00CC15E8"/>
    <w:rsid w:val="00CC1733"/>
    <w:rsid w:val="00CC28DC"/>
    <w:rsid w:val="00CC2CC6"/>
    <w:rsid w:val="00CC2F91"/>
    <w:rsid w:val="00CC2F9C"/>
    <w:rsid w:val="00CC35D2"/>
    <w:rsid w:val="00CC36B6"/>
    <w:rsid w:val="00CC37ED"/>
    <w:rsid w:val="00CC38AD"/>
    <w:rsid w:val="00CC3AFE"/>
    <w:rsid w:val="00CC40C9"/>
    <w:rsid w:val="00CC428B"/>
    <w:rsid w:val="00CC433B"/>
    <w:rsid w:val="00CC4625"/>
    <w:rsid w:val="00CC4D4A"/>
    <w:rsid w:val="00CC4DF4"/>
    <w:rsid w:val="00CC4E60"/>
    <w:rsid w:val="00CC5CB1"/>
    <w:rsid w:val="00CC5ED7"/>
    <w:rsid w:val="00CC6055"/>
    <w:rsid w:val="00CC6539"/>
    <w:rsid w:val="00CC68F9"/>
    <w:rsid w:val="00CC6AB2"/>
    <w:rsid w:val="00CC6DA4"/>
    <w:rsid w:val="00CC730A"/>
    <w:rsid w:val="00CD0819"/>
    <w:rsid w:val="00CD0A2F"/>
    <w:rsid w:val="00CD0B92"/>
    <w:rsid w:val="00CD13A9"/>
    <w:rsid w:val="00CD13BB"/>
    <w:rsid w:val="00CD14F5"/>
    <w:rsid w:val="00CD16BB"/>
    <w:rsid w:val="00CD17B3"/>
    <w:rsid w:val="00CD1835"/>
    <w:rsid w:val="00CD1A1D"/>
    <w:rsid w:val="00CD1F2E"/>
    <w:rsid w:val="00CD228B"/>
    <w:rsid w:val="00CD3155"/>
    <w:rsid w:val="00CD37FA"/>
    <w:rsid w:val="00CD3ABC"/>
    <w:rsid w:val="00CD41C7"/>
    <w:rsid w:val="00CD44C2"/>
    <w:rsid w:val="00CD4907"/>
    <w:rsid w:val="00CD4AD0"/>
    <w:rsid w:val="00CD4F5F"/>
    <w:rsid w:val="00CD5136"/>
    <w:rsid w:val="00CD5999"/>
    <w:rsid w:val="00CD6209"/>
    <w:rsid w:val="00CD6239"/>
    <w:rsid w:val="00CD691E"/>
    <w:rsid w:val="00CD6944"/>
    <w:rsid w:val="00CD6A04"/>
    <w:rsid w:val="00CD6CA5"/>
    <w:rsid w:val="00CD6CD1"/>
    <w:rsid w:val="00CD6EDD"/>
    <w:rsid w:val="00CD7114"/>
    <w:rsid w:val="00CD77A3"/>
    <w:rsid w:val="00CD78AC"/>
    <w:rsid w:val="00CD7F9E"/>
    <w:rsid w:val="00CD7FE1"/>
    <w:rsid w:val="00CE062F"/>
    <w:rsid w:val="00CE1CFB"/>
    <w:rsid w:val="00CE1D9E"/>
    <w:rsid w:val="00CE2426"/>
    <w:rsid w:val="00CE2528"/>
    <w:rsid w:val="00CE2C81"/>
    <w:rsid w:val="00CE35F5"/>
    <w:rsid w:val="00CE3DAA"/>
    <w:rsid w:val="00CE428E"/>
    <w:rsid w:val="00CE436E"/>
    <w:rsid w:val="00CE4823"/>
    <w:rsid w:val="00CE4FD5"/>
    <w:rsid w:val="00CE50B9"/>
    <w:rsid w:val="00CE5610"/>
    <w:rsid w:val="00CE568E"/>
    <w:rsid w:val="00CE58D2"/>
    <w:rsid w:val="00CE5AA0"/>
    <w:rsid w:val="00CE606D"/>
    <w:rsid w:val="00CE63E7"/>
    <w:rsid w:val="00CE6624"/>
    <w:rsid w:val="00CE67F4"/>
    <w:rsid w:val="00CE708C"/>
    <w:rsid w:val="00CE7358"/>
    <w:rsid w:val="00CE759B"/>
    <w:rsid w:val="00CF0B86"/>
    <w:rsid w:val="00CF0C25"/>
    <w:rsid w:val="00CF15F7"/>
    <w:rsid w:val="00CF177E"/>
    <w:rsid w:val="00CF1A2D"/>
    <w:rsid w:val="00CF1D25"/>
    <w:rsid w:val="00CF303C"/>
    <w:rsid w:val="00CF331B"/>
    <w:rsid w:val="00CF36B7"/>
    <w:rsid w:val="00CF3943"/>
    <w:rsid w:val="00CF3B01"/>
    <w:rsid w:val="00CF3C06"/>
    <w:rsid w:val="00CF3DB0"/>
    <w:rsid w:val="00CF3F8E"/>
    <w:rsid w:val="00CF44FC"/>
    <w:rsid w:val="00CF4693"/>
    <w:rsid w:val="00CF4A0F"/>
    <w:rsid w:val="00CF4A7C"/>
    <w:rsid w:val="00CF5534"/>
    <w:rsid w:val="00CF5BD7"/>
    <w:rsid w:val="00CF623E"/>
    <w:rsid w:val="00CF6870"/>
    <w:rsid w:val="00CF6FD7"/>
    <w:rsid w:val="00CF70D9"/>
    <w:rsid w:val="00CF7497"/>
    <w:rsid w:val="00CF760F"/>
    <w:rsid w:val="00CF7BE7"/>
    <w:rsid w:val="00CF7DC9"/>
    <w:rsid w:val="00CF7E04"/>
    <w:rsid w:val="00D009EC"/>
    <w:rsid w:val="00D0120D"/>
    <w:rsid w:val="00D016FE"/>
    <w:rsid w:val="00D01B9E"/>
    <w:rsid w:val="00D02216"/>
    <w:rsid w:val="00D02747"/>
    <w:rsid w:val="00D0285A"/>
    <w:rsid w:val="00D02CCD"/>
    <w:rsid w:val="00D03671"/>
    <w:rsid w:val="00D04671"/>
    <w:rsid w:val="00D04C25"/>
    <w:rsid w:val="00D05179"/>
    <w:rsid w:val="00D05345"/>
    <w:rsid w:val="00D053F1"/>
    <w:rsid w:val="00D05690"/>
    <w:rsid w:val="00D058C9"/>
    <w:rsid w:val="00D0618A"/>
    <w:rsid w:val="00D065E8"/>
    <w:rsid w:val="00D06B0E"/>
    <w:rsid w:val="00D10071"/>
    <w:rsid w:val="00D1018B"/>
    <w:rsid w:val="00D10F57"/>
    <w:rsid w:val="00D11DBB"/>
    <w:rsid w:val="00D12152"/>
    <w:rsid w:val="00D12340"/>
    <w:rsid w:val="00D12344"/>
    <w:rsid w:val="00D12366"/>
    <w:rsid w:val="00D12AA3"/>
    <w:rsid w:val="00D12D41"/>
    <w:rsid w:val="00D1302D"/>
    <w:rsid w:val="00D130D8"/>
    <w:rsid w:val="00D134AC"/>
    <w:rsid w:val="00D13641"/>
    <w:rsid w:val="00D13816"/>
    <w:rsid w:val="00D13981"/>
    <w:rsid w:val="00D13F1F"/>
    <w:rsid w:val="00D144C4"/>
    <w:rsid w:val="00D148FD"/>
    <w:rsid w:val="00D14AD4"/>
    <w:rsid w:val="00D151CC"/>
    <w:rsid w:val="00D160B9"/>
    <w:rsid w:val="00D16135"/>
    <w:rsid w:val="00D167BD"/>
    <w:rsid w:val="00D16E6C"/>
    <w:rsid w:val="00D17192"/>
    <w:rsid w:val="00D17E7D"/>
    <w:rsid w:val="00D20452"/>
    <w:rsid w:val="00D2050F"/>
    <w:rsid w:val="00D20511"/>
    <w:rsid w:val="00D206EC"/>
    <w:rsid w:val="00D20D30"/>
    <w:rsid w:val="00D214B4"/>
    <w:rsid w:val="00D21DD8"/>
    <w:rsid w:val="00D229D2"/>
    <w:rsid w:val="00D22A8F"/>
    <w:rsid w:val="00D22C4A"/>
    <w:rsid w:val="00D23126"/>
    <w:rsid w:val="00D231A0"/>
    <w:rsid w:val="00D2327B"/>
    <w:rsid w:val="00D233A1"/>
    <w:rsid w:val="00D24531"/>
    <w:rsid w:val="00D24B90"/>
    <w:rsid w:val="00D252B8"/>
    <w:rsid w:val="00D2549B"/>
    <w:rsid w:val="00D25941"/>
    <w:rsid w:val="00D259AA"/>
    <w:rsid w:val="00D25A3C"/>
    <w:rsid w:val="00D25B6B"/>
    <w:rsid w:val="00D25C93"/>
    <w:rsid w:val="00D2614B"/>
    <w:rsid w:val="00D2651C"/>
    <w:rsid w:val="00D26C15"/>
    <w:rsid w:val="00D27164"/>
    <w:rsid w:val="00D27363"/>
    <w:rsid w:val="00D27567"/>
    <w:rsid w:val="00D27D17"/>
    <w:rsid w:val="00D27F6F"/>
    <w:rsid w:val="00D3033D"/>
    <w:rsid w:val="00D3036E"/>
    <w:rsid w:val="00D306D0"/>
    <w:rsid w:val="00D30BD5"/>
    <w:rsid w:val="00D3136F"/>
    <w:rsid w:val="00D31F20"/>
    <w:rsid w:val="00D323B3"/>
    <w:rsid w:val="00D332E3"/>
    <w:rsid w:val="00D33D18"/>
    <w:rsid w:val="00D33E63"/>
    <w:rsid w:val="00D3508E"/>
    <w:rsid w:val="00D35318"/>
    <w:rsid w:val="00D35597"/>
    <w:rsid w:val="00D36417"/>
    <w:rsid w:val="00D3704F"/>
    <w:rsid w:val="00D37258"/>
    <w:rsid w:val="00D37C8D"/>
    <w:rsid w:val="00D37F30"/>
    <w:rsid w:val="00D4056E"/>
    <w:rsid w:val="00D40CD4"/>
    <w:rsid w:val="00D40FB2"/>
    <w:rsid w:val="00D41715"/>
    <w:rsid w:val="00D421B8"/>
    <w:rsid w:val="00D42B9C"/>
    <w:rsid w:val="00D42BB2"/>
    <w:rsid w:val="00D436AD"/>
    <w:rsid w:val="00D43C1C"/>
    <w:rsid w:val="00D43D89"/>
    <w:rsid w:val="00D43F88"/>
    <w:rsid w:val="00D44A94"/>
    <w:rsid w:val="00D44ABF"/>
    <w:rsid w:val="00D4525D"/>
    <w:rsid w:val="00D453CA"/>
    <w:rsid w:val="00D45732"/>
    <w:rsid w:val="00D45924"/>
    <w:rsid w:val="00D45C3E"/>
    <w:rsid w:val="00D45F52"/>
    <w:rsid w:val="00D46040"/>
    <w:rsid w:val="00D462C9"/>
    <w:rsid w:val="00D468F9"/>
    <w:rsid w:val="00D46914"/>
    <w:rsid w:val="00D4694D"/>
    <w:rsid w:val="00D46A56"/>
    <w:rsid w:val="00D46C4E"/>
    <w:rsid w:val="00D46D29"/>
    <w:rsid w:val="00D470CF"/>
    <w:rsid w:val="00D47AE2"/>
    <w:rsid w:val="00D47CD6"/>
    <w:rsid w:val="00D47FD8"/>
    <w:rsid w:val="00D50007"/>
    <w:rsid w:val="00D50AB2"/>
    <w:rsid w:val="00D51438"/>
    <w:rsid w:val="00D51604"/>
    <w:rsid w:val="00D516A4"/>
    <w:rsid w:val="00D5198C"/>
    <w:rsid w:val="00D52135"/>
    <w:rsid w:val="00D527F1"/>
    <w:rsid w:val="00D52A9C"/>
    <w:rsid w:val="00D537A1"/>
    <w:rsid w:val="00D53A5F"/>
    <w:rsid w:val="00D553B9"/>
    <w:rsid w:val="00D55596"/>
    <w:rsid w:val="00D55B50"/>
    <w:rsid w:val="00D56277"/>
    <w:rsid w:val="00D56421"/>
    <w:rsid w:val="00D56546"/>
    <w:rsid w:val="00D56B70"/>
    <w:rsid w:val="00D56DAD"/>
    <w:rsid w:val="00D56F68"/>
    <w:rsid w:val="00D576D4"/>
    <w:rsid w:val="00D57812"/>
    <w:rsid w:val="00D57C97"/>
    <w:rsid w:val="00D6048C"/>
    <w:rsid w:val="00D60736"/>
    <w:rsid w:val="00D607CE"/>
    <w:rsid w:val="00D60D46"/>
    <w:rsid w:val="00D60F42"/>
    <w:rsid w:val="00D61661"/>
    <w:rsid w:val="00D61C48"/>
    <w:rsid w:val="00D61FB3"/>
    <w:rsid w:val="00D62868"/>
    <w:rsid w:val="00D6410C"/>
    <w:rsid w:val="00D64931"/>
    <w:rsid w:val="00D64B2C"/>
    <w:rsid w:val="00D65AC6"/>
    <w:rsid w:val="00D65BD9"/>
    <w:rsid w:val="00D65E1B"/>
    <w:rsid w:val="00D65F3F"/>
    <w:rsid w:val="00D6632D"/>
    <w:rsid w:val="00D669C3"/>
    <w:rsid w:val="00D66DD1"/>
    <w:rsid w:val="00D66F32"/>
    <w:rsid w:val="00D66F35"/>
    <w:rsid w:val="00D67BCC"/>
    <w:rsid w:val="00D67C15"/>
    <w:rsid w:val="00D7016F"/>
    <w:rsid w:val="00D70601"/>
    <w:rsid w:val="00D7102E"/>
    <w:rsid w:val="00D712D6"/>
    <w:rsid w:val="00D71655"/>
    <w:rsid w:val="00D72606"/>
    <w:rsid w:val="00D72707"/>
    <w:rsid w:val="00D72A49"/>
    <w:rsid w:val="00D72C3B"/>
    <w:rsid w:val="00D72D24"/>
    <w:rsid w:val="00D72FD5"/>
    <w:rsid w:val="00D74191"/>
    <w:rsid w:val="00D75717"/>
    <w:rsid w:val="00D7585F"/>
    <w:rsid w:val="00D758E2"/>
    <w:rsid w:val="00D76547"/>
    <w:rsid w:val="00D7694D"/>
    <w:rsid w:val="00D77113"/>
    <w:rsid w:val="00D772C8"/>
    <w:rsid w:val="00D779D8"/>
    <w:rsid w:val="00D77E22"/>
    <w:rsid w:val="00D8061F"/>
    <w:rsid w:val="00D8076C"/>
    <w:rsid w:val="00D8158F"/>
    <w:rsid w:val="00D81C06"/>
    <w:rsid w:val="00D81D33"/>
    <w:rsid w:val="00D81E2C"/>
    <w:rsid w:val="00D83257"/>
    <w:rsid w:val="00D8355F"/>
    <w:rsid w:val="00D83580"/>
    <w:rsid w:val="00D83B28"/>
    <w:rsid w:val="00D84121"/>
    <w:rsid w:val="00D8440E"/>
    <w:rsid w:val="00D84864"/>
    <w:rsid w:val="00D85173"/>
    <w:rsid w:val="00D8522A"/>
    <w:rsid w:val="00D86655"/>
    <w:rsid w:val="00D866AA"/>
    <w:rsid w:val="00D86CDF"/>
    <w:rsid w:val="00D86E7B"/>
    <w:rsid w:val="00D86ED9"/>
    <w:rsid w:val="00D87805"/>
    <w:rsid w:val="00D878E6"/>
    <w:rsid w:val="00D90CF8"/>
    <w:rsid w:val="00D91083"/>
    <w:rsid w:val="00D914C7"/>
    <w:rsid w:val="00D916A0"/>
    <w:rsid w:val="00D916FF"/>
    <w:rsid w:val="00D91DC7"/>
    <w:rsid w:val="00D92C2D"/>
    <w:rsid w:val="00D92E9A"/>
    <w:rsid w:val="00D93374"/>
    <w:rsid w:val="00D93AE3"/>
    <w:rsid w:val="00D941B7"/>
    <w:rsid w:val="00D943CA"/>
    <w:rsid w:val="00D943F9"/>
    <w:rsid w:val="00D94768"/>
    <w:rsid w:val="00D949E8"/>
    <w:rsid w:val="00D94DD9"/>
    <w:rsid w:val="00D954E9"/>
    <w:rsid w:val="00D95CEC"/>
    <w:rsid w:val="00D962BF"/>
    <w:rsid w:val="00D9659D"/>
    <w:rsid w:val="00D96C3F"/>
    <w:rsid w:val="00D96D89"/>
    <w:rsid w:val="00D9713F"/>
    <w:rsid w:val="00D97E91"/>
    <w:rsid w:val="00DA0363"/>
    <w:rsid w:val="00DA05E9"/>
    <w:rsid w:val="00DA0633"/>
    <w:rsid w:val="00DA0640"/>
    <w:rsid w:val="00DA07C6"/>
    <w:rsid w:val="00DA089D"/>
    <w:rsid w:val="00DA0C26"/>
    <w:rsid w:val="00DA145B"/>
    <w:rsid w:val="00DA36E5"/>
    <w:rsid w:val="00DA3C8F"/>
    <w:rsid w:val="00DA49BA"/>
    <w:rsid w:val="00DA4A3D"/>
    <w:rsid w:val="00DA4D5E"/>
    <w:rsid w:val="00DA511B"/>
    <w:rsid w:val="00DA5485"/>
    <w:rsid w:val="00DA5734"/>
    <w:rsid w:val="00DA5B54"/>
    <w:rsid w:val="00DA64DA"/>
    <w:rsid w:val="00DB0180"/>
    <w:rsid w:val="00DB048C"/>
    <w:rsid w:val="00DB0CF5"/>
    <w:rsid w:val="00DB0D4B"/>
    <w:rsid w:val="00DB146E"/>
    <w:rsid w:val="00DB187E"/>
    <w:rsid w:val="00DB209D"/>
    <w:rsid w:val="00DB2540"/>
    <w:rsid w:val="00DB25E7"/>
    <w:rsid w:val="00DB27FD"/>
    <w:rsid w:val="00DB3277"/>
    <w:rsid w:val="00DB32AB"/>
    <w:rsid w:val="00DB34AD"/>
    <w:rsid w:val="00DB34D2"/>
    <w:rsid w:val="00DB3AD6"/>
    <w:rsid w:val="00DB3B43"/>
    <w:rsid w:val="00DB3DC0"/>
    <w:rsid w:val="00DB467F"/>
    <w:rsid w:val="00DB4B40"/>
    <w:rsid w:val="00DB4EF0"/>
    <w:rsid w:val="00DB541D"/>
    <w:rsid w:val="00DB54D2"/>
    <w:rsid w:val="00DB5BFB"/>
    <w:rsid w:val="00DB6B7F"/>
    <w:rsid w:val="00DC05FE"/>
    <w:rsid w:val="00DC11A9"/>
    <w:rsid w:val="00DC1368"/>
    <w:rsid w:val="00DC1E45"/>
    <w:rsid w:val="00DC258C"/>
    <w:rsid w:val="00DC2859"/>
    <w:rsid w:val="00DC312B"/>
    <w:rsid w:val="00DC36FC"/>
    <w:rsid w:val="00DC4BF6"/>
    <w:rsid w:val="00DC4DE8"/>
    <w:rsid w:val="00DC53ED"/>
    <w:rsid w:val="00DC54D8"/>
    <w:rsid w:val="00DC595E"/>
    <w:rsid w:val="00DC5D4F"/>
    <w:rsid w:val="00DC6677"/>
    <w:rsid w:val="00DC6823"/>
    <w:rsid w:val="00DC6BD3"/>
    <w:rsid w:val="00DC6EE6"/>
    <w:rsid w:val="00DC75E3"/>
    <w:rsid w:val="00DC783B"/>
    <w:rsid w:val="00DC7ED8"/>
    <w:rsid w:val="00DD0051"/>
    <w:rsid w:val="00DD02E5"/>
    <w:rsid w:val="00DD0433"/>
    <w:rsid w:val="00DD0CF1"/>
    <w:rsid w:val="00DD0F2D"/>
    <w:rsid w:val="00DD16FB"/>
    <w:rsid w:val="00DD173D"/>
    <w:rsid w:val="00DD197F"/>
    <w:rsid w:val="00DD27A0"/>
    <w:rsid w:val="00DD2831"/>
    <w:rsid w:val="00DD33A8"/>
    <w:rsid w:val="00DD3628"/>
    <w:rsid w:val="00DD43B0"/>
    <w:rsid w:val="00DD44B0"/>
    <w:rsid w:val="00DD4C54"/>
    <w:rsid w:val="00DD4D4D"/>
    <w:rsid w:val="00DD4DAF"/>
    <w:rsid w:val="00DD4DD6"/>
    <w:rsid w:val="00DD4DEB"/>
    <w:rsid w:val="00DD599A"/>
    <w:rsid w:val="00DD5E44"/>
    <w:rsid w:val="00DD5F3B"/>
    <w:rsid w:val="00DD65F2"/>
    <w:rsid w:val="00DD67C1"/>
    <w:rsid w:val="00DD6AE7"/>
    <w:rsid w:val="00DD75F0"/>
    <w:rsid w:val="00DD770C"/>
    <w:rsid w:val="00DD7B9A"/>
    <w:rsid w:val="00DD7F12"/>
    <w:rsid w:val="00DE0BA7"/>
    <w:rsid w:val="00DE1295"/>
    <w:rsid w:val="00DE13DC"/>
    <w:rsid w:val="00DE17A1"/>
    <w:rsid w:val="00DE1857"/>
    <w:rsid w:val="00DE32F6"/>
    <w:rsid w:val="00DE3418"/>
    <w:rsid w:val="00DE3891"/>
    <w:rsid w:val="00DE392D"/>
    <w:rsid w:val="00DE3BFF"/>
    <w:rsid w:val="00DE4346"/>
    <w:rsid w:val="00DE4FC0"/>
    <w:rsid w:val="00DE539B"/>
    <w:rsid w:val="00DE551A"/>
    <w:rsid w:val="00DE5653"/>
    <w:rsid w:val="00DE5A79"/>
    <w:rsid w:val="00DE5DAA"/>
    <w:rsid w:val="00DE5E56"/>
    <w:rsid w:val="00DE5EA4"/>
    <w:rsid w:val="00DE5EFB"/>
    <w:rsid w:val="00DE6705"/>
    <w:rsid w:val="00DE6AFB"/>
    <w:rsid w:val="00DE6C6E"/>
    <w:rsid w:val="00DE764C"/>
    <w:rsid w:val="00DE795E"/>
    <w:rsid w:val="00DE7C4B"/>
    <w:rsid w:val="00DE7C71"/>
    <w:rsid w:val="00DF0249"/>
    <w:rsid w:val="00DF025E"/>
    <w:rsid w:val="00DF043D"/>
    <w:rsid w:val="00DF07EB"/>
    <w:rsid w:val="00DF0A59"/>
    <w:rsid w:val="00DF0CEA"/>
    <w:rsid w:val="00DF0DC8"/>
    <w:rsid w:val="00DF1000"/>
    <w:rsid w:val="00DF126C"/>
    <w:rsid w:val="00DF136D"/>
    <w:rsid w:val="00DF1591"/>
    <w:rsid w:val="00DF165B"/>
    <w:rsid w:val="00DF19BD"/>
    <w:rsid w:val="00DF2941"/>
    <w:rsid w:val="00DF2B89"/>
    <w:rsid w:val="00DF347F"/>
    <w:rsid w:val="00DF37A4"/>
    <w:rsid w:val="00DF38A1"/>
    <w:rsid w:val="00DF3C87"/>
    <w:rsid w:val="00DF3ED3"/>
    <w:rsid w:val="00DF406C"/>
    <w:rsid w:val="00DF4307"/>
    <w:rsid w:val="00DF4482"/>
    <w:rsid w:val="00DF45F5"/>
    <w:rsid w:val="00DF4888"/>
    <w:rsid w:val="00DF4CDF"/>
    <w:rsid w:val="00DF4F47"/>
    <w:rsid w:val="00DF511B"/>
    <w:rsid w:val="00DF5459"/>
    <w:rsid w:val="00DF55D4"/>
    <w:rsid w:val="00DF5740"/>
    <w:rsid w:val="00DF5C99"/>
    <w:rsid w:val="00DF5EF2"/>
    <w:rsid w:val="00DF6271"/>
    <w:rsid w:val="00DF6D0A"/>
    <w:rsid w:val="00DF7079"/>
    <w:rsid w:val="00DF7B02"/>
    <w:rsid w:val="00DF7B5D"/>
    <w:rsid w:val="00E0002F"/>
    <w:rsid w:val="00E008A8"/>
    <w:rsid w:val="00E012CC"/>
    <w:rsid w:val="00E01A0F"/>
    <w:rsid w:val="00E01CE0"/>
    <w:rsid w:val="00E02770"/>
    <w:rsid w:val="00E02865"/>
    <w:rsid w:val="00E028DE"/>
    <w:rsid w:val="00E0307F"/>
    <w:rsid w:val="00E0336D"/>
    <w:rsid w:val="00E039FB"/>
    <w:rsid w:val="00E03DA5"/>
    <w:rsid w:val="00E03E3C"/>
    <w:rsid w:val="00E04188"/>
    <w:rsid w:val="00E04430"/>
    <w:rsid w:val="00E04A14"/>
    <w:rsid w:val="00E04AFD"/>
    <w:rsid w:val="00E04E98"/>
    <w:rsid w:val="00E05329"/>
    <w:rsid w:val="00E0560C"/>
    <w:rsid w:val="00E057BC"/>
    <w:rsid w:val="00E05E39"/>
    <w:rsid w:val="00E0670D"/>
    <w:rsid w:val="00E06BA7"/>
    <w:rsid w:val="00E06E69"/>
    <w:rsid w:val="00E06F95"/>
    <w:rsid w:val="00E07129"/>
    <w:rsid w:val="00E07694"/>
    <w:rsid w:val="00E07849"/>
    <w:rsid w:val="00E100F7"/>
    <w:rsid w:val="00E104B5"/>
    <w:rsid w:val="00E10706"/>
    <w:rsid w:val="00E1092A"/>
    <w:rsid w:val="00E10A8F"/>
    <w:rsid w:val="00E10CA4"/>
    <w:rsid w:val="00E11952"/>
    <w:rsid w:val="00E121BC"/>
    <w:rsid w:val="00E127E0"/>
    <w:rsid w:val="00E12D52"/>
    <w:rsid w:val="00E13158"/>
    <w:rsid w:val="00E1328C"/>
    <w:rsid w:val="00E13980"/>
    <w:rsid w:val="00E140C5"/>
    <w:rsid w:val="00E14321"/>
    <w:rsid w:val="00E144D9"/>
    <w:rsid w:val="00E14685"/>
    <w:rsid w:val="00E147BB"/>
    <w:rsid w:val="00E152BF"/>
    <w:rsid w:val="00E154F4"/>
    <w:rsid w:val="00E15F23"/>
    <w:rsid w:val="00E160CD"/>
    <w:rsid w:val="00E162CC"/>
    <w:rsid w:val="00E1633F"/>
    <w:rsid w:val="00E17229"/>
    <w:rsid w:val="00E20050"/>
    <w:rsid w:val="00E2027E"/>
    <w:rsid w:val="00E206EA"/>
    <w:rsid w:val="00E20828"/>
    <w:rsid w:val="00E215CE"/>
    <w:rsid w:val="00E2203B"/>
    <w:rsid w:val="00E225FB"/>
    <w:rsid w:val="00E22B35"/>
    <w:rsid w:val="00E22D8C"/>
    <w:rsid w:val="00E230EB"/>
    <w:rsid w:val="00E232E3"/>
    <w:rsid w:val="00E23C38"/>
    <w:rsid w:val="00E23C7B"/>
    <w:rsid w:val="00E23E37"/>
    <w:rsid w:val="00E24487"/>
    <w:rsid w:val="00E2466C"/>
    <w:rsid w:val="00E24A87"/>
    <w:rsid w:val="00E24AE0"/>
    <w:rsid w:val="00E24C40"/>
    <w:rsid w:val="00E24CAF"/>
    <w:rsid w:val="00E24D27"/>
    <w:rsid w:val="00E24D9D"/>
    <w:rsid w:val="00E25077"/>
    <w:rsid w:val="00E251A9"/>
    <w:rsid w:val="00E252C8"/>
    <w:rsid w:val="00E25CFE"/>
    <w:rsid w:val="00E26E0D"/>
    <w:rsid w:val="00E2710B"/>
    <w:rsid w:val="00E278AE"/>
    <w:rsid w:val="00E27DF5"/>
    <w:rsid w:val="00E3050B"/>
    <w:rsid w:val="00E30B10"/>
    <w:rsid w:val="00E30E22"/>
    <w:rsid w:val="00E31587"/>
    <w:rsid w:val="00E319EE"/>
    <w:rsid w:val="00E32354"/>
    <w:rsid w:val="00E32B1D"/>
    <w:rsid w:val="00E334D7"/>
    <w:rsid w:val="00E3356E"/>
    <w:rsid w:val="00E3473E"/>
    <w:rsid w:val="00E36230"/>
    <w:rsid w:val="00E36A33"/>
    <w:rsid w:val="00E372FB"/>
    <w:rsid w:val="00E375D9"/>
    <w:rsid w:val="00E379E9"/>
    <w:rsid w:val="00E4049E"/>
    <w:rsid w:val="00E408FA"/>
    <w:rsid w:val="00E41661"/>
    <w:rsid w:val="00E41782"/>
    <w:rsid w:val="00E417E3"/>
    <w:rsid w:val="00E42CE1"/>
    <w:rsid w:val="00E43731"/>
    <w:rsid w:val="00E4394C"/>
    <w:rsid w:val="00E43BD5"/>
    <w:rsid w:val="00E43D4C"/>
    <w:rsid w:val="00E43DE4"/>
    <w:rsid w:val="00E44689"/>
    <w:rsid w:val="00E46066"/>
    <w:rsid w:val="00E46A73"/>
    <w:rsid w:val="00E47926"/>
    <w:rsid w:val="00E47960"/>
    <w:rsid w:val="00E506C6"/>
    <w:rsid w:val="00E5095F"/>
    <w:rsid w:val="00E50990"/>
    <w:rsid w:val="00E51037"/>
    <w:rsid w:val="00E514B7"/>
    <w:rsid w:val="00E51948"/>
    <w:rsid w:val="00E51997"/>
    <w:rsid w:val="00E51A29"/>
    <w:rsid w:val="00E51ADE"/>
    <w:rsid w:val="00E51DA7"/>
    <w:rsid w:val="00E5235A"/>
    <w:rsid w:val="00E523C3"/>
    <w:rsid w:val="00E526C3"/>
    <w:rsid w:val="00E52795"/>
    <w:rsid w:val="00E534B0"/>
    <w:rsid w:val="00E5378D"/>
    <w:rsid w:val="00E538ED"/>
    <w:rsid w:val="00E5395A"/>
    <w:rsid w:val="00E53968"/>
    <w:rsid w:val="00E53AF1"/>
    <w:rsid w:val="00E53F57"/>
    <w:rsid w:val="00E53F6F"/>
    <w:rsid w:val="00E54C10"/>
    <w:rsid w:val="00E55674"/>
    <w:rsid w:val="00E5589E"/>
    <w:rsid w:val="00E55C4B"/>
    <w:rsid w:val="00E566E5"/>
    <w:rsid w:val="00E56956"/>
    <w:rsid w:val="00E571BF"/>
    <w:rsid w:val="00E577B2"/>
    <w:rsid w:val="00E577CC"/>
    <w:rsid w:val="00E57B1E"/>
    <w:rsid w:val="00E60283"/>
    <w:rsid w:val="00E60754"/>
    <w:rsid w:val="00E60B9C"/>
    <w:rsid w:val="00E61845"/>
    <w:rsid w:val="00E619A2"/>
    <w:rsid w:val="00E61D9A"/>
    <w:rsid w:val="00E61DA6"/>
    <w:rsid w:val="00E62196"/>
    <w:rsid w:val="00E62D7A"/>
    <w:rsid w:val="00E63BDC"/>
    <w:rsid w:val="00E641C1"/>
    <w:rsid w:val="00E64798"/>
    <w:rsid w:val="00E64C2B"/>
    <w:rsid w:val="00E6560B"/>
    <w:rsid w:val="00E659B9"/>
    <w:rsid w:val="00E66443"/>
    <w:rsid w:val="00E67223"/>
    <w:rsid w:val="00E672EF"/>
    <w:rsid w:val="00E6778D"/>
    <w:rsid w:val="00E67D07"/>
    <w:rsid w:val="00E707E5"/>
    <w:rsid w:val="00E70C18"/>
    <w:rsid w:val="00E711F8"/>
    <w:rsid w:val="00E717C8"/>
    <w:rsid w:val="00E719DC"/>
    <w:rsid w:val="00E71CC3"/>
    <w:rsid w:val="00E71EB8"/>
    <w:rsid w:val="00E71F36"/>
    <w:rsid w:val="00E72405"/>
    <w:rsid w:val="00E724FC"/>
    <w:rsid w:val="00E725B1"/>
    <w:rsid w:val="00E72C31"/>
    <w:rsid w:val="00E72C94"/>
    <w:rsid w:val="00E73E42"/>
    <w:rsid w:val="00E74833"/>
    <w:rsid w:val="00E74ECC"/>
    <w:rsid w:val="00E74EFC"/>
    <w:rsid w:val="00E751F6"/>
    <w:rsid w:val="00E75D9D"/>
    <w:rsid w:val="00E76F55"/>
    <w:rsid w:val="00E770EA"/>
    <w:rsid w:val="00E777FC"/>
    <w:rsid w:val="00E80250"/>
    <w:rsid w:val="00E80352"/>
    <w:rsid w:val="00E80353"/>
    <w:rsid w:val="00E80B8B"/>
    <w:rsid w:val="00E80CFF"/>
    <w:rsid w:val="00E80ECB"/>
    <w:rsid w:val="00E80EEA"/>
    <w:rsid w:val="00E81190"/>
    <w:rsid w:val="00E81B7A"/>
    <w:rsid w:val="00E827EA"/>
    <w:rsid w:val="00E83251"/>
    <w:rsid w:val="00E833EF"/>
    <w:rsid w:val="00E8370C"/>
    <w:rsid w:val="00E85496"/>
    <w:rsid w:val="00E85853"/>
    <w:rsid w:val="00E865A8"/>
    <w:rsid w:val="00E865D9"/>
    <w:rsid w:val="00E86FD1"/>
    <w:rsid w:val="00E87A91"/>
    <w:rsid w:val="00E87ED4"/>
    <w:rsid w:val="00E906FB"/>
    <w:rsid w:val="00E916D4"/>
    <w:rsid w:val="00E91962"/>
    <w:rsid w:val="00E91F19"/>
    <w:rsid w:val="00E92366"/>
    <w:rsid w:val="00E927DA"/>
    <w:rsid w:val="00E92BF1"/>
    <w:rsid w:val="00E92C76"/>
    <w:rsid w:val="00E9300B"/>
    <w:rsid w:val="00E9487C"/>
    <w:rsid w:val="00E9513B"/>
    <w:rsid w:val="00E95147"/>
    <w:rsid w:val="00E95206"/>
    <w:rsid w:val="00E9533D"/>
    <w:rsid w:val="00E95542"/>
    <w:rsid w:val="00E96EF2"/>
    <w:rsid w:val="00E97F61"/>
    <w:rsid w:val="00EA00B6"/>
    <w:rsid w:val="00EA02C1"/>
    <w:rsid w:val="00EA06BE"/>
    <w:rsid w:val="00EA0D31"/>
    <w:rsid w:val="00EA0D82"/>
    <w:rsid w:val="00EA15A5"/>
    <w:rsid w:val="00EA22AC"/>
    <w:rsid w:val="00EA25AA"/>
    <w:rsid w:val="00EA2789"/>
    <w:rsid w:val="00EA2BB9"/>
    <w:rsid w:val="00EA3BD2"/>
    <w:rsid w:val="00EA4509"/>
    <w:rsid w:val="00EA45DE"/>
    <w:rsid w:val="00EA46CC"/>
    <w:rsid w:val="00EA4875"/>
    <w:rsid w:val="00EA4ED7"/>
    <w:rsid w:val="00EA51FA"/>
    <w:rsid w:val="00EA5ADB"/>
    <w:rsid w:val="00EA5F68"/>
    <w:rsid w:val="00EA5FCD"/>
    <w:rsid w:val="00EA6397"/>
    <w:rsid w:val="00EA6409"/>
    <w:rsid w:val="00EB091F"/>
    <w:rsid w:val="00EB0B28"/>
    <w:rsid w:val="00EB0CD5"/>
    <w:rsid w:val="00EB107A"/>
    <w:rsid w:val="00EB13BA"/>
    <w:rsid w:val="00EB166A"/>
    <w:rsid w:val="00EB184D"/>
    <w:rsid w:val="00EB2353"/>
    <w:rsid w:val="00EB276E"/>
    <w:rsid w:val="00EB277E"/>
    <w:rsid w:val="00EB3380"/>
    <w:rsid w:val="00EB35ED"/>
    <w:rsid w:val="00EB3792"/>
    <w:rsid w:val="00EB3CDF"/>
    <w:rsid w:val="00EB40FE"/>
    <w:rsid w:val="00EB46B6"/>
    <w:rsid w:val="00EB4E59"/>
    <w:rsid w:val="00EB56AA"/>
    <w:rsid w:val="00EB6259"/>
    <w:rsid w:val="00EB6B23"/>
    <w:rsid w:val="00EB6B56"/>
    <w:rsid w:val="00EB6CE3"/>
    <w:rsid w:val="00EB71B2"/>
    <w:rsid w:val="00EB786F"/>
    <w:rsid w:val="00EC03E8"/>
    <w:rsid w:val="00EC07A1"/>
    <w:rsid w:val="00EC0853"/>
    <w:rsid w:val="00EC0A71"/>
    <w:rsid w:val="00EC1DDA"/>
    <w:rsid w:val="00EC22F0"/>
    <w:rsid w:val="00EC2C0F"/>
    <w:rsid w:val="00EC3B69"/>
    <w:rsid w:val="00EC3D03"/>
    <w:rsid w:val="00EC3D87"/>
    <w:rsid w:val="00EC3ECC"/>
    <w:rsid w:val="00EC4124"/>
    <w:rsid w:val="00EC4A14"/>
    <w:rsid w:val="00EC4C54"/>
    <w:rsid w:val="00EC5781"/>
    <w:rsid w:val="00EC58FA"/>
    <w:rsid w:val="00EC608A"/>
    <w:rsid w:val="00EC61F9"/>
    <w:rsid w:val="00EC761B"/>
    <w:rsid w:val="00EC7767"/>
    <w:rsid w:val="00EC7799"/>
    <w:rsid w:val="00ED0015"/>
    <w:rsid w:val="00ED0094"/>
    <w:rsid w:val="00ED02BF"/>
    <w:rsid w:val="00ED062D"/>
    <w:rsid w:val="00ED0A69"/>
    <w:rsid w:val="00ED18B8"/>
    <w:rsid w:val="00ED1D15"/>
    <w:rsid w:val="00ED2469"/>
    <w:rsid w:val="00ED25D3"/>
    <w:rsid w:val="00ED33A2"/>
    <w:rsid w:val="00ED37DC"/>
    <w:rsid w:val="00ED4381"/>
    <w:rsid w:val="00ED4953"/>
    <w:rsid w:val="00ED4BD2"/>
    <w:rsid w:val="00ED54C5"/>
    <w:rsid w:val="00ED5524"/>
    <w:rsid w:val="00ED6027"/>
    <w:rsid w:val="00ED6130"/>
    <w:rsid w:val="00ED6537"/>
    <w:rsid w:val="00ED68AC"/>
    <w:rsid w:val="00ED6D02"/>
    <w:rsid w:val="00ED6E1D"/>
    <w:rsid w:val="00ED72A7"/>
    <w:rsid w:val="00ED799C"/>
    <w:rsid w:val="00EE13F4"/>
    <w:rsid w:val="00EE22CD"/>
    <w:rsid w:val="00EE2317"/>
    <w:rsid w:val="00EE24F4"/>
    <w:rsid w:val="00EE2D02"/>
    <w:rsid w:val="00EE335C"/>
    <w:rsid w:val="00EE339F"/>
    <w:rsid w:val="00EE36DF"/>
    <w:rsid w:val="00EE3F7A"/>
    <w:rsid w:val="00EE4582"/>
    <w:rsid w:val="00EE4874"/>
    <w:rsid w:val="00EE48DE"/>
    <w:rsid w:val="00EE5496"/>
    <w:rsid w:val="00EE54B5"/>
    <w:rsid w:val="00EE5598"/>
    <w:rsid w:val="00EE5B8D"/>
    <w:rsid w:val="00EE5BA4"/>
    <w:rsid w:val="00EE5F5B"/>
    <w:rsid w:val="00EE6267"/>
    <w:rsid w:val="00EE6275"/>
    <w:rsid w:val="00EE6313"/>
    <w:rsid w:val="00EE6EE5"/>
    <w:rsid w:val="00EE720F"/>
    <w:rsid w:val="00EE7526"/>
    <w:rsid w:val="00EE7574"/>
    <w:rsid w:val="00EE75FF"/>
    <w:rsid w:val="00EF0473"/>
    <w:rsid w:val="00EF085D"/>
    <w:rsid w:val="00EF09B9"/>
    <w:rsid w:val="00EF09D5"/>
    <w:rsid w:val="00EF1BD6"/>
    <w:rsid w:val="00EF1FAD"/>
    <w:rsid w:val="00EF1FF3"/>
    <w:rsid w:val="00EF252C"/>
    <w:rsid w:val="00EF2A84"/>
    <w:rsid w:val="00EF2B43"/>
    <w:rsid w:val="00EF3AA6"/>
    <w:rsid w:val="00EF3F8C"/>
    <w:rsid w:val="00EF4431"/>
    <w:rsid w:val="00EF4C36"/>
    <w:rsid w:val="00EF4FA9"/>
    <w:rsid w:val="00EF52E3"/>
    <w:rsid w:val="00EF5DC1"/>
    <w:rsid w:val="00EF6B2E"/>
    <w:rsid w:val="00EF6E3F"/>
    <w:rsid w:val="00EF71A1"/>
    <w:rsid w:val="00EF75DE"/>
    <w:rsid w:val="00EF7817"/>
    <w:rsid w:val="00EF7B8A"/>
    <w:rsid w:val="00F00C8E"/>
    <w:rsid w:val="00F0124E"/>
    <w:rsid w:val="00F01A65"/>
    <w:rsid w:val="00F0231B"/>
    <w:rsid w:val="00F02CA5"/>
    <w:rsid w:val="00F03EE4"/>
    <w:rsid w:val="00F03F8E"/>
    <w:rsid w:val="00F041C1"/>
    <w:rsid w:val="00F045EA"/>
    <w:rsid w:val="00F0461F"/>
    <w:rsid w:val="00F04781"/>
    <w:rsid w:val="00F04CA6"/>
    <w:rsid w:val="00F04F37"/>
    <w:rsid w:val="00F050D8"/>
    <w:rsid w:val="00F05817"/>
    <w:rsid w:val="00F062D9"/>
    <w:rsid w:val="00F06412"/>
    <w:rsid w:val="00F0654B"/>
    <w:rsid w:val="00F071E2"/>
    <w:rsid w:val="00F073E6"/>
    <w:rsid w:val="00F077C6"/>
    <w:rsid w:val="00F10303"/>
    <w:rsid w:val="00F10B78"/>
    <w:rsid w:val="00F10D94"/>
    <w:rsid w:val="00F1138B"/>
    <w:rsid w:val="00F116A8"/>
    <w:rsid w:val="00F116F2"/>
    <w:rsid w:val="00F11935"/>
    <w:rsid w:val="00F11AF0"/>
    <w:rsid w:val="00F11E32"/>
    <w:rsid w:val="00F11F76"/>
    <w:rsid w:val="00F120A2"/>
    <w:rsid w:val="00F12632"/>
    <w:rsid w:val="00F12CA2"/>
    <w:rsid w:val="00F12D43"/>
    <w:rsid w:val="00F130D5"/>
    <w:rsid w:val="00F13317"/>
    <w:rsid w:val="00F14021"/>
    <w:rsid w:val="00F1442A"/>
    <w:rsid w:val="00F15257"/>
    <w:rsid w:val="00F15B29"/>
    <w:rsid w:val="00F16A9B"/>
    <w:rsid w:val="00F16D03"/>
    <w:rsid w:val="00F174B0"/>
    <w:rsid w:val="00F176DF"/>
    <w:rsid w:val="00F179D7"/>
    <w:rsid w:val="00F17AB2"/>
    <w:rsid w:val="00F207F7"/>
    <w:rsid w:val="00F20FFB"/>
    <w:rsid w:val="00F2220C"/>
    <w:rsid w:val="00F2227D"/>
    <w:rsid w:val="00F22CAE"/>
    <w:rsid w:val="00F22F82"/>
    <w:rsid w:val="00F2315E"/>
    <w:rsid w:val="00F2426D"/>
    <w:rsid w:val="00F24568"/>
    <w:rsid w:val="00F24601"/>
    <w:rsid w:val="00F24FC2"/>
    <w:rsid w:val="00F2508A"/>
    <w:rsid w:val="00F26152"/>
    <w:rsid w:val="00F262E3"/>
    <w:rsid w:val="00F2682C"/>
    <w:rsid w:val="00F26CC9"/>
    <w:rsid w:val="00F27250"/>
    <w:rsid w:val="00F27357"/>
    <w:rsid w:val="00F278DC"/>
    <w:rsid w:val="00F3063C"/>
    <w:rsid w:val="00F309E4"/>
    <w:rsid w:val="00F30FCC"/>
    <w:rsid w:val="00F31276"/>
    <w:rsid w:val="00F3155C"/>
    <w:rsid w:val="00F31DA6"/>
    <w:rsid w:val="00F33529"/>
    <w:rsid w:val="00F33802"/>
    <w:rsid w:val="00F339AC"/>
    <w:rsid w:val="00F339F7"/>
    <w:rsid w:val="00F33B33"/>
    <w:rsid w:val="00F343EB"/>
    <w:rsid w:val="00F34610"/>
    <w:rsid w:val="00F34621"/>
    <w:rsid w:val="00F347A4"/>
    <w:rsid w:val="00F347A5"/>
    <w:rsid w:val="00F34FFB"/>
    <w:rsid w:val="00F3553F"/>
    <w:rsid w:val="00F35874"/>
    <w:rsid w:val="00F365D3"/>
    <w:rsid w:val="00F36AAF"/>
    <w:rsid w:val="00F37187"/>
    <w:rsid w:val="00F37BA5"/>
    <w:rsid w:val="00F37CCB"/>
    <w:rsid w:val="00F37CD7"/>
    <w:rsid w:val="00F37DD4"/>
    <w:rsid w:val="00F40B6B"/>
    <w:rsid w:val="00F41199"/>
    <w:rsid w:val="00F41390"/>
    <w:rsid w:val="00F41E23"/>
    <w:rsid w:val="00F4349A"/>
    <w:rsid w:val="00F438B3"/>
    <w:rsid w:val="00F43997"/>
    <w:rsid w:val="00F439CB"/>
    <w:rsid w:val="00F44539"/>
    <w:rsid w:val="00F44B2C"/>
    <w:rsid w:val="00F46176"/>
    <w:rsid w:val="00F466D2"/>
    <w:rsid w:val="00F468D8"/>
    <w:rsid w:val="00F4693C"/>
    <w:rsid w:val="00F46BE4"/>
    <w:rsid w:val="00F46D49"/>
    <w:rsid w:val="00F46E1E"/>
    <w:rsid w:val="00F470AB"/>
    <w:rsid w:val="00F47222"/>
    <w:rsid w:val="00F474AC"/>
    <w:rsid w:val="00F510E8"/>
    <w:rsid w:val="00F51948"/>
    <w:rsid w:val="00F51C6C"/>
    <w:rsid w:val="00F52175"/>
    <w:rsid w:val="00F523DD"/>
    <w:rsid w:val="00F5261F"/>
    <w:rsid w:val="00F526A7"/>
    <w:rsid w:val="00F52C77"/>
    <w:rsid w:val="00F5315B"/>
    <w:rsid w:val="00F5338C"/>
    <w:rsid w:val="00F534F6"/>
    <w:rsid w:val="00F53CC6"/>
    <w:rsid w:val="00F53E8D"/>
    <w:rsid w:val="00F543E7"/>
    <w:rsid w:val="00F54744"/>
    <w:rsid w:val="00F54FC5"/>
    <w:rsid w:val="00F5599F"/>
    <w:rsid w:val="00F55BEB"/>
    <w:rsid w:val="00F56E00"/>
    <w:rsid w:val="00F572D9"/>
    <w:rsid w:val="00F57574"/>
    <w:rsid w:val="00F57C2C"/>
    <w:rsid w:val="00F57FDA"/>
    <w:rsid w:val="00F60649"/>
    <w:rsid w:val="00F60CE5"/>
    <w:rsid w:val="00F61BD6"/>
    <w:rsid w:val="00F61F29"/>
    <w:rsid w:val="00F6210C"/>
    <w:rsid w:val="00F62A12"/>
    <w:rsid w:val="00F636E4"/>
    <w:rsid w:val="00F63ED4"/>
    <w:rsid w:val="00F6469C"/>
    <w:rsid w:val="00F65438"/>
    <w:rsid w:val="00F658CA"/>
    <w:rsid w:val="00F65CBD"/>
    <w:rsid w:val="00F66154"/>
    <w:rsid w:val="00F66650"/>
    <w:rsid w:val="00F66698"/>
    <w:rsid w:val="00F666E0"/>
    <w:rsid w:val="00F66A97"/>
    <w:rsid w:val="00F66F42"/>
    <w:rsid w:val="00F6746B"/>
    <w:rsid w:val="00F67D91"/>
    <w:rsid w:val="00F70153"/>
    <w:rsid w:val="00F702CE"/>
    <w:rsid w:val="00F70963"/>
    <w:rsid w:val="00F70FEE"/>
    <w:rsid w:val="00F71897"/>
    <w:rsid w:val="00F724AC"/>
    <w:rsid w:val="00F72533"/>
    <w:rsid w:val="00F72B27"/>
    <w:rsid w:val="00F73B2C"/>
    <w:rsid w:val="00F73F14"/>
    <w:rsid w:val="00F75A11"/>
    <w:rsid w:val="00F75A55"/>
    <w:rsid w:val="00F76896"/>
    <w:rsid w:val="00F769B3"/>
    <w:rsid w:val="00F77042"/>
    <w:rsid w:val="00F77A88"/>
    <w:rsid w:val="00F800D2"/>
    <w:rsid w:val="00F803DE"/>
    <w:rsid w:val="00F805DE"/>
    <w:rsid w:val="00F80BEB"/>
    <w:rsid w:val="00F811DA"/>
    <w:rsid w:val="00F811DD"/>
    <w:rsid w:val="00F816B1"/>
    <w:rsid w:val="00F81F11"/>
    <w:rsid w:val="00F82414"/>
    <w:rsid w:val="00F829E6"/>
    <w:rsid w:val="00F8322A"/>
    <w:rsid w:val="00F83A92"/>
    <w:rsid w:val="00F83C43"/>
    <w:rsid w:val="00F843CB"/>
    <w:rsid w:val="00F845F4"/>
    <w:rsid w:val="00F846E0"/>
    <w:rsid w:val="00F85146"/>
    <w:rsid w:val="00F85B21"/>
    <w:rsid w:val="00F85CF4"/>
    <w:rsid w:val="00F86199"/>
    <w:rsid w:val="00F87039"/>
    <w:rsid w:val="00F8736E"/>
    <w:rsid w:val="00F87BB6"/>
    <w:rsid w:val="00F9023B"/>
    <w:rsid w:val="00F90670"/>
    <w:rsid w:val="00F9078E"/>
    <w:rsid w:val="00F9161D"/>
    <w:rsid w:val="00F91BD9"/>
    <w:rsid w:val="00F91E7C"/>
    <w:rsid w:val="00F92302"/>
    <w:rsid w:val="00F9295D"/>
    <w:rsid w:val="00F92EF5"/>
    <w:rsid w:val="00F93171"/>
    <w:rsid w:val="00F93478"/>
    <w:rsid w:val="00F93825"/>
    <w:rsid w:val="00F9452F"/>
    <w:rsid w:val="00F950E1"/>
    <w:rsid w:val="00F95F72"/>
    <w:rsid w:val="00F96396"/>
    <w:rsid w:val="00F96D63"/>
    <w:rsid w:val="00F97327"/>
    <w:rsid w:val="00F9789E"/>
    <w:rsid w:val="00F97C4B"/>
    <w:rsid w:val="00F97CDC"/>
    <w:rsid w:val="00FA09E3"/>
    <w:rsid w:val="00FA12BE"/>
    <w:rsid w:val="00FA1429"/>
    <w:rsid w:val="00FA1ED1"/>
    <w:rsid w:val="00FA231F"/>
    <w:rsid w:val="00FA2CD7"/>
    <w:rsid w:val="00FA2D74"/>
    <w:rsid w:val="00FA2FBB"/>
    <w:rsid w:val="00FA323A"/>
    <w:rsid w:val="00FA35D3"/>
    <w:rsid w:val="00FA38A6"/>
    <w:rsid w:val="00FA3AEC"/>
    <w:rsid w:val="00FA412E"/>
    <w:rsid w:val="00FA55E6"/>
    <w:rsid w:val="00FA577A"/>
    <w:rsid w:val="00FA5AED"/>
    <w:rsid w:val="00FA5AF7"/>
    <w:rsid w:val="00FA5B73"/>
    <w:rsid w:val="00FA5FF6"/>
    <w:rsid w:val="00FA636C"/>
    <w:rsid w:val="00FA63EC"/>
    <w:rsid w:val="00FA63F7"/>
    <w:rsid w:val="00FA6BCF"/>
    <w:rsid w:val="00FB04C9"/>
    <w:rsid w:val="00FB0661"/>
    <w:rsid w:val="00FB1368"/>
    <w:rsid w:val="00FB141E"/>
    <w:rsid w:val="00FB17FD"/>
    <w:rsid w:val="00FB1A3C"/>
    <w:rsid w:val="00FB1EFC"/>
    <w:rsid w:val="00FB26CB"/>
    <w:rsid w:val="00FB2834"/>
    <w:rsid w:val="00FB2A53"/>
    <w:rsid w:val="00FB2EEA"/>
    <w:rsid w:val="00FB3219"/>
    <w:rsid w:val="00FB3A02"/>
    <w:rsid w:val="00FB3CBD"/>
    <w:rsid w:val="00FB4174"/>
    <w:rsid w:val="00FB42EA"/>
    <w:rsid w:val="00FB6025"/>
    <w:rsid w:val="00FB6553"/>
    <w:rsid w:val="00FB67C5"/>
    <w:rsid w:val="00FB680F"/>
    <w:rsid w:val="00FB6E32"/>
    <w:rsid w:val="00FB71E1"/>
    <w:rsid w:val="00FB7774"/>
    <w:rsid w:val="00FC06A5"/>
    <w:rsid w:val="00FC17DB"/>
    <w:rsid w:val="00FC1ADD"/>
    <w:rsid w:val="00FC1CD2"/>
    <w:rsid w:val="00FC2035"/>
    <w:rsid w:val="00FC2A63"/>
    <w:rsid w:val="00FC2F83"/>
    <w:rsid w:val="00FC3661"/>
    <w:rsid w:val="00FC3857"/>
    <w:rsid w:val="00FC3A71"/>
    <w:rsid w:val="00FC3CB0"/>
    <w:rsid w:val="00FC47F2"/>
    <w:rsid w:val="00FC4B3D"/>
    <w:rsid w:val="00FC510D"/>
    <w:rsid w:val="00FC52E7"/>
    <w:rsid w:val="00FC5871"/>
    <w:rsid w:val="00FC66B5"/>
    <w:rsid w:val="00FC6B5D"/>
    <w:rsid w:val="00FC6ED8"/>
    <w:rsid w:val="00FC7429"/>
    <w:rsid w:val="00FC7C10"/>
    <w:rsid w:val="00FD00D4"/>
    <w:rsid w:val="00FD01AD"/>
    <w:rsid w:val="00FD0DF2"/>
    <w:rsid w:val="00FD112A"/>
    <w:rsid w:val="00FD1175"/>
    <w:rsid w:val="00FD177D"/>
    <w:rsid w:val="00FD1D8A"/>
    <w:rsid w:val="00FD1E9B"/>
    <w:rsid w:val="00FD20B7"/>
    <w:rsid w:val="00FD23F9"/>
    <w:rsid w:val="00FD2BE1"/>
    <w:rsid w:val="00FD2C18"/>
    <w:rsid w:val="00FD3D83"/>
    <w:rsid w:val="00FD4553"/>
    <w:rsid w:val="00FD4608"/>
    <w:rsid w:val="00FD4C2E"/>
    <w:rsid w:val="00FD4EC3"/>
    <w:rsid w:val="00FD5193"/>
    <w:rsid w:val="00FD5616"/>
    <w:rsid w:val="00FD5713"/>
    <w:rsid w:val="00FD5BE7"/>
    <w:rsid w:val="00FD5FFC"/>
    <w:rsid w:val="00FD666D"/>
    <w:rsid w:val="00FD6A0A"/>
    <w:rsid w:val="00FD6C75"/>
    <w:rsid w:val="00FD6D85"/>
    <w:rsid w:val="00FD6EC6"/>
    <w:rsid w:val="00FD73EF"/>
    <w:rsid w:val="00FD79DB"/>
    <w:rsid w:val="00FD7A47"/>
    <w:rsid w:val="00FD7EBB"/>
    <w:rsid w:val="00FE08F7"/>
    <w:rsid w:val="00FE0BB2"/>
    <w:rsid w:val="00FE11A0"/>
    <w:rsid w:val="00FE1642"/>
    <w:rsid w:val="00FE1BA9"/>
    <w:rsid w:val="00FE2407"/>
    <w:rsid w:val="00FE31C7"/>
    <w:rsid w:val="00FE44D7"/>
    <w:rsid w:val="00FE4BC8"/>
    <w:rsid w:val="00FE509B"/>
    <w:rsid w:val="00FE5631"/>
    <w:rsid w:val="00FE57D7"/>
    <w:rsid w:val="00FE5DAC"/>
    <w:rsid w:val="00FE6208"/>
    <w:rsid w:val="00FE6886"/>
    <w:rsid w:val="00FE71C1"/>
    <w:rsid w:val="00FE7D7D"/>
    <w:rsid w:val="00FF00F9"/>
    <w:rsid w:val="00FF04C7"/>
    <w:rsid w:val="00FF07D0"/>
    <w:rsid w:val="00FF1ABF"/>
    <w:rsid w:val="00FF1D06"/>
    <w:rsid w:val="00FF2CC5"/>
    <w:rsid w:val="00FF2F02"/>
    <w:rsid w:val="00FF312C"/>
    <w:rsid w:val="00FF3670"/>
    <w:rsid w:val="00FF3953"/>
    <w:rsid w:val="00FF3B59"/>
    <w:rsid w:val="00FF3B81"/>
    <w:rsid w:val="00FF410B"/>
    <w:rsid w:val="00FF4723"/>
    <w:rsid w:val="00FF4943"/>
    <w:rsid w:val="00FF4FAF"/>
    <w:rsid w:val="00FF5BAD"/>
    <w:rsid w:val="00FF6EF4"/>
    <w:rsid w:val="00FF75F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35FB"/>
    <w:rPr>
      <w:sz w:val="24"/>
      <w:szCs w:val="24"/>
      <w:lang w:eastAsia="ru-RU"/>
    </w:rPr>
  </w:style>
  <w:style w:type="paragraph" w:styleId="1">
    <w:name w:val="heading 1"/>
    <w:basedOn w:val="a"/>
    <w:next w:val="a"/>
    <w:link w:val="10"/>
    <w:uiPriority w:val="99"/>
    <w:qFormat/>
    <w:rsid w:val="009B115E"/>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461F95"/>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461F95"/>
    <w:pPr>
      <w:keepNext/>
      <w:spacing w:before="240" w:after="60"/>
      <w:outlineLvl w:val="2"/>
    </w:pPr>
    <w:rPr>
      <w:rFonts w:ascii="Cambria" w:hAnsi="Cambria"/>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E5BA4"/>
    <w:rPr>
      <w:rFonts w:ascii="Cambria" w:hAnsi="Cambria"/>
      <w:b/>
      <w:kern w:val="32"/>
      <w:sz w:val="32"/>
      <w:lang w:val="uk-UA" w:eastAsia="x-none"/>
    </w:rPr>
  </w:style>
  <w:style w:type="character" w:customStyle="1" w:styleId="20">
    <w:name w:val="Заголовок 2 Знак"/>
    <w:link w:val="2"/>
    <w:uiPriority w:val="99"/>
    <w:semiHidden/>
    <w:locked/>
    <w:rsid w:val="00461F95"/>
    <w:rPr>
      <w:rFonts w:ascii="Cambria" w:hAnsi="Cambria"/>
      <w:b/>
      <w:i/>
      <w:sz w:val="28"/>
      <w:lang w:val="uk-UA" w:eastAsia="x-none"/>
    </w:rPr>
  </w:style>
  <w:style w:type="character" w:customStyle="1" w:styleId="30">
    <w:name w:val="Заголовок 3 Знак"/>
    <w:link w:val="3"/>
    <w:uiPriority w:val="99"/>
    <w:semiHidden/>
    <w:locked/>
    <w:rsid w:val="00461F95"/>
    <w:rPr>
      <w:rFonts w:ascii="Cambria" w:hAnsi="Cambria"/>
      <w:b/>
      <w:sz w:val="26"/>
      <w:lang w:val="uk-UA" w:eastAsia="x-none"/>
    </w:rPr>
  </w:style>
  <w:style w:type="paragraph" w:styleId="a3">
    <w:name w:val="Title"/>
    <w:basedOn w:val="a"/>
    <w:link w:val="a4"/>
    <w:uiPriority w:val="99"/>
    <w:qFormat/>
    <w:rsid w:val="00827611"/>
    <w:pPr>
      <w:jc w:val="center"/>
    </w:pPr>
    <w:rPr>
      <w:sz w:val="28"/>
      <w:szCs w:val="20"/>
    </w:rPr>
  </w:style>
  <w:style w:type="character" w:customStyle="1" w:styleId="a4">
    <w:name w:val="Название Знак"/>
    <w:link w:val="a3"/>
    <w:uiPriority w:val="99"/>
    <w:locked/>
    <w:rsid w:val="002F33A1"/>
    <w:rPr>
      <w:sz w:val="28"/>
      <w:lang w:val="uk-UA" w:eastAsia="x-none"/>
    </w:rPr>
  </w:style>
  <w:style w:type="table" w:styleId="a5">
    <w:name w:val="Table Grid"/>
    <w:basedOn w:val="a1"/>
    <w:uiPriority w:val="99"/>
    <w:rsid w:val="0082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827611"/>
    <w:pPr>
      <w:tabs>
        <w:tab w:val="center" w:pos="4677"/>
        <w:tab w:val="right" w:pos="9355"/>
      </w:tabs>
    </w:pPr>
  </w:style>
  <w:style w:type="character" w:customStyle="1" w:styleId="a7">
    <w:name w:val="Нижний колонтитул Знак"/>
    <w:link w:val="a6"/>
    <w:uiPriority w:val="99"/>
    <w:semiHidden/>
    <w:locked/>
    <w:rsid w:val="00EE5BA4"/>
    <w:rPr>
      <w:sz w:val="24"/>
      <w:lang w:val="uk-UA" w:eastAsia="x-none"/>
    </w:rPr>
  </w:style>
  <w:style w:type="character" w:styleId="a8">
    <w:name w:val="page number"/>
    <w:uiPriority w:val="99"/>
    <w:rsid w:val="00827611"/>
    <w:rPr>
      <w:rFonts w:cs="Times New Roman"/>
    </w:rPr>
  </w:style>
  <w:style w:type="character" w:styleId="a9">
    <w:name w:val="Hyperlink"/>
    <w:uiPriority w:val="99"/>
    <w:rsid w:val="00827611"/>
    <w:rPr>
      <w:rFonts w:cs="Times New Roman"/>
      <w:color w:val="0000FF"/>
      <w:u w:val="single"/>
    </w:rPr>
  </w:style>
  <w:style w:type="character" w:customStyle="1" w:styleId="FontStyle12">
    <w:name w:val="Font Style12"/>
    <w:uiPriority w:val="99"/>
    <w:rsid w:val="00827611"/>
    <w:rPr>
      <w:rFonts w:ascii="Times New Roman" w:hAnsi="Times New Roman"/>
      <w:sz w:val="20"/>
    </w:rPr>
  </w:style>
  <w:style w:type="character" w:customStyle="1" w:styleId="FontStyle11">
    <w:name w:val="Font Style11"/>
    <w:uiPriority w:val="99"/>
    <w:rsid w:val="00827611"/>
    <w:rPr>
      <w:rFonts w:ascii="Times New Roman" w:hAnsi="Times New Roman"/>
      <w:sz w:val="20"/>
    </w:rPr>
  </w:style>
  <w:style w:type="paragraph" w:styleId="aa">
    <w:name w:val="Body Text Indent"/>
    <w:basedOn w:val="a"/>
    <w:link w:val="ab"/>
    <w:uiPriority w:val="99"/>
    <w:rsid w:val="00BC0FFE"/>
    <w:pPr>
      <w:tabs>
        <w:tab w:val="left" w:pos="7371"/>
      </w:tabs>
      <w:ind w:firstLine="567"/>
      <w:jc w:val="both"/>
    </w:pPr>
  </w:style>
  <w:style w:type="character" w:customStyle="1" w:styleId="ab">
    <w:name w:val="Основной текст с отступом Знак"/>
    <w:link w:val="aa"/>
    <w:uiPriority w:val="99"/>
    <w:semiHidden/>
    <w:locked/>
    <w:rsid w:val="00EE5BA4"/>
    <w:rPr>
      <w:sz w:val="24"/>
      <w:lang w:val="uk-UA" w:eastAsia="x-none"/>
    </w:rPr>
  </w:style>
  <w:style w:type="paragraph" w:customStyle="1" w:styleId="11">
    <w:name w:val="Знак Знак1 Знак"/>
    <w:basedOn w:val="a"/>
    <w:uiPriority w:val="99"/>
    <w:rsid w:val="009B115E"/>
    <w:rPr>
      <w:rFonts w:ascii="Verdana" w:hAnsi="Verdana" w:cs="Verdana"/>
      <w:sz w:val="20"/>
      <w:szCs w:val="20"/>
      <w:lang w:val="en-US" w:eastAsia="en-US"/>
    </w:rPr>
  </w:style>
  <w:style w:type="paragraph" w:customStyle="1" w:styleId="12">
    <w:name w:val="Знак Знак1"/>
    <w:basedOn w:val="a"/>
    <w:uiPriority w:val="99"/>
    <w:rsid w:val="00786B44"/>
    <w:rPr>
      <w:rFonts w:ascii="Verdana" w:hAnsi="Verdana" w:cs="Verdana"/>
      <w:sz w:val="20"/>
      <w:szCs w:val="20"/>
      <w:lang w:val="en-US" w:eastAsia="en-US"/>
    </w:rPr>
  </w:style>
  <w:style w:type="paragraph" w:customStyle="1" w:styleId="ac">
    <w:name w:val="Стиль"/>
    <w:uiPriority w:val="99"/>
    <w:rsid w:val="00786B44"/>
    <w:pPr>
      <w:widowControl w:val="0"/>
      <w:autoSpaceDE w:val="0"/>
      <w:autoSpaceDN w:val="0"/>
      <w:adjustRightInd w:val="0"/>
    </w:pPr>
    <w:rPr>
      <w:rFonts w:ascii="Arial" w:hAnsi="Arial" w:cs="Arial"/>
      <w:sz w:val="24"/>
      <w:szCs w:val="24"/>
      <w:lang w:val="ru-RU" w:eastAsia="ru-RU"/>
    </w:rPr>
  </w:style>
  <w:style w:type="paragraph" w:customStyle="1" w:styleId="ad">
    <w:name w:val="Знак"/>
    <w:basedOn w:val="a"/>
    <w:uiPriority w:val="99"/>
    <w:rsid w:val="00D3704F"/>
    <w:rPr>
      <w:rFonts w:ascii="Verdana" w:hAnsi="Verdana" w:cs="Verdana"/>
      <w:sz w:val="20"/>
      <w:szCs w:val="20"/>
      <w:lang w:val="en-US" w:eastAsia="en-US"/>
    </w:rPr>
  </w:style>
  <w:style w:type="paragraph" w:styleId="ae">
    <w:name w:val="Body Text"/>
    <w:basedOn w:val="a"/>
    <w:link w:val="af"/>
    <w:uiPriority w:val="99"/>
    <w:rsid w:val="00B82C11"/>
    <w:pPr>
      <w:spacing w:after="120"/>
    </w:pPr>
  </w:style>
  <w:style w:type="character" w:customStyle="1" w:styleId="af">
    <w:name w:val="Основной текст Знак"/>
    <w:link w:val="ae"/>
    <w:uiPriority w:val="99"/>
    <w:locked/>
    <w:rsid w:val="00EE5BA4"/>
    <w:rPr>
      <w:sz w:val="24"/>
      <w:lang w:val="uk-UA" w:eastAsia="x-none"/>
    </w:rPr>
  </w:style>
  <w:style w:type="paragraph" w:styleId="21">
    <w:name w:val="Body Text Indent 2"/>
    <w:basedOn w:val="a"/>
    <w:link w:val="22"/>
    <w:uiPriority w:val="99"/>
    <w:rsid w:val="00DA3C8F"/>
    <w:pPr>
      <w:spacing w:after="120" w:line="480" w:lineRule="auto"/>
      <w:ind w:left="283"/>
    </w:pPr>
  </w:style>
  <w:style w:type="character" w:customStyle="1" w:styleId="22">
    <w:name w:val="Основной текст с отступом 2 Знак"/>
    <w:link w:val="21"/>
    <w:uiPriority w:val="99"/>
    <w:semiHidden/>
    <w:locked/>
    <w:rsid w:val="00EE5BA4"/>
    <w:rPr>
      <w:sz w:val="24"/>
      <w:lang w:val="uk-UA" w:eastAsia="x-none"/>
    </w:rPr>
  </w:style>
  <w:style w:type="paragraph" w:styleId="31">
    <w:name w:val="Body Text Indent 3"/>
    <w:basedOn w:val="a"/>
    <w:link w:val="32"/>
    <w:uiPriority w:val="99"/>
    <w:rsid w:val="00AF4E1A"/>
    <w:pPr>
      <w:spacing w:after="120"/>
      <w:ind w:left="283"/>
    </w:pPr>
    <w:rPr>
      <w:sz w:val="16"/>
      <w:szCs w:val="16"/>
    </w:rPr>
  </w:style>
  <w:style w:type="character" w:customStyle="1" w:styleId="32">
    <w:name w:val="Основной текст с отступом 3 Знак"/>
    <w:link w:val="31"/>
    <w:uiPriority w:val="99"/>
    <w:semiHidden/>
    <w:locked/>
    <w:rsid w:val="00EE5BA4"/>
    <w:rPr>
      <w:sz w:val="16"/>
      <w:lang w:val="uk-UA" w:eastAsia="x-none"/>
    </w:rPr>
  </w:style>
  <w:style w:type="paragraph" w:styleId="23">
    <w:name w:val="Body Text 2"/>
    <w:basedOn w:val="a"/>
    <w:link w:val="24"/>
    <w:uiPriority w:val="99"/>
    <w:rsid w:val="00AF4E1A"/>
    <w:pPr>
      <w:spacing w:after="120" w:line="480" w:lineRule="auto"/>
    </w:pPr>
  </w:style>
  <w:style w:type="character" w:customStyle="1" w:styleId="24">
    <w:name w:val="Основной текст 2 Знак"/>
    <w:link w:val="23"/>
    <w:uiPriority w:val="99"/>
    <w:semiHidden/>
    <w:locked/>
    <w:rsid w:val="00EE5BA4"/>
    <w:rPr>
      <w:sz w:val="24"/>
      <w:lang w:val="uk-UA" w:eastAsia="x-none"/>
    </w:rPr>
  </w:style>
  <w:style w:type="paragraph" w:styleId="af0">
    <w:name w:val="Plain Text"/>
    <w:basedOn w:val="a"/>
    <w:link w:val="af1"/>
    <w:uiPriority w:val="99"/>
    <w:rsid w:val="00AF4E1A"/>
    <w:rPr>
      <w:rFonts w:ascii="Courier New" w:hAnsi="Courier New"/>
      <w:sz w:val="20"/>
      <w:szCs w:val="20"/>
    </w:rPr>
  </w:style>
  <w:style w:type="character" w:customStyle="1" w:styleId="af1">
    <w:name w:val="Текст Знак"/>
    <w:link w:val="af0"/>
    <w:uiPriority w:val="99"/>
    <w:locked/>
    <w:rsid w:val="00EE5BA4"/>
    <w:rPr>
      <w:rFonts w:ascii="Courier New" w:hAnsi="Courier New"/>
      <w:sz w:val="20"/>
      <w:lang w:val="uk-UA" w:eastAsia="x-none"/>
    </w:rPr>
  </w:style>
  <w:style w:type="paragraph" w:customStyle="1" w:styleId="CharChar">
    <w:name w:val="Char Знак Знак Char Знак Знак Знак Знак Знак Знак Знак Знак Знак Знак Знак Знак Знак"/>
    <w:basedOn w:val="a"/>
    <w:uiPriority w:val="99"/>
    <w:rsid w:val="001815E6"/>
    <w:rPr>
      <w:rFonts w:ascii="Verdana" w:eastAsia="MS Mincho" w:hAnsi="Verdana"/>
      <w:lang w:val="en-US" w:eastAsia="en-US"/>
    </w:rPr>
  </w:style>
  <w:style w:type="paragraph" w:styleId="af2">
    <w:name w:val="Normal (Web)"/>
    <w:basedOn w:val="a"/>
    <w:link w:val="af3"/>
    <w:uiPriority w:val="99"/>
    <w:rsid w:val="001815E6"/>
    <w:pPr>
      <w:spacing w:before="100" w:beforeAutospacing="1" w:after="100" w:afterAutospacing="1"/>
    </w:pPr>
    <w:rPr>
      <w:lang w:val="ru-RU"/>
    </w:rPr>
  </w:style>
  <w:style w:type="paragraph" w:customStyle="1" w:styleId="13">
    <w:name w:val="Знак1"/>
    <w:basedOn w:val="a"/>
    <w:uiPriority w:val="99"/>
    <w:rsid w:val="005951BE"/>
    <w:rPr>
      <w:rFonts w:ascii="Verdana" w:hAnsi="Verdana" w:cs="Verdana"/>
      <w:sz w:val="20"/>
      <w:szCs w:val="20"/>
      <w:lang w:val="en-US" w:eastAsia="en-US"/>
    </w:rPr>
  </w:style>
  <w:style w:type="paragraph" w:customStyle="1" w:styleId="14">
    <w:name w:val="Знак Знак Знак Знак1 Знак Знак Знак Знак"/>
    <w:basedOn w:val="a"/>
    <w:uiPriority w:val="99"/>
    <w:rsid w:val="000746F5"/>
    <w:rPr>
      <w:rFonts w:ascii="Verdana" w:hAnsi="Verdana" w:cs="Verdana"/>
      <w:sz w:val="20"/>
      <w:szCs w:val="20"/>
      <w:lang w:val="en-US" w:eastAsia="en-US"/>
    </w:rPr>
  </w:style>
  <w:style w:type="paragraph" w:styleId="af4">
    <w:name w:val="header"/>
    <w:basedOn w:val="a"/>
    <w:link w:val="af5"/>
    <w:uiPriority w:val="99"/>
    <w:rsid w:val="003E2ABC"/>
    <w:pPr>
      <w:tabs>
        <w:tab w:val="center" w:pos="4153"/>
        <w:tab w:val="right" w:pos="8306"/>
      </w:tabs>
    </w:pPr>
    <w:rPr>
      <w:sz w:val="20"/>
      <w:szCs w:val="20"/>
      <w:lang w:val="ru-RU"/>
    </w:rPr>
  </w:style>
  <w:style w:type="character" w:customStyle="1" w:styleId="af5">
    <w:name w:val="Верхний колонтитул Знак"/>
    <w:link w:val="af4"/>
    <w:uiPriority w:val="99"/>
    <w:locked/>
    <w:rsid w:val="00DF4CDF"/>
    <w:rPr>
      <w:lang w:val="ru-RU" w:eastAsia="ru-RU"/>
    </w:rPr>
  </w:style>
  <w:style w:type="character" w:customStyle="1" w:styleId="FontStyle36">
    <w:name w:val="Font Style36"/>
    <w:uiPriority w:val="99"/>
    <w:rsid w:val="003E3B75"/>
    <w:rPr>
      <w:rFonts w:ascii="Calibri" w:hAnsi="Calibri"/>
      <w:b/>
      <w:sz w:val="20"/>
    </w:rPr>
  </w:style>
  <w:style w:type="character" w:styleId="af6">
    <w:name w:val="Strong"/>
    <w:uiPriority w:val="99"/>
    <w:qFormat/>
    <w:rsid w:val="00197A0D"/>
    <w:rPr>
      <w:rFonts w:cs="Times New Roman"/>
      <w:b/>
    </w:rPr>
  </w:style>
  <w:style w:type="character" w:customStyle="1" w:styleId="13pt">
    <w:name w:val="Основной текст + 13 pt"/>
    <w:uiPriority w:val="99"/>
    <w:rsid w:val="004F5DE9"/>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w:basedOn w:val="a"/>
    <w:uiPriority w:val="99"/>
    <w:rsid w:val="00022034"/>
    <w:rPr>
      <w:rFonts w:ascii="Verdana" w:hAnsi="Verdana" w:cs="Verdana"/>
      <w:sz w:val="20"/>
      <w:szCs w:val="20"/>
      <w:lang w:val="en-US" w:eastAsia="en-US"/>
    </w:rPr>
  </w:style>
  <w:style w:type="paragraph" w:customStyle="1" w:styleId="af7">
    <w:name w:val="Нормальний текст"/>
    <w:basedOn w:val="a"/>
    <w:uiPriority w:val="99"/>
    <w:rsid w:val="00BB7F97"/>
    <w:pPr>
      <w:spacing w:before="120"/>
      <w:ind w:firstLine="567"/>
    </w:pPr>
    <w:rPr>
      <w:rFonts w:ascii="Antiqua" w:hAnsi="Antiqua" w:cs="Antiqua"/>
      <w:sz w:val="26"/>
      <w:szCs w:val="26"/>
    </w:rPr>
  </w:style>
  <w:style w:type="paragraph" w:styleId="af8">
    <w:name w:val="List Paragraph"/>
    <w:basedOn w:val="a"/>
    <w:link w:val="af9"/>
    <w:uiPriority w:val="99"/>
    <w:qFormat/>
    <w:rsid w:val="00BB7F97"/>
    <w:pPr>
      <w:spacing w:after="200" w:line="276" w:lineRule="auto"/>
      <w:ind w:left="720"/>
      <w:contextualSpacing/>
    </w:pPr>
    <w:rPr>
      <w:rFonts w:ascii="Calibri" w:hAnsi="Calibri"/>
      <w:sz w:val="22"/>
      <w:szCs w:val="22"/>
      <w:lang w:val="ru-RU"/>
    </w:rPr>
  </w:style>
  <w:style w:type="paragraph" w:customStyle="1" w:styleId="210">
    <w:name w:val="Основной текст с отступом 21"/>
    <w:basedOn w:val="a"/>
    <w:uiPriority w:val="99"/>
    <w:rsid w:val="00BB7F97"/>
    <w:pPr>
      <w:suppressAutoHyphens/>
      <w:spacing w:after="120" w:line="480" w:lineRule="auto"/>
      <w:ind w:left="283"/>
    </w:pPr>
    <w:rPr>
      <w:lang w:val="ru-RU" w:eastAsia="ar-SA"/>
    </w:rPr>
  </w:style>
  <w:style w:type="character" w:styleId="afa">
    <w:name w:val="Emphasis"/>
    <w:uiPriority w:val="99"/>
    <w:qFormat/>
    <w:rsid w:val="003B200D"/>
    <w:rPr>
      <w:rFonts w:cs="Times New Roman"/>
      <w:i/>
    </w:rPr>
  </w:style>
  <w:style w:type="paragraph" w:customStyle="1" w:styleId="CharCharCharChar0">
    <w:name w:val="Char Знак Знак Char Знак Знак Char Знак Знак Char Знак Знак Знак"/>
    <w:basedOn w:val="a"/>
    <w:uiPriority w:val="99"/>
    <w:rsid w:val="0063429F"/>
    <w:rPr>
      <w:rFonts w:ascii="Verdana" w:hAnsi="Verdana" w:cs="Verdana"/>
      <w:sz w:val="20"/>
      <w:szCs w:val="20"/>
      <w:lang w:val="en-US" w:eastAsia="en-US"/>
    </w:rPr>
  </w:style>
  <w:style w:type="paragraph" w:styleId="33">
    <w:name w:val="Body Text 3"/>
    <w:basedOn w:val="a"/>
    <w:link w:val="34"/>
    <w:uiPriority w:val="99"/>
    <w:rsid w:val="00DC11A9"/>
    <w:pPr>
      <w:spacing w:after="120"/>
    </w:pPr>
    <w:rPr>
      <w:sz w:val="16"/>
      <w:szCs w:val="16"/>
    </w:rPr>
  </w:style>
  <w:style w:type="character" w:customStyle="1" w:styleId="34">
    <w:name w:val="Основной текст 3 Знак"/>
    <w:link w:val="33"/>
    <w:uiPriority w:val="99"/>
    <w:semiHidden/>
    <w:locked/>
    <w:rsid w:val="00EE5BA4"/>
    <w:rPr>
      <w:sz w:val="16"/>
      <w:lang w:val="uk-UA" w:eastAsia="x-none"/>
    </w:rPr>
  </w:style>
  <w:style w:type="paragraph" w:customStyle="1" w:styleId="a00">
    <w:name w:val="a0"/>
    <w:basedOn w:val="a"/>
    <w:uiPriority w:val="99"/>
    <w:rsid w:val="00391D24"/>
    <w:pPr>
      <w:spacing w:before="100" w:beforeAutospacing="1" w:after="100" w:afterAutospacing="1"/>
    </w:pPr>
    <w:rPr>
      <w:lang w:val="ru-RU"/>
    </w:rPr>
  </w:style>
  <w:style w:type="character" w:customStyle="1" w:styleId="apple-style-span">
    <w:name w:val="apple-style-span"/>
    <w:uiPriority w:val="99"/>
    <w:rsid w:val="00391D24"/>
  </w:style>
  <w:style w:type="character" w:customStyle="1" w:styleId="fontstyle110">
    <w:name w:val="fontstyle11"/>
    <w:uiPriority w:val="99"/>
    <w:rsid w:val="00B263FA"/>
  </w:style>
  <w:style w:type="paragraph" w:customStyle="1" w:styleId="a50">
    <w:name w:val="a5"/>
    <w:basedOn w:val="a"/>
    <w:uiPriority w:val="99"/>
    <w:rsid w:val="00E96EF2"/>
    <w:pPr>
      <w:spacing w:before="100" w:beforeAutospacing="1" w:after="100" w:afterAutospacing="1"/>
    </w:pPr>
    <w:rPr>
      <w:lang w:val="ru-RU"/>
    </w:rPr>
  </w:style>
  <w:style w:type="paragraph" w:customStyle="1" w:styleId="15">
    <w:name w:val="Знак Знак Знак Знак1 Знак Знак Знак Знак Знак Знак"/>
    <w:basedOn w:val="a"/>
    <w:uiPriority w:val="99"/>
    <w:rsid w:val="0047725A"/>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Знак Знак Знак Знак Знак"/>
    <w:basedOn w:val="a"/>
    <w:uiPriority w:val="99"/>
    <w:rsid w:val="00130D17"/>
    <w:rPr>
      <w:rFonts w:ascii="Verdana" w:hAnsi="Verdana" w:cs="Verdana"/>
      <w:color w:val="000000"/>
      <w:sz w:val="20"/>
      <w:szCs w:val="20"/>
      <w:lang w:val="en-US" w:eastAsia="en-US"/>
    </w:rPr>
  </w:style>
  <w:style w:type="paragraph" w:customStyle="1" w:styleId="211">
    <w:name w:val="Основний текст 21"/>
    <w:basedOn w:val="a"/>
    <w:uiPriority w:val="99"/>
    <w:rsid w:val="006451FC"/>
    <w:pPr>
      <w:jc w:val="both"/>
    </w:pPr>
    <w:rPr>
      <w:sz w:val="28"/>
      <w:szCs w:val="20"/>
    </w:rPr>
  </w:style>
  <w:style w:type="character" w:styleId="afc">
    <w:name w:val="FollowedHyperlink"/>
    <w:uiPriority w:val="99"/>
    <w:rsid w:val="00EB0B28"/>
    <w:rPr>
      <w:rFonts w:cs="Times New Roman"/>
      <w:color w:val="800080"/>
      <w:u w:val="single"/>
    </w:rPr>
  </w:style>
  <w:style w:type="paragraph" w:styleId="afd">
    <w:name w:val="Balloon Text"/>
    <w:basedOn w:val="a"/>
    <w:link w:val="afe"/>
    <w:uiPriority w:val="99"/>
    <w:semiHidden/>
    <w:rsid w:val="00B423ED"/>
    <w:pPr>
      <w:widowControl w:val="0"/>
      <w:autoSpaceDE w:val="0"/>
      <w:autoSpaceDN w:val="0"/>
      <w:adjustRightInd w:val="0"/>
    </w:pPr>
    <w:rPr>
      <w:sz w:val="2"/>
    </w:rPr>
  </w:style>
  <w:style w:type="character" w:customStyle="1" w:styleId="afe">
    <w:name w:val="Текст выноски Знак"/>
    <w:link w:val="afd"/>
    <w:uiPriority w:val="99"/>
    <w:semiHidden/>
    <w:locked/>
    <w:rsid w:val="00EE5BA4"/>
    <w:rPr>
      <w:sz w:val="2"/>
      <w:lang w:val="uk-UA" w:eastAsia="x-none"/>
    </w:rPr>
  </w:style>
  <w:style w:type="paragraph" w:customStyle="1" w:styleId="aff">
    <w:name w:val="Знак Знак"/>
    <w:basedOn w:val="a"/>
    <w:uiPriority w:val="99"/>
    <w:rsid w:val="00811CF1"/>
    <w:rPr>
      <w:rFonts w:ascii="Verdana" w:hAnsi="Verdana" w:cs="Verdana"/>
      <w:sz w:val="20"/>
      <w:szCs w:val="20"/>
      <w:lang w:val="en-US" w:eastAsia="en-US"/>
    </w:rPr>
  </w:style>
  <w:style w:type="paragraph" w:customStyle="1" w:styleId="16">
    <w:name w:val="Без интервала1"/>
    <w:uiPriority w:val="99"/>
    <w:rsid w:val="00884AE2"/>
    <w:rPr>
      <w:sz w:val="24"/>
      <w:szCs w:val="24"/>
      <w:lang w:val="ru-RU" w:eastAsia="ru-RU"/>
    </w:rPr>
  </w:style>
  <w:style w:type="character" w:customStyle="1" w:styleId="apple-converted-space">
    <w:name w:val="apple-converted-space"/>
    <w:uiPriority w:val="99"/>
    <w:rsid w:val="00884AE2"/>
  </w:style>
  <w:style w:type="paragraph" w:customStyle="1" w:styleId="aff0">
    <w:name w:val="Знак Знак Знак Знак Знак Знак"/>
    <w:basedOn w:val="a"/>
    <w:uiPriority w:val="99"/>
    <w:rsid w:val="006748C3"/>
    <w:rPr>
      <w:rFonts w:ascii="Verdana" w:hAnsi="Verdana" w:cs="Verdana"/>
      <w:sz w:val="20"/>
      <w:szCs w:val="20"/>
      <w:lang w:val="en-US" w:eastAsia="en-US"/>
    </w:rPr>
  </w:style>
  <w:style w:type="paragraph" w:customStyle="1" w:styleId="Default">
    <w:name w:val="Default"/>
    <w:uiPriority w:val="99"/>
    <w:rsid w:val="00F83A92"/>
    <w:pPr>
      <w:autoSpaceDE w:val="0"/>
      <w:autoSpaceDN w:val="0"/>
      <w:adjustRightInd w:val="0"/>
    </w:pPr>
    <w:rPr>
      <w:color w:val="000000"/>
      <w:sz w:val="24"/>
      <w:szCs w:val="24"/>
      <w:lang w:val="ru-RU" w:eastAsia="ru-RU"/>
    </w:rPr>
  </w:style>
  <w:style w:type="paragraph" w:customStyle="1" w:styleId="17">
    <w:name w:val="Знак Знак Знак1"/>
    <w:basedOn w:val="a"/>
    <w:uiPriority w:val="99"/>
    <w:rsid w:val="00C641A9"/>
    <w:rPr>
      <w:rFonts w:ascii="Verdana" w:hAnsi="Verdana" w:cs="Verdana"/>
      <w:sz w:val="20"/>
      <w:szCs w:val="20"/>
      <w:lang w:val="en-US" w:eastAsia="en-US"/>
    </w:rPr>
  </w:style>
  <w:style w:type="paragraph" w:styleId="aff1">
    <w:name w:val="No Spacing"/>
    <w:link w:val="aff2"/>
    <w:uiPriority w:val="99"/>
    <w:qFormat/>
    <w:rsid w:val="002C1A4B"/>
    <w:rPr>
      <w:sz w:val="24"/>
      <w:szCs w:val="24"/>
      <w:lang w:val="ru-RU" w:eastAsia="ru-RU"/>
    </w:rPr>
  </w:style>
  <w:style w:type="paragraph" w:styleId="aff3">
    <w:name w:val="Revision"/>
    <w:hidden/>
    <w:uiPriority w:val="99"/>
    <w:semiHidden/>
    <w:rsid w:val="002C1A4B"/>
    <w:rPr>
      <w:sz w:val="24"/>
      <w:szCs w:val="24"/>
      <w:lang w:eastAsia="ru-RU"/>
    </w:rPr>
  </w:style>
  <w:style w:type="paragraph" w:customStyle="1" w:styleId="18">
    <w:name w:val="Знак Знак Знак Знак1 Знак Знак Знак Знак Знак Знак Знак Знак Знак Знак Знак"/>
    <w:basedOn w:val="a"/>
    <w:uiPriority w:val="99"/>
    <w:rsid w:val="00BC47CC"/>
    <w:rPr>
      <w:rFonts w:ascii="Verdana" w:hAnsi="Verdana" w:cs="Verdana"/>
      <w:sz w:val="20"/>
      <w:szCs w:val="20"/>
      <w:lang w:val="en-US" w:eastAsia="en-US"/>
    </w:rPr>
  </w:style>
  <w:style w:type="paragraph" w:styleId="aff4">
    <w:name w:val="Document Map"/>
    <w:basedOn w:val="a"/>
    <w:link w:val="aff5"/>
    <w:uiPriority w:val="99"/>
    <w:semiHidden/>
    <w:rsid w:val="004A346E"/>
    <w:pPr>
      <w:shd w:val="clear" w:color="auto" w:fill="000080"/>
    </w:pPr>
    <w:rPr>
      <w:sz w:val="2"/>
    </w:rPr>
  </w:style>
  <w:style w:type="character" w:customStyle="1" w:styleId="aff5">
    <w:name w:val="Схема документа Знак"/>
    <w:link w:val="aff4"/>
    <w:uiPriority w:val="99"/>
    <w:semiHidden/>
    <w:locked/>
    <w:rsid w:val="00EE5BA4"/>
    <w:rPr>
      <w:sz w:val="2"/>
      <w:lang w:val="uk-UA" w:eastAsia="x-none"/>
    </w:rPr>
  </w:style>
  <w:style w:type="paragraph" w:customStyle="1" w:styleId="35">
    <w:name w:val="Знак3 Знак Знак Знак"/>
    <w:basedOn w:val="a"/>
    <w:uiPriority w:val="99"/>
    <w:rsid w:val="005C1935"/>
    <w:rPr>
      <w:rFonts w:ascii="Verdana" w:hAnsi="Verdana"/>
      <w:sz w:val="20"/>
      <w:szCs w:val="20"/>
      <w:lang w:val="en-US" w:eastAsia="en-US"/>
    </w:rPr>
  </w:style>
  <w:style w:type="paragraph" w:styleId="aff6">
    <w:name w:val="TOC Heading"/>
    <w:basedOn w:val="1"/>
    <w:next w:val="a"/>
    <w:uiPriority w:val="99"/>
    <w:qFormat/>
    <w:rsid w:val="002357A3"/>
    <w:pPr>
      <w:outlineLvl w:val="9"/>
    </w:pPr>
    <w:rPr>
      <w:szCs w:val="20"/>
    </w:rPr>
  </w:style>
  <w:style w:type="paragraph" w:styleId="19">
    <w:name w:val="toc 1"/>
    <w:basedOn w:val="a"/>
    <w:next w:val="a"/>
    <w:link w:val="1a"/>
    <w:autoRedefine/>
    <w:uiPriority w:val="39"/>
    <w:rsid w:val="0034443E"/>
    <w:pPr>
      <w:tabs>
        <w:tab w:val="right" w:leader="dot" w:pos="9356"/>
      </w:tabs>
      <w:ind w:firstLine="567"/>
      <w:jc w:val="both"/>
      <w:outlineLvl w:val="1"/>
    </w:pPr>
    <w:rPr>
      <w:color w:val="FFFFFF"/>
      <w:spacing w:val="-6"/>
      <w:sz w:val="28"/>
    </w:rPr>
  </w:style>
  <w:style w:type="paragraph" w:styleId="25">
    <w:name w:val="toc 2"/>
    <w:basedOn w:val="a"/>
    <w:next w:val="a"/>
    <w:autoRedefine/>
    <w:uiPriority w:val="39"/>
    <w:rsid w:val="00C07A38"/>
    <w:pPr>
      <w:tabs>
        <w:tab w:val="left" w:pos="9072"/>
        <w:tab w:val="right" w:leader="dot" w:pos="9485"/>
      </w:tabs>
      <w:ind w:firstLine="851"/>
    </w:pPr>
  </w:style>
  <w:style w:type="paragraph" w:styleId="36">
    <w:name w:val="toc 3"/>
    <w:basedOn w:val="a"/>
    <w:next w:val="a"/>
    <w:autoRedefine/>
    <w:uiPriority w:val="99"/>
    <w:rsid w:val="002357A3"/>
    <w:pPr>
      <w:ind w:left="480"/>
    </w:pPr>
  </w:style>
  <w:style w:type="paragraph" w:customStyle="1" w:styleId="1b">
    <w:name w:val="Абзац списка1"/>
    <w:basedOn w:val="a"/>
    <w:uiPriority w:val="99"/>
    <w:rsid w:val="0056450A"/>
    <w:pPr>
      <w:ind w:left="720"/>
      <w:contextualSpacing/>
    </w:pPr>
  </w:style>
  <w:style w:type="character" w:customStyle="1" w:styleId="0pt">
    <w:name w:val="Основной текст + Интервал 0 pt"/>
    <w:uiPriority w:val="99"/>
    <w:rsid w:val="0056450A"/>
    <w:rPr>
      <w:rFonts w:ascii="Times New Roman" w:hAnsi="Times New Roman"/>
      <w:color w:val="000000"/>
      <w:spacing w:val="1"/>
      <w:w w:val="100"/>
      <w:position w:val="0"/>
      <w:sz w:val="24"/>
      <w:shd w:val="clear" w:color="auto" w:fill="FFFFFF"/>
      <w:lang w:val="uk-UA" w:eastAsia="uk-UA"/>
    </w:rPr>
  </w:style>
  <w:style w:type="paragraph" w:customStyle="1" w:styleId="ListParagraph1">
    <w:name w:val="List Paragraph1"/>
    <w:basedOn w:val="a"/>
    <w:uiPriority w:val="99"/>
    <w:rsid w:val="003E6A3E"/>
    <w:pPr>
      <w:ind w:left="720"/>
      <w:contextualSpacing/>
    </w:pPr>
  </w:style>
  <w:style w:type="paragraph" w:customStyle="1" w:styleId="aff7">
    <w:name w:val="Знак Знак Знак Знак"/>
    <w:basedOn w:val="a"/>
    <w:uiPriority w:val="99"/>
    <w:rsid w:val="008A5CE8"/>
    <w:rPr>
      <w:rFonts w:ascii="Verdana" w:hAnsi="Verdana" w:cs="Verdana"/>
      <w:sz w:val="20"/>
      <w:szCs w:val="20"/>
      <w:lang w:val="en-US" w:eastAsia="en-US"/>
    </w:rPr>
  </w:style>
  <w:style w:type="paragraph" w:customStyle="1" w:styleId="1c">
    <w:name w:val="Стиль1"/>
    <w:basedOn w:val="19"/>
    <w:link w:val="1d"/>
    <w:uiPriority w:val="99"/>
    <w:rsid w:val="009027A0"/>
    <w:rPr>
      <w:lang w:val="ru-RU"/>
    </w:rPr>
  </w:style>
  <w:style w:type="paragraph" w:customStyle="1" w:styleId="26">
    <w:name w:val="Стиль2"/>
    <w:basedOn w:val="19"/>
    <w:link w:val="27"/>
    <w:uiPriority w:val="99"/>
    <w:rsid w:val="009027A0"/>
    <w:rPr>
      <w:noProof/>
    </w:rPr>
  </w:style>
  <w:style w:type="character" w:customStyle="1" w:styleId="1a">
    <w:name w:val="Оглавление 1 Знак"/>
    <w:link w:val="19"/>
    <w:uiPriority w:val="99"/>
    <w:locked/>
    <w:rsid w:val="009027A0"/>
    <w:rPr>
      <w:color w:val="FFFFFF"/>
      <w:spacing w:val="-6"/>
      <w:sz w:val="24"/>
      <w:lang w:val="uk-UA" w:eastAsia="x-none"/>
    </w:rPr>
  </w:style>
  <w:style w:type="character" w:customStyle="1" w:styleId="1d">
    <w:name w:val="Стиль1 Знак"/>
    <w:link w:val="1c"/>
    <w:uiPriority w:val="99"/>
    <w:locked/>
    <w:rsid w:val="009027A0"/>
    <w:rPr>
      <w:color w:val="FFFFFF"/>
      <w:spacing w:val="-6"/>
      <w:sz w:val="24"/>
      <w:lang w:val="uk-UA" w:eastAsia="x-none"/>
    </w:rPr>
  </w:style>
  <w:style w:type="character" w:customStyle="1" w:styleId="27">
    <w:name w:val="Стиль2 Знак"/>
    <w:link w:val="26"/>
    <w:uiPriority w:val="99"/>
    <w:locked/>
    <w:rsid w:val="009027A0"/>
    <w:rPr>
      <w:noProof/>
      <w:color w:val="FFFFFF"/>
      <w:spacing w:val="-6"/>
      <w:sz w:val="24"/>
      <w:lang w:val="uk-UA"/>
    </w:rPr>
  </w:style>
  <w:style w:type="paragraph" w:customStyle="1" w:styleId="4">
    <w:name w:val="Знак4"/>
    <w:basedOn w:val="a"/>
    <w:uiPriority w:val="99"/>
    <w:rsid w:val="00B36957"/>
    <w:rPr>
      <w:rFonts w:ascii="Verdana" w:hAnsi="Verdana" w:cs="Verdana"/>
      <w:sz w:val="20"/>
      <w:szCs w:val="20"/>
      <w:lang w:val="en-US" w:eastAsia="en-US"/>
    </w:rPr>
  </w:style>
  <w:style w:type="character" w:customStyle="1" w:styleId="1e">
    <w:name w:val="Основной шрифт абзаца1"/>
    <w:uiPriority w:val="99"/>
    <w:rsid w:val="00DA07C6"/>
  </w:style>
  <w:style w:type="paragraph" w:customStyle="1" w:styleId="5">
    <w:name w:val="Знак Знак5 Знак Знак"/>
    <w:basedOn w:val="a"/>
    <w:uiPriority w:val="99"/>
    <w:rsid w:val="000E28B9"/>
    <w:rPr>
      <w:rFonts w:ascii="Verdana" w:hAnsi="Verdana"/>
      <w:lang w:val="en-US" w:eastAsia="en-US"/>
    </w:rPr>
  </w:style>
  <w:style w:type="paragraph" w:customStyle="1" w:styleId="37">
    <w:name w:val="Знак3"/>
    <w:basedOn w:val="a"/>
    <w:uiPriority w:val="99"/>
    <w:rsid w:val="00633C0B"/>
    <w:rPr>
      <w:rFonts w:ascii="Verdana" w:hAnsi="Verdana" w:cs="Verdana"/>
      <w:sz w:val="20"/>
      <w:szCs w:val="20"/>
      <w:lang w:val="en-US" w:eastAsia="en-US"/>
    </w:rPr>
  </w:style>
  <w:style w:type="character" w:customStyle="1" w:styleId="xfm85522647">
    <w:name w:val="xfm_85522647"/>
    <w:uiPriority w:val="99"/>
    <w:rsid w:val="003B2562"/>
  </w:style>
  <w:style w:type="paragraph" w:customStyle="1" w:styleId="310">
    <w:name w:val="Знак3 Знак Знак Знак1"/>
    <w:basedOn w:val="a"/>
    <w:uiPriority w:val="99"/>
    <w:rsid w:val="00B66DD1"/>
    <w:rPr>
      <w:rFonts w:ascii="Verdana" w:hAnsi="Verdana"/>
      <w:sz w:val="20"/>
      <w:szCs w:val="20"/>
      <w:lang w:val="en-US" w:eastAsia="en-US"/>
    </w:rPr>
  </w:style>
  <w:style w:type="paragraph" w:customStyle="1" w:styleId="Normalny1">
    <w:name w:val="Normalny1"/>
    <w:uiPriority w:val="99"/>
    <w:rsid w:val="00986D62"/>
    <w:pPr>
      <w:spacing w:line="276" w:lineRule="auto"/>
    </w:pPr>
    <w:rPr>
      <w:rFonts w:ascii="Arial" w:hAnsi="Arial" w:cs="Arial"/>
      <w:color w:val="000000"/>
      <w:sz w:val="22"/>
      <w:szCs w:val="22"/>
      <w:lang w:val="pl-PL" w:eastAsia="pl-PL"/>
    </w:rPr>
  </w:style>
  <w:style w:type="paragraph" w:customStyle="1" w:styleId="28">
    <w:name w:val="Знак2"/>
    <w:basedOn w:val="a"/>
    <w:uiPriority w:val="99"/>
    <w:rsid w:val="00835090"/>
    <w:rPr>
      <w:rFonts w:ascii="Verdana" w:hAnsi="Verdana" w:cs="Verdana"/>
      <w:sz w:val="20"/>
      <w:szCs w:val="20"/>
      <w:lang w:val="en-US" w:eastAsia="en-US"/>
    </w:rPr>
  </w:style>
  <w:style w:type="paragraph" w:customStyle="1" w:styleId="51">
    <w:name w:val="Знак Знак5 Знак Знак1"/>
    <w:basedOn w:val="a"/>
    <w:uiPriority w:val="99"/>
    <w:rsid w:val="008A49D6"/>
    <w:rPr>
      <w:rFonts w:ascii="Verdana" w:hAnsi="Verdana"/>
      <w:lang w:val="en-US" w:eastAsia="en-US"/>
    </w:rPr>
  </w:style>
  <w:style w:type="paragraph" w:customStyle="1" w:styleId="aff8">
    <w:name w:val="Обычный абзац"/>
    <w:basedOn w:val="a"/>
    <w:uiPriority w:val="99"/>
    <w:rsid w:val="00CC0328"/>
    <w:pPr>
      <w:spacing w:before="120"/>
      <w:jc w:val="both"/>
    </w:pPr>
    <w:rPr>
      <w:szCs w:val="26"/>
    </w:rPr>
  </w:style>
  <w:style w:type="paragraph" w:customStyle="1" w:styleId="aff9">
    <w:name w:val="Нормальный"/>
    <w:uiPriority w:val="99"/>
    <w:rsid w:val="00A06151"/>
    <w:pPr>
      <w:autoSpaceDE w:val="0"/>
      <w:autoSpaceDN w:val="0"/>
      <w:adjustRightInd w:val="0"/>
    </w:pPr>
    <w:rPr>
      <w:sz w:val="28"/>
      <w:szCs w:val="28"/>
      <w:lang w:val="ru-RU" w:eastAsia="ru-RU"/>
    </w:rPr>
  </w:style>
  <w:style w:type="paragraph" w:customStyle="1" w:styleId="Normal14">
    <w:name w:val="Стиль Normal + 14 пт По ширине"/>
    <w:basedOn w:val="a"/>
    <w:uiPriority w:val="99"/>
    <w:rsid w:val="00207910"/>
    <w:pPr>
      <w:jc w:val="both"/>
    </w:pPr>
    <w:rPr>
      <w:sz w:val="28"/>
      <w:szCs w:val="20"/>
    </w:rPr>
  </w:style>
  <w:style w:type="paragraph" w:customStyle="1" w:styleId="320">
    <w:name w:val="Заголовок 32"/>
    <w:basedOn w:val="a"/>
    <w:next w:val="a"/>
    <w:uiPriority w:val="99"/>
    <w:rsid w:val="00207910"/>
    <w:pPr>
      <w:keepNext/>
      <w:spacing w:line="360" w:lineRule="auto"/>
      <w:jc w:val="both"/>
      <w:outlineLvl w:val="2"/>
    </w:pPr>
    <w:rPr>
      <w:sz w:val="28"/>
      <w:szCs w:val="20"/>
    </w:rPr>
  </w:style>
  <w:style w:type="paragraph" w:customStyle="1" w:styleId="29">
    <w:name w:val="Абзац списка2"/>
    <w:basedOn w:val="a"/>
    <w:uiPriority w:val="99"/>
    <w:rsid w:val="00343EFF"/>
    <w:pPr>
      <w:ind w:left="720"/>
      <w:contextualSpacing/>
    </w:pPr>
  </w:style>
  <w:style w:type="character" w:customStyle="1" w:styleId="rvts6">
    <w:name w:val="rvts6"/>
    <w:uiPriority w:val="99"/>
    <w:rsid w:val="00845744"/>
  </w:style>
  <w:style w:type="character" w:customStyle="1" w:styleId="af3">
    <w:name w:val="Обычный (веб) Знак"/>
    <w:link w:val="af2"/>
    <w:uiPriority w:val="99"/>
    <w:locked/>
    <w:rsid w:val="001A4BC6"/>
    <w:rPr>
      <w:sz w:val="24"/>
    </w:rPr>
  </w:style>
  <w:style w:type="character" w:customStyle="1" w:styleId="110">
    <w:name w:val="Знак Знак11"/>
    <w:uiPriority w:val="99"/>
    <w:semiHidden/>
    <w:locked/>
    <w:rsid w:val="00075D9C"/>
    <w:rPr>
      <w:rFonts w:ascii="Cambria" w:hAnsi="Cambria"/>
      <w:b/>
      <w:i/>
      <w:sz w:val="28"/>
      <w:lang w:val="uk-UA" w:eastAsia="ru-RU"/>
    </w:rPr>
  </w:style>
  <w:style w:type="paragraph" w:customStyle="1" w:styleId="38">
    <w:name w:val="Абзац списка3"/>
    <w:basedOn w:val="a"/>
    <w:uiPriority w:val="99"/>
    <w:rsid w:val="00095F9A"/>
    <w:pPr>
      <w:ind w:left="720"/>
      <w:contextualSpacing/>
    </w:pPr>
    <w:rPr>
      <w:sz w:val="20"/>
      <w:szCs w:val="20"/>
      <w:lang w:val="ru-RU"/>
    </w:rPr>
  </w:style>
  <w:style w:type="character" w:customStyle="1" w:styleId="af9">
    <w:name w:val="Абзац списка Знак"/>
    <w:link w:val="af8"/>
    <w:uiPriority w:val="99"/>
    <w:locked/>
    <w:rsid w:val="003F2D45"/>
    <w:rPr>
      <w:rFonts w:ascii="Calibri" w:hAnsi="Calibri"/>
      <w:lang w:val="ru-RU" w:eastAsia="ru-RU"/>
    </w:rPr>
  </w:style>
  <w:style w:type="character" w:customStyle="1" w:styleId="aff2">
    <w:name w:val="Без интервала Знак"/>
    <w:link w:val="aff1"/>
    <w:uiPriority w:val="99"/>
    <w:locked/>
    <w:rsid w:val="003F2D45"/>
    <w:rPr>
      <w:sz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363336">
      <w:marLeft w:val="0"/>
      <w:marRight w:val="0"/>
      <w:marTop w:val="0"/>
      <w:marBottom w:val="0"/>
      <w:divBdr>
        <w:top w:val="none" w:sz="0" w:space="0" w:color="auto"/>
        <w:left w:val="none" w:sz="0" w:space="0" w:color="auto"/>
        <w:bottom w:val="none" w:sz="0" w:space="0" w:color="auto"/>
        <w:right w:val="none" w:sz="0" w:space="0" w:color="auto"/>
      </w:divBdr>
      <w:divsChild>
        <w:div w:id="1792363335">
          <w:marLeft w:val="0"/>
          <w:marRight w:val="0"/>
          <w:marTop w:val="0"/>
          <w:marBottom w:val="0"/>
          <w:divBdr>
            <w:top w:val="none" w:sz="0" w:space="0" w:color="auto"/>
            <w:left w:val="none" w:sz="0" w:space="0" w:color="auto"/>
            <w:bottom w:val="none" w:sz="0" w:space="0" w:color="auto"/>
            <w:right w:val="none" w:sz="0" w:space="0" w:color="auto"/>
          </w:divBdr>
        </w:div>
        <w:div w:id="1792363380">
          <w:marLeft w:val="0"/>
          <w:marRight w:val="0"/>
          <w:marTop w:val="0"/>
          <w:marBottom w:val="0"/>
          <w:divBdr>
            <w:top w:val="none" w:sz="0" w:space="0" w:color="auto"/>
            <w:left w:val="none" w:sz="0" w:space="0" w:color="auto"/>
            <w:bottom w:val="none" w:sz="0" w:space="0" w:color="auto"/>
            <w:right w:val="none" w:sz="0" w:space="0" w:color="auto"/>
          </w:divBdr>
        </w:div>
      </w:divsChild>
    </w:div>
    <w:div w:id="1792363337">
      <w:marLeft w:val="0"/>
      <w:marRight w:val="0"/>
      <w:marTop w:val="0"/>
      <w:marBottom w:val="0"/>
      <w:divBdr>
        <w:top w:val="none" w:sz="0" w:space="0" w:color="auto"/>
        <w:left w:val="none" w:sz="0" w:space="0" w:color="auto"/>
        <w:bottom w:val="none" w:sz="0" w:space="0" w:color="auto"/>
        <w:right w:val="none" w:sz="0" w:space="0" w:color="auto"/>
      </w:divBdr>
    </w:div>
    <w:div w:id="1792363338">
      <w:marLeft w:val="0"/>
      <w:marRight w:val="0"/>
      <w:marTop w:val="0"/>
      <w:marBottom w:val="0"/>
      <w:divBdr>
        <w:top w:val="none" w:sz="0" w:space="0" w:color="auto"/>
        <w:left w:val="none" w:sz="0" w:space="0" w:color="auto"/>
        <w:bottom w:val="none" w:sz="0" w:space="0" w:color="auto"/>
        <w:right w:val="none" w:sz="0" w:space="0" w:color="auto"/>
      </w:divBdr>
    </w:div>
    <w:div w:id="1792363339">
      <w:marLeft w:val="0"/>
      <w:marRight w:val="0"/>
      <w:marTop w:val="0"/>
      <w:marBottom w:val="0"/>
      <w:divBdr>
        <w:top w:val="none" w:sz="0" w:space="0" w:color="auto"/>
        <w:left w:val="none" w:sz="0" w:space="0" w:color="auto"/>
        <w:bottom w:val="none" w:sz="0" w:space="0" w:color="auto"/>
        <w:right w:val="none" w:sz="0" w:space="0" w:color="auto"/>
      </w:divBdr>
    </w:div>
    <w:div w:id="1792363340">
      <w:marLeft w:val="0"/>
      <w:marRight w:val="0"/>
      <w:marTop w:val="0"/>
      <w:marBottom w:val="0"/>
      <w:divBdr>
        <w:top w:val="none" w:sz="0" w:space="0" w:color="auto"/>
        <w:left w:val="none" w:sz="0" w:space="0" w:color="auto"/>
        <w:bottom w:val="none" w:sz="0" w:space="0" w:color="auto"/>
        <w:right w:val="none" w:sz="0" w:space="0" w:color="auto"/>
      </w:divBdr>
    </w:div>
    <w:div w:id="1792363341">
      <w:marLeft w:val="0"/>
      <w:marRight w:val="0"/>
      <w:marTop w:val="0"/>
      <w:marBottom w:val="0"/>
      <w:divBdr>
        <w:top w:val="none" w:sz="0" w:space="0" w:color="auto"/>
        <w:left w:val="none" w:sz="0" w:space="0" w:color="auto"/>
        <w:bottom w:val="none" w:sz="0" w:space="0" w:color="auto"/>
        <w:right w:val="none" w:sz="0" w:space="0" w:color="auto"/>
      </w:divBdr>
    </w:div>
    <w:div w:id="1792363342">
      <w:marLeft w:val="0"/>
      <w:marRight w:val="0"/>
      <w:marTop w:val="0"/>
      <w:marBottom w:val="0"/>
      <w:divBdr>
        <w:top w:val="none" w:sz="0" w:space="0" w:color="auto"/>
        <w:left w:val="none" w:sz="0" w:space="0" w:color="auto"/>
        <w:bottom w:val="none" w:sz="0" w:space="0" w:color="auto"/>
        <w:right w:val="none" w:sz="0" w:space="0" w:color="auto"/>
      </w:divBdr>
    </w:div>
    <w:div w:id="1792363343">
      <w:marLeft w:val="0"/>
      <w:marRight w:val="0"/>
      <w:marTop w:val="0"/>
      <w:marBottom w:val="0"/>
      <w:divBdr>
        <w:top w:val="none" w:sz="0" w:space="0" w:color="auto"/>
        <w:left w:val="none" w:sz="0" w:space="0" w:color="auto"/>
        <w:bottom w:val="none" w:sz="0" w:space="0" w:color="auto"/>
        <w:right w:val="none" w:sz="0" w:space="0" w:color="auto"/>
      </w:divBdr>
    </w:div>
    <w:div w:id="1792363344">
      <w:marLeft w:val="0"/>
      <w:marRight w:val="0"/>
      <w:marTop w:val="0"/>
      <w:marBottom w:val="0"/>
      <w:divBdr>
        <w:top w:val="none" w:sz="0" w:space="0" w:color="auto"/>
        <w:left w:val="none" w:sz="0" w:space="0" w:color="auto"/>
        <w:bottom w:val="none" w:sz="0" w:space="0" w:color="auto"/>
        <w:right w:val="none" w:sz="0" w:space="0" w:color="auto"/>
      </w:divBdr>
    </w:div>
    <w:div w:id="1792363345">
      <w:marLeft w:val="0"/>
      <w:marRight w:val="0"/>
      <w:marTop w:val="0"/>
      <w:marBottom w:val="0"/>
      <w:divBdr>
        <w:top w:val="none" w:sz="0" w:space="0" w:color="auto"/>
        <w:left w:val="none" w:sz="0" w:space="0" w:color="auto"/>
        <w:bottom w:val="none" w:sz="0" w:space="0" w:color="auto"/>
        <w:right w:val="none" w:sz="0" w:space="0" w:color="auto"/>
      </w:divBdr>
    </w:div>
    <w:div w:id="1792363346">
      <w:marLeft w:val="0"/>
      <w:marRight w:val="0"/>
      <w:marTop w:val="0"/>
      <w:marBottom w:val="0"/>
      <w:divBdr>
        <w:top w:val="none" w:sz="0" w:space="0" w:color="auto"/>
        <w:left w:val="none" w:sz="0" w:space="0" w:color="auto"/>
        <w:bottom w:val="none" w:sz="0" w:space="0" w:color="auto"/>
        <w:right w:val="none" w:sz="0" w:space="0" w:color="auto"/>
      </w:divBdr>
    </w:div>
    <w:div w:id="1792363347">
      <w:marLeft w:val="0"/>
      <w:marRight w:val="0"/>
      <w:marTop w:val="0"/>
      <w:marBottom w:val="0"/>
      <w:divBdr>
        <w:top w:val="none" w:sz="0" w:space="0" w:color="auto"/>
        <w:left w:val="none" w:sz="0" w:space="0" w:color="auto"/>
        <w:bottom w:val="none" w:sz="0" w:space="0" w:color="auto"/>
        <w:right w:val="none" w:sz="0" w:space="0" w:color="auto"/>
      </w:divBdr>
    </w:div>
    <w:div w:id="1792363348">
      <w:marLeft w:val="0"/>
      <w:marRight w:val="0"/>
      <w:marTop w:val="0"/>
      <w:marBottom w:val="0"/>
      <w:divBdr>
        <w:top w:val="none" w:sz="0" w:space="0" w:color="auto"/>
        <w:left w:val="none" w:sz="0" w:space="0" w:color="auto"/>
        <w:bottom w:val="none" w:sz="0" w:space="0" w:color="auto"/>
        <w:right w:val="none" w:sz="0" w:space="0" w:color="auto"/>
      </w:divBdr>
    </w:div>
    <w:div w:id="1792363349">
      <w:marLeft w:val="0"/>
      <w:marRight w:val="0"/>
      <w:marTop w:val="0"/>
      <w:marBottom w:val="0"/>
      <w:divBdr>
        <w:top w:val="none" w:sz="0" w:space="0" w:color="auto"/>
        <w:left w:val="none" w:sz="0" w:space="0" w:color="auto"/>
        <w:bottom w:val="none" w:sz="0" w:space="0" w:color="auto"/>
        <w:right w:val="none" w:sz="0" w:space="0" w:color="auto"/>
      </w:divBdr>
    </w:div>
    <w:div w:id="1792363350">
      <w:marLeft w:val="0"/>
      <w:marRight w:val="0"/>
      <w:marTop w:val="0"/>
      <w:marBottom w:val="0"/>
      <w:divBdr>
        <w:top w:val="none" w:sz="0" w:space="0" w:color="auto"/>
        <w:left w:val="none" w:sz="0" w:space="0" w:color="auto"/>
        <w:bottom w:val="none" w:sz="0" w:space="0" w:color="auto"/>
        <w:right w:val="none" w:sz="0" w:space="0" w:color="auto"/>
      </w:divBdr>
    </w:div>
    <w:div w:id="1792363351">
      <w:marLeft w:val="0"/>
      <w:marRight w:val="0"/>
      <w:marTop w:val="0"/>
      <w:marBottom w:val="0"/>
      <w:divBdr>
        <w:top w:val="none" w:sz="0" w:space="0" w:color="auto"/>
        <w:left w:val="none" w:sz="0" w:space="0" w:color="auto"/>
        <w:bottom w:val="none" w:sz="0" w:space="0" w:color="auto"/>
        <w:right w:val="none" w:sz="0" w:space="0" w:color="auto"/>
      </w:divBdr>
    </w:div>
    <w:div w:id="1792363352">
      <w:marLeft w:val="0"/>
      <w:marRight w:val="0"/>
      <w:marTop w:val="0"/>
      <w:marBottom w:val="0"/>
      <w:divBdr>
        <w:top w:val="none" w:sz="0" w:space="0" w:color="auto"/>
        <w:left w:val="none" w:sz="0" w:space="0" w:color="auto"/>
        <w:bottom w:val="none" w:sz="0" w:space="0" w:color="auto"/>
        <w:right w:val="none" w:sz="0" w:space="0" w:color="auto"/>
      </w:divBdr>
    </w:div>
    <w:div w:id="1792363353">
      <w:marLeft w:val="0"/>
      <w:marRight w:val="0"/>
      <w:marTop w:val="0"/>
      <w:marBottom w:val="0"/>
      <w:divBdr>
        <w:top w:val="none" w:sz="0" w:space="0" w:color="auto"/>
        <w:left w:val="none" w:sz="0" w:space="0" w:color="auto"/>
        <w:bottom w:val="none" w:sz="0" w:space="0" w:color="auto"/>
        <w:right w:val="none" w:sz="0" w:space="0" w:color="auto"/>
      </w:divBdr>
    </w:div>
    <w:div w:id="1792363354">
      <w:marLeft w:val="0"/>
      <w:marRight w:val="0"/>
      <w:marTop w:val="0"/>
      <w:marBottom w:val="0"/>
      <w:divBdr>
        <w:top w:val="none" w:sz="0" w:space="0" w:color="auto"/>
        <w:left w:val="none" w:sz="0" w:space="0" w:color="auto"/>
        <w:bottom w:val="none" w:sz="0" w:space="0" w:color="auto"/>
        <w:right w:val="none" w:sz="0" w:space="0" w:color="auto"/>
      </w:divBdr>
    </w:div>
    <w:div w:id="1792363355">
      <w:marLeft w:val="0"/>
      <w:marRight w:val="0"/>
      <w:marTop w:val="0"/>
      <w:marBottom w:val="0"/>
      <w:divBdr>
        <w:top w:val="none" w:sz="0" w:space="0" w:color="auto"/>
        <w:left w:val="none" w:sz="0" w:space="0" w:color="auto"/>
        <w:bottom w:val="none" w:sz="0" w:space="0" w:color="auto"/>
        <w:right w:val="none" w:sz="0" w:space="0" w:color="auto"/>
      </w:divBdr>
    </w:div>
    <w:div w:id="1792363356">
      <w:marLeft w:val="0"/>
      <w:marRight w:val="0"/>
      <w:marTop w:val="0"/>
      <w:marBottom w:val="0"/>
      <w:divBdr>
        <w:top w:val="none" w:sz="0" w:space="0" w:color="auto"/>
        <w:left w:val="none" w:sz="0" w:space="0" w:color="auto"/>
        <w:bottom w:val="none" w:sz="0" w:space="0" w:color="auto"/>
        <w:right w:val="none" w:sz="0" w:space="0" w:color="auto"/>
      </w:divBdr>
    </w:div>
    <w:div w:id="1792363357">
      <w:marLeft w:val="0"/>
      <w:marRight w:val="0"/>
      <w:marTop w:val="0"/>
      <w:marBottom w:val="0"/>
      <w:divBdr>
        <w:top w:val="none" w:sz="0" w:space="0" w:color="auto"/>
        <w:left w:val="none" w:sz="0" w:space="0" w:color="auto"/>
        <w:bottom w:val="none" w:sz="0" w:space="0" w:color="auto"/>
        <w:right w:val="none" w:sz="0" w:space="0" w:color="auto"/>
      </w:divBdr>
    </w:div>
    <w:div w:id="1792363358">
      <w:marLeft w:val="0"/>
      <w:marRight w:val="0"/>
      <w:marTop w:val="0"/>
      <w:marBottom w:val="0"/>
      <w:divBdr>
        <w:top w:val="none" w:sz="0" w:space="0" w:color="auto"/>
        <w:left w:val="none" w:sz="0" w:space="0" w:color="auto"/>
        <w:bottom w:val="none" w:sz="0" w:space="0" w:color="auto"/>
        <w:right w:val="none" w:sz="0" w:space="0" w:color="auto"/>
      </w:divBdr>
    </w:div>
    <w:div w:id="1792363359">
      <w:marLeft w:val="0"/>
      <w:marRight w:val="0"/>
      <w:marTop w:val="0"/>
      <w:marBottom w:val="0"/>
      <w:divBdr>
        <w:top w:val="none" w:sz="0" w:space="0" w:color="auto"/>
        <w:left w:val="none" w:sz="0" w:space="0" w:color="auto"/>
        <w:bottom w:val="none" w:sz="0" w:space="0" w:color="auto"/>
        <w:right w:val="none" w:sz="0" w:space="0" w:color="auto"/>
      </w:divBdr>
    </w:div>
    <w:div w:id="1792363360">
      <w:marLeft w:val="0"/>
      <w:marRight w:val="0"/>
      <w:marTop w:val="0"/>
      <w:marBottom w:val="0"/>
      <w:divBdr>
        <w:top w:val="none" w:sz="0" w:space="0" w:color="auto"/>
        <w:left w:val="none" w:sz="0" w:space="0" w:color="auto"/>
        <w:bottom w:val="none" w:sz="0" w:space="0" w:color="auto"/>
        <w:right w:val="none" w:sz="0" w:space="0" w:color="auto"/>
      </w:divBdr>
    </w:div>
    <w:div w:id="1792363361">
      <w:marLeft w:val="0"/>
      <w:marRight w:val="0"/>
      <w:marTop w:val="0"/>
      <w:marBottom w:val="0"/>
      <w:divBdr>
        <w:top w:val="none" w:sz="0" w:space="0" w:color="auto"/>
        <w:left w:val="none" w:sz="0" w:space="0" w:color="auto"/>
        <w:bottom w:val="none" w:sz="0" w:space="0" w:color="auto"/>
        <w:right w:val="none" w:sz="0" w:space="0" w:color="auto"/>
      </w:divBdr>
    </w:div>
    <w:div w:id="1792363362">
      <w:marLeft w:val="0"/>
      <w:marRight w:val="0"/>
      <w:marTop w:val="0"/>
      <w:marBottom w:val="0"/>
      <w:divBdr>
        <w:top w:val="none" w:sz="0" w:space="0" w:color="auto"/>
        <w:left w:val="none" w:sz="0" w:space="0" w:color="auto"/>
        <w:bottom w:val="none" w:sz="0" w:space="0" w:color="auto"/>
        <w:right w:val="none" w:sz="0" w:space="0" w:color="auto"/>
      </w:divBdr>
    </w:div>
    <w:div w:id="1792363363">
      <w:marLeft w:val="0"/>
      <w:marRight w:val="0"/>
      <w:marTop w:val="0"/>
      <w:marBottom w:val="0"/>
      <w:divBdr>
        <w:top w:val="none" w:sz="0" w:space="0" w:color="auto"/>
        <w:left w:val="none" w:sz="0" w:space="0" w:color="auto"/>
        <w:bottom w:val="none" w:sz="0" w:space="0" w:color="auto"/>
        <w:right w:val="none" w:sz="0" w:space="0" w:color="auto"/>
      </w:divBdr>
    </w:div>
    <w:div w:id="1792363364">
      <w:marLeft w:val="0"/>
      <w:marRight w:val="0"/>
      <w:marTop w:val="0"/>
      <w:marBottom w:val="0"/>
      <w:divBdr>
        <w:top w:val="none" w:sz="0" w:space="0" w:color="auto"/>
        <w:left w:val="none" w:sz="0" w:space="0" w:color="auto"/>
        <w:bottom w:val="none" w:sz="0" w:space="0" w:color="auto"/>
        <w:right w:val="none" w:sz="0" w:space="0" w:color="auto"/>
      </w:divBdr>
    </w:div>
    <w:div w:id="1792363365">
      <w:marLeft w:val="0"/>
      <w:marRight w:val="0"/>
      <w:marTop w:val="0"/>
      <w:marBottom w:val="0"/>
      <w:divBdr>
        <w:top w:val="none" w:sz="0" w:space="0" w:color="auto"/>
        <w:left w:val="none" w:sz="0" w:space="0" w:color="auto"/>
        <w:bottom w:val="none" w:sz="0" w:space="0" w:color="auto"/>
        <w:right w:val="none" w:sz="0" w:space="0" w:color="auto"/>
      </w:divBdr>
    </w:div>
    <w:div w:id="1792363366">
      <w:marLeft w:val="0"/>
      <w:marRight w:val="0"/>
      <w:marTop w:val="0"/>
      <w:marBottom w:val="0"/>
      <w:divBdr>
        <w:top w:val="none" w:sz="0" w:space="0" w:color="auto"/>
        <w:left w:val="none" w:sz="0" w:space="0" w:color="auto"/>
        <w:bottom w:val="none" w:sz="0" w:space="0" w:color="auto"/>
        <w:right w:val="none" w:sz="0" w:space="0" w:color="auto"/>
      </w:divBdr>
    </w:div>
    <w:div w:id="1792363367">
      <w:marLeft w:val="0"/>
      <w:marRight w:val="0"/>
      <w:marTop w:val="0"/>
      <w:marBottom w:val="0"/>
      <w:divBdr>
        <w:top w:val="none" w:sz="0" w:space="0" w:color="auto"/>
        <w:left w:val="none" w:sz="0" w:space="0" w:color="auto"/>
        <w:bottom w:val="none" w:sz="0" w:space="0" w:color="auto"/>
        <w:right w:val="none" w:sz="0" w:space="0" w:color="auto"/>
      </w:divBdr>
    </w:div>
    <w:div w:id="1792363368">
      <w:marLeft w:val="0"/>
      <w:marRight w:val="0"/>
      <w:marTop w:val="0"/>
      <w:marBottom w:val="0"/>
      <w:divBdr>
        <w:top w:val="none" w:sz="0" w:space="0" w:color="auto"/>
        <w:left w:val="none" w:sz="0" w:space="0" w:color="auto"/>
        <w:bottom w:val="none" w:sz="0" w:space="0" w:color="auto"/>
        <w:right w:val="none" w:sz="0" w:space="0" w:color="auto"/>
      </w:divBdr>
    </w:div>
    <w:div w:id="1792363369">
      <w:marLeft w:val="0"/>
      <w:marRight w:val="0"/>
      <w:marTop w:val="0"/>
      <w:marBottom w:val="0"/>
      <w:divBdr>
        <w:top w:val="none" w:sz="0" w:space="0" w:color="auto"/>
        <w:left w:val="none" w:sz="0" w:space="0" w:color="auto"/>
        <w:bottom w:val="none" w:sz="0" w:space="0" w:color="auto"/>
        <w:right w:val="none" w:sz="0" w:space="0" w:color="auto"/>
      </w:divBdr>
    </w:div>
    <w:div w:id="1792363370">
      <w:marLeft w:val="0"/>
      <w:marRight w:val="0"/>
      <w:marTop w:val="0"/>
      <w:marBottom w:val="0"/>
      <w:divBdr>
        <w:top w:val="none" w:sz="0" w:space="0" w:color="auto"/>
        <w:left w:val="none" w:sz="0" w:space="0" w:color="auto"/>
        <w:bottom w:val="none" w:sz="0" w:space="0" w:color="auto"/>
        <w:right w:val="none" w:sz="0" w:space="0" w:color="auto"/>
      </w:divBdr>
    </w:div>
    <w:div w:id="1792363371">
      <w:marLeft w:val="0"/>
      <w:marRight w:val="0"/>
      <w:marTop w:val="0"/>
      <w:marBottom w:val="0"/>
      <w:divBdr>
        <w:top w:val="none" w:sz="0" w:space="0" w:color="auto"/>
        <w:left w:val="none" w:sz="0" w:space="0" w:color="auto"/>
        <w:bottom w:val="none" w:sz="0" w:space="0" w:color="auto"/>
        <w:right w:val="none" w:sz="0" w:space="0" w:color="auto"/>
      </w:divBdr>
    </w:div>
    <w:div w:id="1792363372">
      <w:marLeft w:val="0"/>
      <w:marRight w:val="0"/>
      <w:marTop w:val="0"/>
      <w:marBottom w:val="0"/>
      <w:divBdr>
        <w:top w:val="none" w:sz="0" w:space="0" w:color="auto"/>
        <w:left w:val="none" w:sz="0" w:space="0" w:color="auto"/>
        <w:bottom w:val="none" w:sz="0" w:space="0" w:color="auto"/>
        <w:right w:val="none" w:sz="0" w:space="0" w:color="auto"/>
      </w:divBdr>
    </w:div>
    <w:div w:id="1792363373">
      <w:marLeft w:val="0"/>
      <w:marRight w:val="0"/>
      <w:marTop w:val="0"/>
      <w:marBottom w:val="0"/>
      <w:divBdr>
        <w:top w:val="none" w:sz="0" w:space="0" w:color="auto"/>
        <w:left w:val="none" w:sz="0" w:space="0" w:color="auto"/>
        <w:bottom w:val="none" w:sz="0" w:space="0" w:color="auto"/>
        <w:right w:val="none" w:sz="0" w:space="0" w:color="auto"/>
      </w:divBdr>
    </w:div>
    <w:div w:id="1792363374">
      <w:marLeft w:val="0"/>
      <w:marRight w:val="0"/>
      <w:marTop w:val="0"/>
      <w:marBottom w:val="0"/>
      <w:divBdr>
        <w:top w:val="none" w:sz="0" w:space="0" w:color="auto"/>
        <w:left w:val="none" w:sz="0" w:space="0" w:color="auto"/>
        <w:bottom w:val="none" w:sz="0" w:space="0" w:color="auto"/>
        <w:right w:val="none" w:sz="0" w:space="0" w:color="auto"/>
      </w:divBdr>
    </w:div>
    <w:div w:id="1792363375">
      <w:marLeft w:val="0"/>
      <w:marRight w:val="0"/>
      <w:marTop w:val="0"/>
      <w:marBottom w:val="0"/>
      <w:divBdr>
        <w:top w:val="none" w:sz="0" w:space="0" w:color="auto"/>
        <w:left w:val="none" w:sz="0" w:space="0" w:color="auto"/>
        <w:bottom w:val="none" w:sz="0" w:space="0" w:color="auto"/>
        <w:right w:val="none" w:sz="0" w:space="0" w:color="auto"/>
      </w:divBdr>
    </w:div>
    <w:div w:id="1792363376">
      <w:marLeft w:val="0"/>
      <w:marRight w:val="0"/>
      <w:marTop w:val="0"/>
      <w:marBottom w:val="0"/>
      <w:divBdr>
        <w:top w:val="none" w:sz="0" w:space="0" w:color="auto"/>
        <w:left w:val="none" w:sz="0" w:space="0" w:color="auto"/>
        <w:bottom w:val="none" w:sz="0" w:space="0" w:color="auto"/>
        <w:right w:val="none" w:sz="0" w:space="0" w:color="auto"/>
      </w:divBdr>
    </w:div>
    <w:div w:id="1792363377">
      <w:marLeft w:val="0"/>
      <w:marRight w:val="0"/>
      <w:marTop w:val="0"/>
      <w:marBottom w:val="0"/>
      <w:divBdr>
        <w:top w:val="none" w:sz="0" w:space="0" w:color="auto"/>
        <w:left w:val="none" w:sz="0" w:space="0" w:color="auto"/>
        <w:bottom w:val="none" w:sz="0" w:space="0" w:color="auto"/>
        <w:right w:val="none" w:sz="0" w:space="0" w:color="auto"/>
      </w:divBdr>
    </w:div>
    <w:div w:id="1792363378">
      <w:marLeft w:val="0"/>
      <w:marRight w:val="0"/>
      <w:marTop w:val="0"/>
      <w:marBottom w:val="0"/>
      <w:divBdr>
        <w:top w:val="none" w:sz="0" w:space="0" w:color="auto"/>
        <w:left w:val="none" w:sz="0" w:space="0" w:color="auto"/>
        <w:bottom w:val="none" w:sz="0" w:space="0" w:color="auto"/>
        <w:right w:val="none" w:sz="0" w:space="0" w:color="auto"/>
      </w:divBdr>
    </w:div>
    <w:div w:id="1792363379">
      <w:marLeft w:val="0"/>
      <w:marRight w:val="0"/>
      <w:marTop w:val="0"/>
      <w:marBottom w:val="0"/>
      <w:divBdr>
        <w:top w:val="none" w:sz="0" w:space="0" w:color="auto"/>
        <w:left w:val="none" w:sz="0" w:space="0" w:color="auto"/>
        <w:bottom w:val="none" w:sz="0" w:space="0" w:color="auto"/>
        <w:right w:val="none" w:sz="0" w:space="0" w:color="auto"/>
      </w:divBdr>
    </w:div>
    <w:div w:id="1792363397">
      <w:marLeft w:val="0"/>
      <w:marRight w:val="0"/>
      <w:marTop w:val="0"/>
      <w:marBottom w:val="0"/>
      <w:divBdr>
        <w:top w:val="none" w:sz="0" w:space="0" w:color="auto"/>
        <w:left w:val="none" w:sz="0" w:space="0" w:color="auto"/>
        <w:bottom w:val="none" w:sz="0" w:space="0" w:color="auto"/>
        <w:right w:val="none" w:sz="0" w:space="0" w:color="auto"/>
      </w:divBdr>
      <w:divsChild>
        <w:div w:id="1792363186">
          <w:marLeft w:val="0"/>
          <w:marRight w:val="0"/>
          <w:marTop w:val="0"/>
          <w:marBottom w:val="0"/>
          <w:divBdr>
            <w:top w:val="none" w:sz="0" w:space="0" w:color="auto"/>
            <w:left w:val="none" w:sz="0" w:space="0" w:color="auto"/>
            <w:bottom w:val="none" w:sz="0" w:space="0" w:color="auto"/>
            <w:right w:val="none" w:sz="0" w:space="0" w:color="auto"/>
          </w:divBdr>
        </w:div>
        <w:div w:id="1792363227">
          <w:marLeft w:val="0"/>
          <w:marRight w:val="0"/>
          <w:marTop w:val="0"/>
          <w:marBottom w:val="0"/>
          <w:divBdr>
            <w:top w:val="none" w:sz="0" w:space="0" w:color="auto"/>
            <w:left w:val="none" w:sz="0" w:space="0" w:color="auto"/>
            <w:bottom w:val="none" w:sz="0" w:space="0" w:color="auto"/>
            <w:right w:val="none" w:sz="0" w:space="0" w:color="auto"/>
          </w:divBdr>
        </w:div>
        <w:div w:id="1792363407">
          <w:marLeft w:val="0"/>
          <w:marRight w:val="0"/>
          <w:marTop w:val="0"/>
          <w:marBottom w:val="0"/>
          <w:divBdr>
            <w:top w:val="none" w:sz="0" w:space="0" w:color="auto"/>
            <w:left w:val="none" w:sz="0" w:space="0" w:color="auto"/>
            <w:bottom w:val="none" w:sz="0" w:space="0" w:color="auto"/>
            <w:right w:val="none" w:sz="0" w:space="0" w:color="auto"/>
          </w:divBdr>
        </w:div>
        <w:div w:id="1792363479">
          <w:marLeft w:val="0"/>
          <w:marRight w:val="0"/>
          <w:marTop w:val="0"/>
          <w:marBottom w:val="0"/>
          <w:divBdr>
            <w:top w:val="none" w:sz="0" w:space="0" w:color="auto"/>
            <w:left w:val="none" w:sz="0" w:space="0" w:color="auto"/>
            <w:bottom w:val="none" w:sz="0" w:space="0" w:color="auto"/>
            <w:right w:val="none" w:sz="0" w:space="0" w:color="auto"/>
          </w:divBdr>
        </w:div>
        <w:div w:id="1792363494">
          <w:marLeft w:val="0"/>
          <w:marRight w:val="0"/>
          <w:marTop w:val="0"/>
          <w:marBottom w:val="0"/>
          <w:divBdr>
            <w:top w:val="none" w:sz="0" w:space="0" w:color="auto"/>
            <w:left w:val="none" w:sz="0" w:space="0" w:color="auto"/>
            <w:bottom w:val="none" w:sz="0" w:space="0" w:color="auto"/>
            <w:right w:val="none" w:sz="0" w:space="0" w:color="auto"/>
          </w:divBdr>
        </w:div>
        <w:div w:id="1792363718">
          <w:marLeft w:val="0"/>
          <w:marRight w:val="0"/>
          <w:marTop w:val="0"/>
          <w:marBottom w:val="0"/>
          <w:divBdr>
            <w:top w:val="none" w:sz="0" w:space="0" w:color="auto"/>
            <w:left w:val="none" w:sz="0" w:space="0" w:color="auto"/>
            <w:bottom w:val="none" w:sz="0" w:space="0" w:color="auto"/>
            <w:right w:val="none" w:sz="0" w:space="0" w:color="auto"/>
          </w:divBdr>
        </w:div>
        <w:div w:id="1792363877">
          <w:marLeft w:val="0"/>
          <w:marRight w:val="0"/>
          <w:marTop w:val="0"/>
          <w:marBottom w:val="0"/>
          <w:divBdr>
            <w:top w:val="none" w:sz="0" w:space="0" w:color="auto"/>
            <w:left w:val="none" w:sz="0" w:space="0" w:color="auto"/>
            <w:bottom w:val="none" w:sz="0" w:space="0" w:color="auto"/>
            <w:right w:val="none" w:sz="0" w:space="0" w:color="auto"/>
          </w:divBdr>
        </w:div>
        <w:div w:id="1792363927">
          <w:marLeft w:val="0"/>
          <w:marRight w:val="0"/>
          <w:marTop w:val="0"/>
          <w:marBottom w:val="0"/>
          <w:divBdr>
            <w:top w:val="none" w:sz="0" w:space="0" w:color="auto"/>
            <w:left w:val="none" w:sz="0" w:space="0" w:color="auto"/>
            <w:bottom w:val="none" w:sz="0" w:space="0" w:color="auto"/>
            <w:right w:val="none" w:sz="0" w:space="0" w:color="auto"/>
          </w:divBdr>
        </w:div>
      </w:divsChild>
    </w:div>
    <w:div w:id="1792363451">
      <w:marLeft w:val="0"/>
      <w:marRight w:val="0"/>
      <w:marTop w:val="0"/>
      <w:marBottom w:val="0"/>
      <w:divBdr>
        <w:top w:val="none" w:sz="0" w:space="0" w:color="auto"/>
        <w:left w:val="none" w:sz="0" w:space="0" w:color="auto"/>
        <w:bottom w:val="none" w:sz="0" w:space="0" w:color="auto"/>
        <w:right w:val="none" w:sz="0" w:space="0" w:color="auto"/>
      </w:divBdr>
      <w:divsChild>
        <w:div w:id="1792363218">
          <w:marLeft w:val="0"/>
          <w:marRight w:val="0"/>
          <w:marTop w:val="0"/>
          <w:marBottom w:val="0"/>
          <w:divBdr>
            <w:top w:val="none" w:sz="0" w:space="0" w:color="auto"/>
            <w:left w:val="none" w:sz="0" w:space="0" w:color="auto"/>
            <w:bottom w:val="none" w:sz="0" w:space="0" w:color="auto"/>
            <w:right w:val="none" w:sz="0" w:space="0" w:color="auto"/>
          </w:divBdr>
        </w:div>
        <w:div w:id="1792363257">
          <w:marLeft w:val="0"/>
          <w:marRight w:val="0"/>
          <w:marTop w:val="0"/>
          <w:marBottom w:val="0"/>
          <w:divBdr>
            <w:top w:val="none" w:sz="0" w:space="0" w:color="auto"/>
            <w:left w:val="none" w:sz="0" w:space="0" w:color="auto"/>
            <w:bottom w:val="none" w:sz="0" w:space="0" w:color="auto"/>
            <w:right w:val="none" w:sz="0" w:space="0" w:color="auto"/>
          </w:divBdr>
        </w:div>
        <w:div w:id="1792363307">
          <w:marLeft w:val="0"/>
          <w:marRight w:val="0"/>
          <w:marTop w:val="0"/>
          <w:marBottom w:val="0"/>
          <w:divBdr>
            <w:top w:val="none" w:sz="0" w:space="0" w:color="auto"/>
            <w:left w:val="none" w:sz="0" w:space="0" w:color="auto"/>
            <w:bottom w:val="none" w:sz="0" w:space="0" w:color="auto"/>
            <w:right w:val="none" w:sz="0" w:space="0" w:color="auto"/>
          </w:divBdr>
        </w:div>
        <w:div w:id="1792363311">
          <w:marLeft w:val="0"/>
          <w:marRight w:val="0"/>
          <w:marTop w:val="0"/>
          <w:marBottom w:val="0"/>
          <w:divBdr>
            <w:top w:val="none" w:sz="0" w:space="0" w:color="auto"/>
            <w:left w:val="none" w:sz="0" w:space="0" w:color="auto"/>
            <w:bottom w:val="none" w:sz="0" w:space="0" w:color="auto"/>
            <w:right w:val="none" w:sz="0" w:space="0" w:color="auto"/>
          </w:divBdr>
        </w:div>
        <w:div w:id="1792363313">
          <w:marLeft w:val="0"/>
          <w:marRight w:val="0"/>
          <w:marTop w:val="0"/>
          <w:marBottom w:val="0"/>
          <w:divBdr>
            <w:top w:val="none" w:sz="0" w:space="0" w:color="auto"/>
            <w:left w:val="none" w:sz="0" w:space="0" w:color="auto"/>
            <w:bottom w:val="none" w:sz="0" w:space="0" w:color="auto"/>
            <w:right w:val="none" w:sz="0" w:space="0" w:color="auto"/>
          </w:divBdr>
        </w:div>
        <w:div w:id="1792363322">
          <w:marLeft w:val="0"/>
          <w:marRight w:val="0"/>
          <w:marTop w:val="0"/>
          <w:marBottom w:val="0"/>
          <w:divBdr>
            <w:top w:val="none" w:sz="0" w:space="0" w:color="auto"/>
            <w:left w:val="none" w:sz="0" w:space="0" w:color="auto"/>
            <w:bottom w:val="none" w:sz="0" w:space="0" w:color="auto"/>
            <w:right w:val="none" w:sz="0" w:space="0" w:color="auto"/>
          </w:divBdr>
        </w:div>
        <w:div w:id="1792363753">
          <w:marLeft w:val="0"/>
          <w:marRight w:val="0"/>
          <w:marTop w:val="0"/>
          <w:marBottom w:val="0"/>
          <w:divBdr>
            <w:top w:val="none" w:sz="0" w:space="0" w:color="auto"/>
            <w:left w:val="none" w:sz="0" w:space="0" w:color="auto"/>
            <w:bottom w:val="none" w:sz="0" w:space="0" w:color="auto"/>
            <w:right w:val="none" w:sz="0" w:space="0" w:color="auto"/>
          </w:divBdr>
        </w:div>
        <w:div w:id="1792363777">
          <w:marLeft w:val="0"/>
          <w:marRight w:val="0"/>
          <w:marTop w:val="0"/>
          <w:marBottom w:val="0"/>
          <w:divBdr>
            <w:top w:val="none" w:sz="0" w:space="0" w:color="auto"/>
            <w:left w:val="none" w:sz="0" w:space="0" w:color="auto"/>
            <w:bottom w:val="none" w:sz="0" w:space="0" w:color="auto"/>
            <w:right w:val="none" w:sz="0" w:space="0" w:color="auto"/>
          </w:divBdr>
        </w:div>
        <w:div w:id="1792363820">
          <w:marLeft w:val="0"/>
          <w:marRight w:val="0"/>
          <w:marTop w:val="0"/>
          <w:marBottom w:val="0"/>
          <w:divBdr>
            <w:top w:val="none" w:sz="0" w:space="0" w:color="auto"/>
            <w:left w:val="none" w:sz="0" w:space="0" w:color="auto"/>
            <w:bottom w:val="none" w:sz="0" w:space="0" w:color="auto"/>
            <w:right w:val="none" w:sz="0" w:space="0" w:color="auto"/>
          </w:divBdr>
        </w:div>
        <w:div w:id="1792363911">
          <w:marLeft w:val="0"/>
          <w:marRight w:val="0"/>
          <w:marTop w:val="0"/>
          <w:marBottom w:val="0"/>
          <w:divBdr>
            <w:top w:val="none" w:sz="0" w:space="0" w:color="auto"/>
            <w:left w:val="none" w:sz="0" w:space="0" w:color="auto"/>
            <w:bottom w:val="none" w:sz="0" w:space="0" w:color="auto"/>
            <w:right w:val="none" w:sz="0" w:space="0" w:color="auto"/>
          </w:divBdr>
        </w:div>
      </w:divsChild>
    </w:div>
    <w:div w:id="1792363542">
      <w:marLeft w:val="0"/>
      <w:marRight w:val="0"/>
      <w:marTop w:val="0"/>
      <w:marBottom w:val="0"/>
      <w:divBdr>
        <w:top w:val="none" w:sz="0" w:space="0" w:color="auto"/>
        <w:left w:val="none" w:sz="0" w:space="0" w:color="auto"/>
        <w:bottom w:val="none" w:sz="0" w:space="0" w:color="auto"/>
        <w:right w:val="none" w:sz="0" w:space="0" w:color="auto"/>
      </w:divBdr>
      <w:divsChild>
        <w:div w:id="1792363152">
          <w:marLeft w:val="0"/>
          <w:marRight w:val="0"/>
          <w:marTop w:val="0"/>
          <w:marBottom w:val="0"/>
          <w:divBdr>
            <w:top w:val="none" w:sz="0" w:space="0" w:color="auto"/>
            <w:left w:val="none" w:sz="0" w:space="0" w:color="auto"/>
            <w:bottom w:val="none" w:sz="0" w:space="0" w:color="auto"/>
            <w:right w:val="none" w:sz="0" w:space="0" w:color="auto"/>
          </w:divBdr>
        </w:div>
        <w:div w:id="1792363153">
          <w:marLeft w:val="0"/>
          <w:marRight w:val="0"/>
          <w:marTop w:val="0"/>
          <w:marBottom w:val="0"/>
          <w:divBdr>
            <w:top w:val="none" w:sz="0" w:space="0" w:color="auto"/>
            <w:left w:val="none" w:sz="0" w:space="0" w:color="auto"/>
            <w:bottom w:val="none" w:sz="0" w:space="0" w:color="auto"/>
            <w:right w:val="none" w:sz="0" w:space="0" w:color="auto"/>
          </w:divBdr>
        </w:div>
        <w:div w:id="1792363154">
          <w:marLeft w:val="0"/>
          <w:marRight w:val="0"/>
          <w:marTop w:val="0"/>
          <w:marBottom w:val="0"/>
          <w:divBdr>
            <w:top w:val="none" w:sz="0" w:space="0" w:color="auto"/>
            <w:left w:val="none" w:sz="0" w:space="0" w:color="auto"/>
            <w:bottom w:val="none" w:sz="0" w:space="0" w:color="auto"/>
            <w:right w:val="none" w:sz="0" w:space="0" w:color="auto"/>
          </w:divBdr>
        </w:div>
        <w:div w:id="1792363155">
          <w:marLeft w:val="0"/>
          <w:marRight w:val="0"/>
          <w:marTop w:val="0"/>
          <w:marBottom w:val="0"/>
          <w:divBdr>
            <w:top w:val="none" w:sz="0" w:space="0" w:color="auto"/>
            <w:left w:val="none" w:sz="0" w:space="0" w:color="auto"/>
            <w:bottom w:val="none" w:sz="0" w:space="0" w:color="auto"/>
            <w:right w:val="none" w:sz="0" w:space="0" w:color="auto"/>
          </w:divBdr>
        </w:div>
        <w:div w:id="1792363156">
          <w:marLeft w:val="0"/>
          <w:marRight w:val="0"/>
          <w:marTop w:val="0"/>
          <w:marBottom w:val="0"/>
          <w:divBdr>
            <w:top w:val="none" w:sz="0" w:space="0" w:color="auto"/>
            <w:left w:val="none" w:sz="0" w:space="0" w:color="auto"/>
            <w:bottom w:val="none" w:sz="0" w:space="0" w:color="auto"/>
            <w:right w:val="none" w:sz="0" w:space="0" w:color="auto"/>
          </w:divBdr>
        </w:div>
        <w:div w:id="1792363157">
          <w:marLeft w:val="0"/>
          <w:marRight w:val="0"/>
          <w:marTop w:val="0"/>
          <w:marBottom w:val="0"/>
          <w:divBdr>
            <w:top w:val="none" w:sz="0" w:space="0" w:color="auto"/>
            <w:left w:val="none" w:sz="0" w:space="0" w:color="auto"/>
            <w:bottom w:val="none" w:sz="0" w:space="0" w:color="auto"/>
            <w:right w:val="none" w:sz="0" w:space="0" w:color="auto"/>
          </w:divBdr>
        </w:div>
        <w:div w:id="1792363158">
          <w:marLeft w:val="0"/>
          <w:marRight w:val="0"/>
          <w:marTop w:val="0"/>
          <w:marBottom w:val="0"/>
          <w:divBdr>
            <w:top w:val="none" w:sz="0" w:space="0" w:color="auto"/>
            <w:left w:val="none" w:sz="0" w:space="0" w:color="auto"/>
            <w:bottom w:val="none" w:sz="0" w:space="0" w:color="auto"/>
            <w:right w:val="none" w:sz="0" w:space="0" w:color="auto"/>
          </w:divBdr>
        </w:div>
        <w:div w:id="1792363159">
          <w:marLeft w:val="0"/>
          <w:marRight w:val="0"/>
          <w:marTop w:val="0"/>
          <w:marBottom w:val="0"/>
          <w:divBdr>
            <w:top w:val="none" w:sz="0" w:space="0" w:color="auto"/>
            <w:left w:val="none" w:sz="0" w:space="0" w:color="auto"/>
            <w:bottom w:val="none" w:sz="0" w:space="0" w:color="auto"/>
            <w:right w:val="none" w:sz="0" w:space="0" w:color="auto"/>
          </w:divBdr>
        </w:div>
        <w:div w:id="1792363160">
          <w:marLeft w:val="0"/>
          <w:marRight w:val="0"/>
          <w:marTop w:val="0"/>
          <w:marBottom w:val="0"/>
          <w:divBdr>
            <w:top w:val="none" w:sz="0" w:space="0" w:color="auto"/>
            <w:left w:val="none" w:sz="0" w:space="0" w:color="auto"/>
            <w:bottom w:val="none" w:sz="0" w:space="0" w:color="auto"/>
            <w:right w:val="none" w:sz="0" w:space="0" w:color="auto"/>
          </w:divBdr>
        </w:div>
        <w:div w:id="1792363161">
          <w:marLeft w:val="0"/>
          <w:marRight w:val="0"/>
          <w:marTop w:val="0"/>
          <w:marBottom w:val="0"/>
          <w:divBdr>
            <w:top w:val="none" w:sz="0" w:space="0" w:color="auto"/>
            <w:left w:val="none" w:sz="0" w:space="0" w:color="auto"/>
            <w:bottom w:val="none" w:sz="0" w:space="0" w:color="auto"/>
            <w:right w:val="none" w:sz="0" w:space="0" w:color="auto"/>
          </w:divBdr>
        </w:div>
        <w:div w:id="1792363162">
          <w:marLeft w:val="0"/>
          <w:marRight w:val="0"/>
          <w:marTop w:val="0"/>
          <w:marBottom w:val="0"/>
          <w:divBdr>
            <w:top w:val="none" w:sz="0" w:space="0" w:color="auto"/>
            <w:left w:val="none" w:sz="0" w:space="0" w:color="auto"/>
            <w:bottom w:val="none" w:sz="0" w:space="0" w:color="auto"/>
            <w:right w:val="none" w:sz="0" w:space="0" w:color="auto"/>
          </w:divBdr>
        </w:div>
        <w:div w:id="1792363163">
          <w:marLeft w:val="0"/>
          <w:marRight w:val="0"/>
          <w:marTop w:val="0"/>
          <w:marBottom w:val="0"/>
          <w:divBdr>
            <w:top w:val="none" w:sz="0" w:space="0" w:color="auto"/>
            <w:left w:val="none" w:sz="0" w:space="0" w:color="auto"/>
            <w:bottom w:val="none" w:sz="0" w:space="0" w:color="auto"/>
            <w:right w:val="none" w:sz="0" w:space="0" w:color="auto"/>
          </w:divBdr>
        </w:div>
        <w:div w:id="1792363165">
          <w:marLeft w:val="0"/>
          <w:marRight w:val="0"/>
          <w:marTop w:val="0"/>
          <w:marBottom w:val="0"/>
          <w:divBdr>
            <w:top w:val="none" w:sz="0" w:space="0" w:color="auto"/>
            <w:left w:val="none" w:sz="0" w:space="0" w:color="auto"/>
            <w:bottom w:val="none" w:sz="0" w:space="0" w:color="auto"/>
            <w:right w:val="none" w:sz="0" w:space="0" w:color="auto"/>
          </w:divBdr>
        </w:div>
        <w:div w:id="1792363166">
          <w:marLeft w:val="0"/>
          <w:marRight w:val="0"/>
          <w:marTop w:val="0"/>
          <w:marBottom w:val="0"/>
          <w:divBdr>
            <w:top w:val="none" w:sz="0" w:space="0" w:color="auto"/>
            <w:left w:val="none" w:sz="0" w:space="0" w:color="auto"/>
            <w:bottom w:val="none" w:sz="0" w:space="0" w:color="auto"/>
            <w:right w:val="none" w:sz="0" w:space="0" w:color="auto"/>
          </w:divBdr>
        </w:div>
        <w:div w:id="1792363167">
          <w:marLeft w:val="0"/>
          <w:marRight w:val="0"/>
          <w:marTop w:val="0"/>
          <w:marBottom w:val="0"/>
          <w:divBdr>
            <w:top w:val="none" w:sz="0" w:space="0" w:color="auto"/>
            <w:left w:val="none" w:sz="0" w:space="0" w:color="auto"/>
            <w:bottom w:val="none" w:sz="0" w:space="0" w:color="auto"/>
            <w:right w:val="none" w:sz="0" w:space="0" w:color="auto"/>
          </w:divBdr>
        </w:div>
        <w:div w:id="1792363168">
          <w:marLeft w:val="0"/>
          <w:marRight w:val="0"/>
          <w:marTop w:val="0"/>
          <w:marBottom w:val="0"/>
          <w:divBdr>
            <w:top w:val="none" w:sz="0" w:space="0" w:color="auto"/>
            <w:left w:val="none" w:sz="0" w:space="0" w:color="auto"/>
            <w:bottom w:val="none" w:sz="0" w:space="0" w:color="auto"/>
            <w:right w:val="none" w:sz="0" w:space="0" w:color="auto"/>
          </w:divBdr>
        </w:div>
        <w:div w:id="1792363169">
          <w:marLeft w:val="0"/>
          <w:marRight w:val="0"/>
          <w:marTop w:val="0"/>
          <w:marBottom w:val="0"/>
          <w:divBdr>
            <w:top w:val="none" w:sz="0" w:space="0" w:color="auto"/>
            <w:left w:val="none" w:sz="0" w:space="0" w:color="auto"/>
            <w:bottom w:val="none" w:sz="0" w:space="0" w:color="auto"/>
            <w:right w:val="none" w:sz="0" w:space="0" w:color="auto"/>
          </w:divBdr>
        </w:div>
        <w:div w:id="1792363170">
          <w:marLeft w:val="0"/>
          <w:marRight w:val="0"/>
          <w:marTop w:val="0"/>
          <w:marBottom w:val="0"/>
          <w:divBdr>
            <w:top w:val="none" w:sz="0" w:space="0" w:color="auto"/>
            <w:left w:val="none" w:sz="0" w:space="0" w:color="auto"/>
            <w:bottom w:val="none" w:sz="0" w:space="0" w:color="auto"/>
            <w:right w:val="none" w:sz="0" w:space="0" w:color="auto"/>
          </w:divBdr>
        </w:div>
        <w:div w:id="1792363171">
          <w:marLeft w:val="0"/>
          <w:marRight w:val="0"/>
          <w:marTop w:val="0"/>
          <w:marBottom w:val="0"/>
          <w:divBdr>
            <w:top w:val="none" w:sz="0" w:space="0" w:color="auto"/>
            <w:left w:val="none" w:sz="0" w:space="0" w:color="auto"/>
            <w:bottom w:val="none" w:sz="0" w:space="0" w:color="auto"/>
            <w:right w:val="none" w:sz="0" w:space="0" w:color="auto"/>
          </w:divBdr>
        </w:div>
        <w:div w:id="1792363172">
          <w:marLeft w:val="0"/>
          <w:marRight w:val="0"/>
          <w:marTop w:val="0"/>
          <w:marBottom w:val="0"/>
          <w:divBdr>
            <w:top w:val="none" w:sz="0" w:space="0" w:color="auto"/>
            <w:left w:val="none" w:sz="0" w:space="0" w:color="auto"/>
            <w:bottom w:val="none" w:sz="0" w:space="0" w:color="auto"/>
            <w:right w:val="none" w:sz="0" w:space="0" w:color="auto"/>
          </w:divBdr>
        </w:div>
        <w:div w:id="1792363173">
          <w:marLeft w:val="0"/>
          <w:marRight w:val="0"/>
          <w:marTop w:val="0"/>
          <w:marBottom w:val="0"/>
          <w:divBdr>
            <w:top w:val="none" w:sz="0" w:space="0" w:color="auto"/>
            <w:left w:val="none" w:sz="0" w:space="0" w:color="auto"/>
            <w:bottom w:val="none" w:sz="0" w:space="0" w:color="auto"/>
            <w:right w:val="none" w:sz="0" w:space="0" w:color="auto"/>
          </w:divBdr>
        </w:div>
        <w:div w:id="1792363174">
          <w:marLeft w:val="0"/>
          <w:marRight w:val="0"/>
          <w:marTop w:val="0"/>
          <w:marBottom w:val="0"/>
          <w:divBdr>
            <w:top w:val="none" w:sz="0" w:space="0" w:color="auto"/>
            <w:left w:val="none" w:sz="0" w:space="0" w:color="auto"/>
            <w:bottom w:val="none" w:sz="0" w:space="0" w:color="auto"/>
            <w:right w:val="none" w:sz="0" w:space="0" w:color="auto"/>
          </w:divBdr>
        </w:div>
        <w:div w:id="1792363175">
          <w:marLeft w:val="0"/>
          <w:marRight w:val="0"/>
          <w:marTop w:val="0"/>
          <w:marBottom w:val="0"/>
          <w:divBdr>
            <w:top w:val="none" w:sz="0" w:space="0" w:color="auto"/>
            <w:left w:val="none" w:sz="0" w:space="0" w:color="auto"/>
            <w:bottom w:val="none" w:sz="0" w:space="0" w:color="auto"/>
            <w:right w:val="none" w:sz="0" w:space="0" w:color="auto"/>
          </w:divBdr>
        </w:div>
        <w:div w:id="1792363176">
          <w:marLeft w:val="0"/>
          <w:marRight w:val="0"/>
          <w:marTop w:val="0"/>
          <w:marBottom w:val="0"/>
          <w:divBdr>
            <w:top w:val="none" w:sz="0" w:space="0" w:color="auto"/>
            <w:left w:val="none" w:sz="0" w:space="0" w:color="auto"/>
            <w:bottom w:val="none" w:sz="0" w:space="0" w:color="auto"/>
            <w:right w:val="none" w:sz="0" w:space="0" w:color="auto"/>
          </w:divBdr>
        </w:div>
        <w:div w:id="1792363177">
          <w:marLeft w:val="0"/>
          <w:marRight w:val="0"/>
          <w:marTop w:val="0"/>
          <w:marBottom w:val="0"/>
          <w:divBdr>
            <w:top w:val="none" w:sz="0" w:space="0" w:color="auto"/>
            <w:left w:val="none" w:sz="0" w:space="0" w:color="auto"/>
            <w:bottom w:val="none" w:sz="0" w:space="0" w:color="auto"/>
            <w:right w:val="none" w:sz="0" w:space="0" w:color="auto"/>
          </w:divBdr>
        </w:div>
        <w:div w:id="1792363178">
          <w:marLeft w:val="0"/>
          <w:marRight w:val="0"/>
          <w:marTop w:val="0"/>
          <w:marBottom w:val="0"/>
          <w:divBdr>
            <w:top w:val="none" w:sz="0" w:space="0" w:color="auto"/>
            <w:left w:val="none" w:sz="0" w:space="0" w:color="auto"/>
            <w:bottom w:val="none" w:sz="0" w:space="0" w:color="auto"/>
            <w:right w:val="none" w:sz="0" w:space="0" w:color="auto"/>
          </w:divBdr>
        </w:div>
        <w:div w:id="1792363179">
          <w:marLeft w:val="0"/>
          <w:marRight w:val="0"/>
          <w:marTop w:val="0"/>
          <w:marBottom w:val="0"/>
          <w:divBdr>
            <w:top w:val="none" w:sz="0" w:space="0" w:color="auto"/>
            <w:left w:val="none" w:sz="0" w:space="0" w:color="auto"/>
            <w:bottom w:val="none" w:sz="0" w:space="0" w:color="auto"/>
            <w:right w:val="none" w:sz="0" w:space="0" w:color="auto"/>
          </w:divBdr>
        </w:div>
        <w:div w:id="1792363180">
          <w:marLeft w:val="0"/>
          <w:marRight w:val="0"/>
          <w:marTop w:val="0"/>
          <w:marBottom w:val="0"/>
          <w:divBdr>
            <w:top w:val="none" w:sz="0" w:space="0" w:color="auto"/>
            <w:left w:val="none" w:sz="0" w:space="0" w:color="auto"/>
            <w:bottom w:val="none" w:sz="0" w:space="0" w:color="auto"/>
            <w:right w:val="none" w:sz="0" w:space="0" w:color="auto"/>
          </w:divBdr>
        </w:div>
        <w:div w:id="1792363181">
          <w:marLeft w:val="0"/>
          <w:marRight w:val="0"/>
          <w:marTop w:val="0"/>
          <w:marBottom w:val="0"/>
          <w:divBdr>
            <w:top w:val="none" w:sz="0" w:space="0" w:color="auto"/>
            <w:left w:val="none" w:sz="0" w:space="0" w:color="auto"/>
            <w:bottom w:val="none" w:sz="0" w:space="0" w:color="auto"/>
            <w:right w:val="none" w:sz="0" w:space="0" w:color="auto"/>
          </w:divBdr>
        </w:div>
        <w:div w:id="1792363182">
          <w:marLeft w:val="0"/>
          <w:marRight w:val="0"/>
          <w:marTop w:val="0"/>
          <w:marBottom w:val="0"/>
          <w:divBdr>
            <w:top w:val="none" w:sz="0" w:space="0" w:color="auto"/>
            <w:left w:val="none" w:sz="0" w:space="0" w:color="auto"/>
            <w:bottom w:val="none" w:sz="0" w:space="0" w:color="auto"/>
            <w:right w:val="none" w:sz="0" w:space="0" w:color="auto"/>
          </w:divBdr>
        </w:div>
        <w:div w:id="1792363183">
          <w:marLeft w:val="0"/>
          <w:marRight w:val="0"/>
          <w:marTop w:val="0"/>
          <w:marBottom w:val="0"/>
          <w:divBdr>
            <w:top w:val="none" w:sz="0" w:space="0" w:color="auto"/>
            <w:left w:val="none" w:sz="0" w:space="0" w:color="auto"/>
            <w:bottom w:val="none" w:sz="0" w:space="0" w:color="auto"/>
            <w:right w:val="none" w:sz="0" w:space="0" w:color="auto"/>
          </w:divBdr>
        </w:div>
        <w:div w:id="1792363184">
          <w:marLeft w:val="0"/>
          <w:marRight w:val="0"/>
          <w:marTop w:val="0"/>
          <w:marBottom w:val="0"/>
          <w:divBdr>
            <w:top w:val="none" w:sz="0" w:space="0" w:color="auto"/>
            <w:left w:val="none" w:sz="0" w:space="0" w:color="auto"/>
            <w:bottom w:val="none" w:sz="0" w:space="0" w:color="auto"/>
            <w:right w:val="none" w:sz="0" w:space="0" w:color="auto"/>
          </w:divBdr>
        </w:div>
        <w:div w:id="1792363185">
          <w:marLeft w:val="0"/>
          <w:marRight w:val="0"/>
          <w:marTop w:val="0"/>
          <w:marBottom w:val="0"/>
          <w:divBdr>
            <w:top w:val="none" w:sz="0" w:space="0" w:color="auto"/>
            <w:left w:val="none" w:sz="0" w:space="0" w:color="auto"/>
            <w:bottom w:val="none" w:sz="0" w:space="0" w:color="auto"/>
            <w:right w:val="none" w:sz="0" w:space="0" w:color="auto"/>
          </w:divBdr>
        </w:div>
        <w:div w:id="1792363187">
          <w:marLeft w:val="0"/>
          <w:marRight w:val="0"/>
          <w:marTop w:val="0"/>
          <w:marBottom w:val="0"/>
          <w:divBdr>
            <w:top w:val="none" w:sz="0" w:space="0" w:color="auto"/>
            <w:left w:val="none" w:sz="0" w:space="0" w:color="auto"/>
            <w:bottom w:val="none" w:sz="0" w:space="0" w:color="auto"/>
            <w:right w:val="none" w:sz="0" w:space="0" w:color="auto"/>
          </w:divBdr>
        </w:div>
        <w:div w:id="1792363189">
          <w:marLeft w:val="0"/>
          <w:marRight w:val="0"/>
          <w:marTop w:val="0"/>
          <w:marBottom w:val="0"/>
          <w:divBdr>
            <w:top w:val="none" w:sz="0" w:space="0" w:color="auto"/>
            <w:left w:val="none" w:sz="0" w:space="0" w:color="auto"/>
            <w:bottom w:val="none" w:sz="0" w:space="0" w:color="auto"/>
            <w:right w:val="none" w:sz="0" w:space="0" w:color="auto"/>
          </w:divBdr>
        </w:div>
        <w:div w:id="1792363190">
          <w:marLeft w:val="0"/>
          <w:marRight w:val="0"/>
          <w:marTop w:val="0"/>
          <w:marBottom w:val="0"/>
          <w:divBdr>
            <w:top w:val="none" w:sz="0" w:space="0" w:color="auto"/>
            <w:left w:val="none" w:sz="0" w:space="0" w:color="auto"/>
            <w:bottom w:val="none" w:sz="0" w:space="0" w:color="auto"/>
            <w:right w:val="none" w:sz="0" w:space="0" w:color="auto"/>
          </w:divBdr>
        </w:div>
        <w:div w:id="1792363191">
          <w:marLeft w:val="0"/>
          <w:marRight w:val="0"/>
          <w:marTop w:val="0"/>
          <w:marBottom w:val="0"/>
          <w:divBdr>
            <w:top w:val="none" w:sz="0" w:space="0" w:color="auto"/>
            <w:left w:val="none" w:sz="0" w:space="0" w:color="auto"/>
            <w:bottom w:val="none" w:sz="0" w:space="0" w:color="auto"/>
            <w:right w:val="none" w:sz="0" w:space="0" w:color="auto"/>
          </w:divBdr>
        </w:div>
        <w:div w:id="1792363193">
          <w:marLeft w:val="0"/>
          <w:marRight w:val="0"/>
          <w:marTop w:val="0"/>
          <w:marBottom w:val="0"/>
          <w:divBdr>
            <w:top w:val="none" w:sz="0" w:space="0" w:color="auto"/>
            <w:left w:val="none" w:sz="0" w:space="0" w:color="auto"/>
            <w:bottom w:val="none" w:sz="0" w:space="0" w:color="auto"/>
            <w:right w:val="none" w:sz="0" w:space="0" w:color="auto"/>
          </w:divBdr>
        </w:div>
        <w:div w:id="1792363194">
          <w:marLeft w:val="0"/>
          <w:marRight w:val="0"/>
          <w:marTop w:val="0"/>
          <w:marBottom w:val="0"/>
          <w:divBdr>
            <w:top w:val="none" w:sz="0" w:space="0" w:color="auto"/>
            <w:left w:val="none" w:sz="0" w:space="0" w:color="auto"/>
            <w:bottom w:val="none" w:sz="0" w:space="0" w:color="auto"/>
            <w:right w:val="none" w:sz="0" w:space="0" w:color="auto"/>
          </w:divBdr>
        </w:div>
        <w:div w:id="1792363195">
          <w:marLeft w:val="0"/>
          <w:marRight w:val="0"/>
          <w:marTop w:val="0"/>
          <w:marBottom w:val="0"/>
          <w:divBdr>
            <w:top w:val="none" w:sz="0" w:space="0" w:color="auto"/>
            <w:left w:val="none" w:sz="0" w:space="0" w:color="auto"/>
            <w:bottom w:val="none" w:sz="0" w:space="0" w:color="auto"/>
            <w:right w:val="none" w:sz="0" w:space="0" w:color="auto"/>
          </w:divBdr>
        </w:div>
        <w:div w:id="1792363196">
          <w:marLeft w:val="0"/>
          <w:marRight w:val="0"/>
          <w:marTop w:val="0"/>
          <w:marBottom w:val="0"/>
          <w:divBdr>
            <w:top w:val="none" w:sz="0" w:space="0" w:color="auto"/>
            <w:left w:val="none" w:sz="0" w:space="0" w:color="auto"/>
            <w:bottom w:val="none" w:sz="0" w:space="0" w:color="auto"/>
            <w:right w:val="none" w:sz="0" w:space="0" w:color="auto"/>
          </w:divBdr>
        </w:div>
        <w:div w:id="1792363197">
          <w:marLeft w:val="0"/>
          <w:marRight w:val="0"/>
          <w:marTop w:val="0"/>
          <w:marBottom w:val="0"/>
          <w:divBdr>
            <w:top w:val="none" w:sz="0" w:space="0" w:color="auto"/>
            <w:left w:val="none" w:sz="0" w:space="0" w:color="auto"/>
            <w:bottom w:val="none" w:sz="0" w:space="0" w:color="auto"/>
            <w:right w:val="none" w:sz="0" w:space="0" w:color="auto"/>
          </w:divBdr>
        </w:div>
        <w:div w:id="1792363198">
          <w:marLeft w:val="0"/>
          <w:marRight w:val="0"/>
          <w:marTop w:val="0"/>
          <w:marBottom w:val="0"/>
          <w:divBdr>
            <w:top w:val="none" w:sz="0" w:space="0" w:color="auto"/>
            <w:left w:val="none" w:sz="0" w:space="0" w:color="auto"/>
            <w:bottom w:val="none" w:sz="0" w:space="0" w:color="auto"/>
            <w:right w:val="none" w:sz="0" w:space="0" w:color="auto"/>
          </w:divBdr>
        </w:div>
        <w:div w:id="1792363199">
          <w:marLeft w:val="0"/>
          <w:marRight w:val="0"/>
          <w:marTop w:val="0"/>
          <w:marBottom w:val="0"/>
          <w:divBdr>
            <w:top w:val="none" w:sz="0" w:space="0" w:color="auto"/>
            <w:left w:val="none" w:sz="0" w:space="0" w:color="auto"/>
            <w:bottom w:val="none" w:sz="0" w:space="0" w:color="auto"/>
            <w:right w:val="none" w:sz="0" w:space="0" w:color="auto"/>
          </w:divBdr>
        </w:div>
        <w:div w:id="1792363200">
          <w:marLeft w:val="0"/>
          <w:marRight w:val="0"/>
          <w:marTop w:val="0"/>
          <w:marBottom w:val="0"/>
          <w:divBdr>
            <w:top w:val="none" w:sz="0" w:space="0" w:color="auto"/>
            <w:left w:val="none" w:sz="0" w:space="0" w:color="auto"/>
            <w:bottom w:val="none" w:sz="0" w:space="0" w:color="auto"/>
            <w:right w:val="none" w:sz="0" w:space="0" w:color="auto"/>
          </w:divBdr>
        </w:div>
        <w:div w:id="1792363203">
          <w:marLeft w:val="0"/>
          <w:marRight w:val="0"/>
          <w:marTop w:val="0"/>
          <w:marBottom w:val="0"/>
          <w:divBdr>
            <w:top w:val="none" w:sz="0" w:space="0" w:color="auto"/>
            <w:left w:val="none" w:sz="0" w:space="0" w:color="auto"/>
            <w:bottom w:val="none" w:sz="0" w:space="0" w:color="auto"/>
            <w:right w:val="none" w:sz="0" w:space="0" w:color="auto"/>
          </w:divBdr>
        </w:div>
        <w:div w:id="1792363204">
          <w:marLeft w:val="0"/>
          <w:marRight w:val="0"/>
          <w:marTop w:val="0"/>
          <w:marBottom w:val="0"/>
          <w:divBdr>
            <w:top w:val="none" w:sz="0" w:space="0" w:color="auto"/>
            <w:left w:val="none" w:sz="0" w:space="0" w:color="auto"/>
            <w:bottom w:val="none" w:sz="0" w:space="0" w:color="auto"/>
            <w:right w:val="none" w:sz="0" w:space="0" w:color="auto"/>
          </w:divBdr>
        </w:div>
        <w:div w:id="1792363205">
          <w:marLeft w:val="0"/>
          <w:marRight w:val="0"/>
          <w:marTop w:val="0"/>
          <w:marBottom w:val="0"/>
          <w:divBdr>
            <w:top w:val="none" w:sz="0" w:space="0" w:color="auto"/>
            <w:left w:val="none" w:sz="0" w:space="0" w:color="auto"/>
            <w:bottom w:val="none" w:sz="0" w:space="0" w:color="auto"/>
            <w:right w:val="none" w:sz="0" w:space="0" w:color="auto"/>
          </w:divBdr>
        </w:div>
        <w:div w:id="1792363206">
          <w:marLeft w:val="0"/>
          <w:marRight w:val="0"/>
          <w:marTop w:val="0"/>
          <w:marBottom w:val="0"/>
          <w:divBdr>
            <w:top w:val="none" w:sz="0" w:space="0" w:color="auto"/>
            <w:left w:val="none" w:sz="0" w:space="0" w:color="auto"/>
            <w:bottom w:val="none" w:sz="0" w:space="0" w:color="auto"/>
            <w:right w:val="none" w:sz="0" w:space="0" w:color="auto"/>
          </w:divBdr>
        </w:div>
        <w:div w:id="1792363207">
          <w:marLeft w:val="0"/>
          <w:marRight w:val="0"/>
          <w:marTop w:val="0"/>
          <w:marBottom w:val="0"/>
          <w:divBdr>
            <w:top w:val="none" w:sz="0" w:space="0" w:color="auto"/>
            <w:left w:val="none" w:sz="0" w:space="0" w:color="auto"/>
            <w:bottom w:val="none" w:sz="0" w:space="0" w:color="auto"/>
            <w:right w:val="none" w:sz="0" w:space="0" w:color="auto"/>
          </w:divBdr>
        </w:div>
        <w:div w:id="1792363208">
          <w:marLeft w:val="0"/>
          <w:marRight w:val="0"/>
          <w:marTop w:val="0"/>
          <w:marBottom w:val="0"/>
          <w:divBdr>
            <w:top w:val="none" w:sz="0" w:space="0" w:color="auto"/>
            <w:left w:val="none" w:sz="0" w:space="0" w:color="auto"/>
            <w:bottom w:val="none" w:sz="0" w:space="0" w:color="auto"/>
            <w:right w:val="none" w:sz="0" w:space="0" w:color="auto"/>
          </w:divBdr>
        </w:div>
        <w:div w:id="1792363209">
          <w:marLeft w:val="0"/>
          <w:marRight w:val="0"/>
          <w:marTop w:val="0"/>
          <w:marBottom w:val="0"/>
          <w:divBdr>
            <w:top w:val="none" w:sz="0" w:space="0" w:color="auto"/>
            <w:left w:val="none" w:sz="0" w:space="0" w:color="auto"/>
            <w:bottom w:val="none" w:sz="0" w:space="0" w:color="auto"/>
            <w:right w:val="none" w:sz="0" w:space="0" w:color="auto"/>
          </w:divBdr>
        </w:div>
        <w:div w:id="1792363210">
          <w:marLeft w:val="0"/>
          <w:marRight w:val="0"/>
          <w:marTop w:val="0"/>
          <w:marBottom w:val="0"/>
          <w:divBdr>
            <w:top w:val="none" w:sz="0" w:space="0" w:color="auto"/>
            <w:left w:val="none" w:sz="0" w:space="0" w:color="auto"/>
            <w:bottom w:val="none" w:sz="0" w:space="0" w:color="auto"/>
            <w:right w:val="none" w:sz="0" w:space="0" w:color="auto"/>
          </w:divBdr>
        </w:div>
        <w:div w:id="1792363211">
          <w:marLeft w:val="0"/>
          <w:marRight w:val="0"/>
          <w:marTop w:val="0"/>
          <w:marBottom w:val="0"/>
          <w:divBdr>
            <w:top w:val="none" w:sz="0" w:space="0" w:color="auto"/>
            <w:left w:val="none" w:sz="0" w:space="0" w:color="auto"/>
            <w:bottom w:val="none" w:sz="0" w:space="0" w:color="auto"/>
            <w:right w:val="none" w:sz="0" w:space="0" w:color="auto"/>
          </w:divBdr>
        </w:div>
        <w:div w:id="1792363212">
          <w:marLeft w:val="0"/>
          <w:marRight w:val="0"/>
          <w:marTop w:val="0"/>
          <w:marBottom w:val="0"/>
          <w:divBdr>
            <w:top w:val="none" w:sz="0" w:space="0" w:color="auto"/>
            <w:left w:val="none" w:sz="0" w:space="0" w:color="auto"/>
            <w:bottom w:val="none" w:sz="0" w:space="0" w:color="auto"/>
            <w:right w:val="none" w:sz="0" w:space="0" w:color="auto"/>
          </w:divBdr>
        </w:div>
        <w:div w:id="1792363213">
          <w:marLeft w:val="0"/>
          <w:marRight w:val="0"/>
          <w:marTop w:val="0"/>
          <w:marBottom w:val="0"/>
          <w:divBdr>
            <w:top w:val="none" w:sz="0" w:space="0" w:color="auto"/>
            <w:left w:val="none" w:sz="0" w:space="0" w:color="auto"/>
            <w:bottom w:val="none" w:sz="0" w:space="0" w:color="auto"/>
            <w:right w:val="none" w:sz="0" w:space="0" w:color="auto"/>
          </w:divBdr>
        </w:div>
        <w:div w:id="1792363214">
          <w:marLeft w:val="0"/>
          <w:marRight w:val="0"/>
          <w:marTop w:val="0"/>
          <w:marBottom w:val="0"/>
          <w:divBdr>
            <w:top w:val="none" w:sz="0" w:space="0" w:color="auto"/>
            <w:left w:val="none" w:sz="0" w:space="0" w:color="auto"/>
            <w:bottom w:val="none" w:sz="0" w:space="0" w:color="auto"/>
            <w:right w:val="none" w:sz="0" w:space="0" w:color="auto"/>
          </w:divBdr>
        </w:div>
        <w:div w:id="1792363215">
          <w:marLeft w:val="0"/>
          <w:marRight w:val="0"/>
          <w:marTop w:val="0"/>
          <w:marBottom w:val="0"/>
          <w:divBdr>
            <w:top w:val="none" w:sz="0" w:space="0" w:color="auto"/>
            <w:left w:val="none" w:sz="0" w:space="0" w:color="auto"/>
            <w:bottom w:val="none" w:sz="0" w:space="0" w:color="auto"/>
            <w:right w:val="none" w:sz="0" w:space="0" w:color="auto"/>
          </w:divBdr>
        </w:div>
        <w:div w:id="1792363216">
          <w:marLeft w:val="0"/>
          <w:marRight w:val="0"/>
          <w:marTop w:val="0"/>
          <w:marBottom w:val="0"/>
          <w:divBdr>
            <w:top w:val="none" w:sz="0" w:space="0" w:color="auto"/>
            <w:left w:val="none" w:sz="0" w:space="0" w:color="auto"/>
            <w:bottom w:val="none" w:sz="0" w:space="0" w:color="auto"/>
            <w:right w:val="none" w:sz="0" w:space="0" w:color="auto"/>
          </w:divBdr>
        </w:div>
        <w:div w:id="1792363217">
          <w:marLeft w:val="0"/>
          <w:marRight w:val="0"/>
          <w:marTop w:val="0"/>
          <w:marBottom w:val="0"/>
          <w:divBdr>
            <w:top w:val="none" w:sz="0" w:space="0" w:color="auto"/>
            <w:left w:val="none" w:sz="0" w:space="0" w:color="auto"/>
            <w:bottom w:val="none" w:sz="0" w:space="0" w:color="auto"/>
            <w:right w:val="none" w:sz="0" w:space="0" w:color="auto"/>
          </w:divBdr>
        </w:div>
        <w:div w:id="1792363219">
          <w:marLeft w:val="0"/>
          <w:marRight w:val="0"/>
          <w:marTop w:val="0"/>
          <w:marBottom w:val="0"/>
          <w:divBdr>
            <w:top w:val="none" w:sz="0" w:space="0" w:color="auto"/>
            <w:left w:val="none" w:sz="0" w:space="0" w:color="auto"/>
            <w:bottom w:val="none" w:sz="0" w:space="0" w:color="auto"/>
            <w:right w:val="none" w:sz="0" w:space="0" w:color="auto"/>
          </w:divBdr>
        </w:div>
        <w:div w:id="1792363220">
          <w:marLeft w:val="0"/>
          <w:marRight w:val="0"/>
          <w:marTop w:val="0"/>
          <w:marBottom w:val="0"/>
          <w:divBdr>
            <w:top w:val="none" w:sz="0" w:space="0" w:color="auto"/>
            <w:left w:val="none" w:sz="0" w:space="0" w:color="auto"/>
            <w:bottom w:val="none" w:sz="0" w:space="0" w:color="auto"/>
            <w:right w:val="none" w:sz="0" w:space="0" w:color="auto"/>
          </w:divBdr>
        </w:div>
        <w:div w:id="1792363221">
          <w:marLeft w:val="0"/>
          <w:marRight w:val="0"/>
          <w:marTop w:val="0"/>
          <w:marBottom w:val="0"/>
          <w:divBdr>
            <w:top w:val="none" w:sz="0" w:space="0" w:color="auto"/>
            <w:left w:val="none" w:sz="0" w:space="0" w:color="auto"/>
            <w:bottom w:val="none" w:sz="0" w:space="0" w:color="auto"/>
            <w:right w:val="none" w:sz="0" w:space="0" w:color="auto"/>
          </w:divBdr>
        </w:div>
        <w:div w:id="1792363222">
          <w:marLeft w:val="0"/>
          <w:marRight w:val="0"/>
          <w:marTop w:val="0"/>
          <w:marBottom w:val="0"/>
          <w:divBdr>
            <w:top w:val="none" w:sz="0" w:space="0" w:color="auto"/>
            <w:left w:val="none" w:sz="0" w:space="0" w:color="auto"/>
            <w:bottom w:val="none" w:sz="0" w:space="0" w:color="auto"/>
            <w:right w:val="none" w:sz="0" w:space="0" w:color="auto"/>
          </w:divBdr>
        </w:div>
        <w:div w:id="1792363226">
          <w:marLeft w:val="0"/>
          <w:marRight w:val="0"/>
          <w:marTop w:val="0"/>
          <w:marBottom w:val="0"/>
          <w:divBdr>
            <w:top w:val="none" w:sz="0" w:space="0" w:color="auto"/>
            <w:left w:val="none" w:sz="0" w:space="0" w:color="auto"/>
            <w:bottom w:val="none" w:sz="0" w:space="0" w:color="auto"/>
            <w:right w:val="none" w:sz="0" w:space="0" w:color="auto"/>
          </w:divBdr>
        </w:div>
        <w:div w:id="1792363228">
          <w:marLeft w:val="0"/>
          <w:marRight w:val="0"/>
          <w:marTop w:val="0"/>
          <w:marBottom w:val="0"/>
          <w:divBdr>
            <w:top w:val="none" w:sz="0" w:space="0" w:color="auto"/>
            <w:left w:val="none" w:sz="0" w:space="0" w:color="auto"/>
            <w:bottom w:val="none" w:sz="0" w:space="0" w:color="auto"/>
            <w:right w:val="none" w:sz="0" w:space="0" w:color="auto"/>
          </w:divBdr>
        </w:div>
        <w:div w:id="1792363229">
          <w:marLeft w:val="0"/>
          <w:marRight w:val="0"/>
          <w:marTop w:val="0"/>
          <w:marBottom w:val="0"/>
          <w:divBdr>
            <w:top w:val="none" w:sz="0" w:space="0" w:color="auto"/>
            <w:left w:val="none" w:sz="0" w:space="0" w:color="auto"/>
            <w:bottom w:val="none" w:sz="0" w:space="0" w:color="auto"/>
            <w:right w:val="none" w:sz="0" w:space="0" w:color="auto"/>
          </w:divBdr>
        </w:div>
        <w:div w:id="1792363230">
          <w:marLeft w:val="0"/>
          <w:marRight w:val="0"/>
          <w:marTop w:val="0"/>
          <w:marBottom w:val="0"/>
          <w:divBdr>
            <w:top w:val="none" w:sz="0" w:space="0" w:color="auto"/>
            <w:left w:val="none" w:sz="0" w:space="0" w:color="auto"/>
            <w:bottom w:val="none" w:sz="0" w:space="0" w:color="auto"/>
            <w:right w:val="none" w:sz="0" w:space="0" w:color="auto"/>
          </w:divBdr>
        </w:div>
        <w:div w:id="1792363231">
          <w:marLeft w:val="0"/>
          <w:marRight w:val="0"/>
          <w:marTop w:val="0"/>
          <w:marBottom w:val="0"/>
          <w:divBdr>
            <w:top w:val="none" w:sz="0" w:space="0" w:color="auto"/>
            <w:left w:val="none" w:sz="0" w:space="0" w:color="auto"/>
            <w:bottom w:val="none" w:sz="0" w:space="0" w:color="auto"/>
            <w:right w:val="none" w:sz="0" w:space="0" w:color="auto"/>
          </w:divBdr>
        </w:div>
        <w:div w:id="1792363232">
          <w:marLeft w:val="0"/>
          <w:marRight w:val="0"/>
          <w:marTop w:val="0"/>
          <w:marBottom w:val="0"/>
          <w:divBdr>
            <w:top w:val="none" w:sz="0" w:space="0" w:color="auto"/>
            <w:left w:val="none" w:sz="0" w:space="0" w:color="auto"/>
            <w:bottom w:val="none" w:sz="0" w:space="0" w:color="auto"/>
            <w:right w:val="none" w:sz="0" w:space="0" w:color="auto"/>
          </w:divBdr>
        </w:div>
        <w:div w:id="1792363233">
          <w:marLeft w:val="0"/>
          <w:marRight w:val="0"/>
          <w:marTop w:val="0"/>
          <w:marBottom w:val="0"/>
          <w:divBdr>
            <w:top w:val="none" w:sz="0" w:space="0" w:color="auto"/>
            <w:left w:val="none" w:sz="0" w:space="0" w:color="auto"/>
            <w:bottom w:val="none" w:sz="0" w:space="0" w:color="auto"/>
            <w:right w:val="none" w:sz="0" w:space="0" w:color="auto"/>
          </w:divBdr>
        </w:div>
        <w:div w:id="1792363234">
          <w:marLeft w:val="0"/>
          <w:marRight w:val="0"/>
          <w:marTop w:val="0"/>
          <w:marBottom w:val="0"/>
          <w:divBdr>
            <w:top w:val="none" w:sz="0" w:space="0" w:color="auto"/>
            <w:left w:val="none" w:sz="0" w:space="0" w:color="auto"/>
            <w:bottom w:val="none" w:sz="0" w:space="0" w:color="auto"/>
            <w:right w:val="none" w:sz="0" w:space="0" w:color="auto"/>
          </w:divBdr>
        </w:div>
        <w:div w:id="1792363235">
          <w:marLeft w:val="0"/>
          <w:marRight w:val="0"/>
          <w:marTop w:val="0"/>
          <w:marBottom w:val="0"/>
          <w:divBdr>
            <w:top w:val="none" w:sz="0" w:space="0" w:color="auto"/>
            <w:left w:val="none" w:sz="0" w:space="0" w:color="auto"/>
            <w:bottom w:val="none" w:sz="0" w:space="0" w:color="auto"/>
            <w:right w:val="none" w:sz="0" w:space="0" w:color="auto"/>
          </w:divBdr>
        </w:div>
        <w:div w:id="1792363236">
          <w:marLeft w:val="0"/>
          <w:marRight w:val="0"/>
          <w:marTop w:val="0"/>
          <w:marBottom w:val="0"/>
          <w:divBdr>
            <w:top w:val="none" w:sz="0" w:space="0" w:color="auto"/>
            <w:left w:val="none" w:sz="0" w:space="0" w:color="auto"/>
            <w:bottom w:val="none" w:sz="0" w:space="0" w:color="auto"/>
            <w:right w:val="none" w:sz="0" w:space="0" w:color="auto"/>
          </w:divBdr>
        </w:div>
        <w:div w:id="1792363238">
          <w:marLeft w:val="0"/>
          <w:marRight w:val="0"/>
          <w:marTop w:val="0"/>
          <w:marBottom w:val="0"/>
          <w:divBdr>
            <w:top w:val="none" w:sz="0" w:space="0" w:color="auto"/>
            <w:left w:val="none" w:sz="0" w:space="0" w:color="auto"/>
            <w:bottom w:val="none" w:sz="0" w:space="0" w:color="auto"/>
            <w:right w:val="none" w:sz="0" w:space="0" w:color="auto"/>
          </w:divBdr>
        </w:div>
        <w:div w:id="1792363239">
          <w:marLeft w:val="0"/>
          <w:marRight w:val="0"/>
          <w:marTop w:val="0"/>
          <w:marBottom w:val="0"/>
          <w:divBdr>
            <w:top w:val="none" w:sz="0" w:space="0" w:color="auto"/>
            <w:left w:val="none" w:sz="0" w:space="0" w:color="auto"/>
            <w:bottom w:val="none" w:sz="0" w:space="0" w:color="auto"/>
            <w:right w:val="none" w:sz="0" w:space="0" w:color="auto"/>
          </w:divBdr>
        </w:div>
        <w:div w:id="1792363240">
          <w:marLeft w:val="0"/>
          <w:marRight w:val="0"/>
          <w:marTop w:val="0"/>
          <w:marBottom w:val="0"/>
          <w:divBdr>
            <w:top w:val="none" w:sz="0" w:space="0" w:color="auto"/>
            <w:left w:val="none" w:sz="0" w:space="0" w:color="auto"/>
            <w:bottom w:val="none" w:sz="0" w:space="0" w:color="auto"/>
            <w:right w:val="none" w:sz="0" w:space="0" w:color="auto"/>
          </w:divBdr>
        </w:div>
        <w:div w:id="1792363241">
          <w:marLeft w:val="0"/>
          <w:marRight w:val="0"/>
          <w:marTop w:val="0"/>
          <w:marBottom w:val="0"/>
          <w:divBdr>
            <w:top w:val="none" w:sz="0" w:space="0" w:color="auto"/>
            <w:left w:val="none" w:sz="0" w:space="0" w:color="auto"/>
            <w:bottom w:val="none" w:sz="0" w:space="0" w:color="auto"/>
            <w:right w:val="none" w:sz="0" w:space="0" w:color="auto"/>
          </w:divBdr>
        </w:div>
        <w:div w:id="1792363242">
          <w:marLeft w:val="0"/>
          <w:marRight w:val="0"/>
          <w:marTop w:val="0"/>
          <w:marBottom w:val="0"/>
          <w:divBdr>
            <w:top w:val="none" w:sz="0" w:space="0" w:color="auto"/>
            <w:left w:val="none" w:sz="0" w:space="0" w:color="auto"/>
            <w:bottom w:val="none" w:sz="0" w:space="0" w:color="auto"/>
            <w:right w:val="none" w:sz="0" w:space="0" w:color="auto"/>
          </w:divBdr>
        </w:div>
        <w:div w:id="1792363243">
          <w:marLeft w:val="0"/>
          <w:marRight w:val="0"/>
          <w:marTop w:val="0"/>
          <w:marBottom w:val="0"/>
          <w:divBdr>
            <w:top w:val="none" w:sz="0" w:space="0" w:color="auto"/>
            <w:left w:val="none" w:sz="0" w:space="0" w:color="auto"/>
            <w:bottom w:val="none" w:sz="0" w:space="0" w:color="auto"/>
            <w:right w:val="none" w:sz="0" w:space="0" w:color="auto"/>
          </w:divBdr>
        </w:div>
        <w:div w:id="1792363244">
          <w:marLeft w:val="0"/>
          <w:marRight w:val="0"/>
          <w:marTop w:val="0"/>
          <w:marBottom w:val="0"/>
          <w:divBdr>
            <w:top w:val="none" w:sz="0" w:space="0" w:color="auto"/>
            <w:left w:val="none" w:sz="0" w:space="0" w:color="auto"/>
            <w:bottom w:val="none" w:sz="0" w:space="0" w:color="auto"/>
            <w:right w:val="none" w:sz="0" w:space="0" w:color="auto"/>
          </w:divBdr>
        </w:div>
        <w:div w:id="1792363245">
          <w:marLeft w:val="0"/>
          <w:marRight w:val="0"/>
          <w:marTop w:val="0"/>
          <w:marBottom w:val="0"/>
          <w:divBdr>
            <w:top w:val="none" w:sz="0" w:space="0" w:color="auto"/>
            <w:left w:val="none" w:sz="0" w:space="0" w:color="auto"/>
            <w:bottom w:val="none" w:sz="0" w:space="0" w:color="auto"/>
            <w:right w:val="none" w:sz="0" w:space="0" w:color="auto"/>
          </w:divBdr>
        </w:div>
        <w:div w:id="1792363246">
          <w:marLeft w:val="0"/>
          <w:marRight w:val="0"/>
          <w:marTop w:val="0"/>
          <w:marBottom w:val="0"/>
          <w:divBdr>
            <w:top w:val="none" w:sz="0" w:space="0" w:color="auto"/>
            <w:left w:val="none" w:sz="0" w:space="0" w:color="auto"/>
            <w:bottom w:val="none" w:sz="0" w:space="0" w:color="auto"/>
            <w:right w:val="none" w:sz="0" w:space="0" w:color="auto"/>
          </w:divBdr>
        </w:div>
        <w:div w:id="1792363247">
          <w:marLeft w:val="0"/>
          <w:marRight w:val="0"/>
          <w:marTop w:val="0"/>
          <w:marBottom w:val="0"/>
          <w:divBdr>
            <w:top w:val="none" w:sz="0" w:space="0" w:color="auto"/>
            <w:left w:val="none" w:sz="0" w:space="0" w:color="auto"/>
            <w:bottom w:val="none" w:sz="0" w:space="0" w:color="auto"/>
            <w:right w:val="none" w:sz="0" w:space="0" w:color="auto"/>
          </w:divBdr>
        </w:div>
        <w:div w:id="1792363248">
          <w:marLeft w:val="0"/>
          <w:marRight w:val="0"/>
          <w:marTop w:val="0"/>
          <w:marBottom w:val="0"/>
          <w:divBdr>
            <w:top w:val="none" w:sz="0" w:space="0" w:color="auto"/>
            <w:left w:val="none" w:sz="0" w:space="0" w:color="auto"/>
            <w:bottom w:val="none" w:sz="0" w:space="0" w:color="auto"/>
            <w:right w:val="none" w:sz="0" w:space="0" w:color="auto"/>
          </w:divBdr>
        </w:div>
        <w:div w:id="1792363249">
          <w:marLeft w:val="0"/>
          <w:marRight w:val="0"/>
          <w:marTop w:val="0"/>
          <w:marBottom w:val="0"/>
          <w:divBdr>
            <w:top w:val="none" w:sz="0" w:space="0" w:color="auto"/>
            <w:left w:val="none" w:sz="0" w:space="0" w:color="auto"/>
            <w:bottom w:val="none" w:sz="0" w:space="0" w:color="auto"/>
            <w:right w:val="none" w:sz="0" w:space="0" w:color="auto"/>
          </w:divBdr>
        </w:div>
        <w:div w:id="1792363250">
          <w:marLeft w:val="0"/>
          <w:marRight w:val="0"/>
          <w:marTop w:val="0"/>
          <w:marBottom w:val="0"/>
          <w:divBdr>
            <w:top w:val="none" w:sz="0" w:space="0" w:color="auto"/>
            <w:left w:val="none" w:sz="0" w:space="0" w:color="auto"/>
            <w:bottom w:val="none" w:sz="0" w:space="0" w:color="auto"/>
            <w:right w:val="none" w:sz="0" w:space="0" w:color="auto"/>
          </w:divBdr>
        </w:div>
        <w:div w:id="1792363251">
          <w:marLeft w:val="0"/>
          <w:marRight w:val="0"/>
          <w:marTop w:val="0"/>
          <w:marBottom w:val="0"/>
          <w:divBdr>
            <w:top w:val="none" w:sz="0" w:space="0" w:color="auto"/>
            <w:left w:val="none" w:sz="0" w:space="0" w:color="auto"/>
            <w:bottom w:val="none" w:sz="0" w:space="0" w:color="auto"/>
            <w:right w:val="none" w:sz="0" w:space="0" w:color="auto"/>
          </w:divBdr>
        </w:div>
        <w:div w:id="1792363252">
          <w:marLeft w:val="0"/>
          <w:marRight w:val="0"/>
          <w:marTop w:val="0"/>
          <w:marBottom w:val="0"/>
          <w:divBdr>
            <w:top w:val="none" w:sz="0" w:space="0" w:color="auto"/>
            <w:left w:val="none" w:sz="0" w:space="0" w:color="auto"/>
            <w:bottom w:val="none" w:sz="0" w:space="0" w:color="auto"/>
            <w:right w:val="none" w:sz="0" w:space="0" w:color="auto"/>
          </w:divBdr>
        </w:div>
        <w:div w:id="1792363253">
          <w:marLeft w:val="0"/>
          <w:marRight w:val="0"/>
          <w:marTop w:val="0"/>
          <w:marBottom w:val="0"/>
          <w:divBdr>
            <w:top w:val="none" w:sz="0" w:space="0" w:color="auto"/>
            <w:left w:val="none" w:sz="0" w:space="0" w:color="auto"/>
            <w:bottom w:val="none" w:sz="0" w:space="0" w:color="auto"/>
            <w:right w:val="none" w:sz="0" w:space="0" w:color="auto"/>
          </w:divBdr>
        </w:div>
        <w:div w:id="1792363254">
          <w:marLeft w:val="0"/>
          <w:marRight w:val="0"/>
          <w:marTop w:val="0"/>
          <w:marBottom w:val="0"/>
          <w:divBdr>
            <w:top w:val="none" w:sz="0" w:space="0" w:color="auto"/>
            <w:left w:val="none" w:sz="0" w:space="0" w:color="auto"/>
            <w:bottom w:val="none" w:sz="0" w:space="0" w:color="auto"/>
            <w:right w:val="none" w:sz="0" w:space="0" w:color="auto"/>
          </w:divBdr>
        </w:div>
        <w:div w:id="1792363255">
          <w:marLeft w:val="0"/>
          <w:marRight w:val="0"/>
          <w:marTop w:val="0"/>
          <w:marBottom w:val="0"/>
          <w:divBdr>
            <w:top w:val="none" w:sz="0" w:space="0" w:color="auto"/>
            <w:left w:val="none" w:sz="0" w:space="0" w:color="auto"/>
            <w:bottom w:val="none" w:sz="0" w:space="0" w:color="auto"/>
            <w:right w:val="none" w:sz="0" w:space="0" w:color="auto"/>
          </w:divBdr>
        </w:div>
        <w:div w:id="1792363256">
          <w:marLeft w:val="0"/>
          <w:marRight w:val="0"/>
          <w:marTop w:val="0"/>
          <w:marBottom w:val="0"/>
          <w:divBdr>
            <w:top w:val="none" w:sz="0" w:space="0" w:color="auto"/>
            <w:left w:val="none" w:sz="0" w:space="0" w:color="auto"/>
            <w:bottom w:val="none" w:sz="0" w:space="0" w:color="auto"/>
            <w:right w:val="none" w:sz="0" w:space="0" w:color="auto"/>
          </w:divBdr>
        </w:div>
        <w:div w:id="1792363258">
          <w:marLeft w:val="0"/>
          <w:marRight w:val="0"/>
          <w:marTop w:val="0"/>
          <w:marBottom w:val="0"/>
          <w:divBdr>
            <w:top w:val="none" w:sz="0" w:space="0" w:color="auto"/>
            <w:left w:val="none" w:sz="0" w:space="0" w:color="auto"/>
            <w:bottom w:val="none" w:sz="0" w:space="0" w:color="auto"/>
            <w:right w:val="none" w:sz="0" w:space="0" w:color="auto"/>
          </w:divBdr>
        </w:div>
        <w:div w:id="1792363259">
          <w:marLeft w:val="0"/>
          <w:marRight w:val="0"/>
          <w:marTop w:val="0"/>
          <w:marBottom w:val="0"/>
          <w:divBdr>
            <w:top w:val="none" w:sz="0" w:space="0" w:color="auto"/>
            <w:left w:val="none" w:sz="0" w:space="0" w:color="auto"/>
            <w:bottom w:val="none" w:sz="0" w:space="0" w:color="auto"/>
            <w:right w:val="none" w:sz="0" w:space="0" w:color="auto"/>
          </w:divBdr>
        </w:div>
        <w:div w:id="1792363260">
          <w:marLeft w:val="0"/>
          <w:marRight w:val="0"/>
          <w:marTop w:val="0"/>
          <w:marBottom w:val="0"/>
          <w:divBdr>
            <w:top w:val="none" w:sz="0" w:space="0" w:color="auto"/>
            <w:left w:val="none" w:sz="0" w:space="0" w:color="auto"/>
            <w:bottom w:val="none" w:sz="0" w:space="0" w:color="auto"/>
            <w:right w:val="none" w:sz="0" w:space="0" w:color="auto"/>
          </w:divBdr>
        </w:div>
        <w:div w:id="1792363261">
          <w:marLeft w:val="0"/>
          <w:marRight w:val="0"/>
          <w:marTop w:val="0"/>
          <w:marBottom w:val="0"/>
          <w:divBdr>
            <w:top w:val="none" w:sz="0" w:space="0" w:color="auto"/>
            <w:left w:val="none" w:sz="0" w:space="0" w:color="auto"/>
            <w:bottom w:val="none" w:sz="0" w:space="0" w:color="auto"/>
            <w:right w:val="none" w:sz="0" w:space="0" w:color="auto"/>
          </w:divBdr>
        </w:div>
        <w:div w:id="1792363262">
          <w:marLeft w:val="0"/>
          <w:marRight w:val="0"/>
          <w:marTop w:val="0"/>
          <w:marBottom w:val="0"/>
          <w:divBdr>
            <w:top w:val="none" w:sz="0" w:space="0" w:color="auto"/>
            <w:left w:val="none" w:sz="0" w:space="0" w:color="auto"/>
            <w:bottom w:val="none" w:sz="0" w:space="0" w:color="auto"/>
            <w:right w:val="none" w:sz="0" w:space="0" w:color="auto"/>
          </w:divBdr>
        </w:div>
        <w:div w:id="1792363263">
          <w:marLeft w:val="0"/>
          <w:marRight w:val="0"/>
          <w:marTop w:val="0"/>
          <w:marBottom w:val="0"/>
          <w:divBdr>
            <w:top w:val="none" w:sz="0" w:space="0" w:color="auto"/>
            <w:left w:val="none" w:sz="0" w:space="0" w:color="auto"/>
            <w:bottom w:val="none" w:sz="0" w:space="0" w:color="auto"/>
            <w:right w:val="none" w:sz="0" w:space="0" w:color="auto"/>
          </w:divBdr>
        </w:div>
        <w:div w:id="1792363264">
          <w:marLeft w:val="0"/>
          <w:marRight w:val="0"/>
          <w:marTop w:val="0"/>
          <w:marBottom w:val="0"/>
          <w:divBdr>
            <w:top w:val="none" w:sz="0" w:space="0" w:color="auto"/>
            <w:left w:val="none" w:sz="0" w:space="0" w:color="auto"/>
            <w:bottom w:val="none" w:sz="0" w:space="0" w:color="auto"/>
            <w:right w:val="none" w:sz="0" w:space="0" w:color="auto"/>
          </w:divBdr>
        </w:div>
        <w:div w:id="1792363265">
          <w:marLeft w:val="0"/>
          <w:marRight w:val="0"/>
          <w:marTop w:val="0"/>
          <w:marBottom w:val="0"/>
          <w:divBdr>
            <w:top w:val="none" w:sz="0" w:space="0" w:color="auto"/>
            <w:left w:val="none" w:sz="0" w:space="0" w:color="auto"/>
            <w:bottom w:val="none" w:sz="0" w:space="0" w:color="auto"/>
            <w:right w:val="none" w:sz="0" w:space="0" w:color="auto"/>
          </w:divBdr>
        </w:div>
        <w:div w:id="1792363266">
          <w:marLeft w:val="0"/>
          <w:marRight w:val="0"/>
          <w:marTop w:val="0"/>
          <w:marBottom w:val="0"/>
          <w:divBdr>
            <w:top w:val="none" w:sz="0" w:space="0" w:color="auto"/>
            <w:left w:val="none" w:sz="0" w:space="0" w:color="auto"/>
            <w:bottom w:val="none" w:sz="0" w:space="0" w:color="auto"/>
            <w:right w:val="none" w:sz="0" w:space="0" w:color="auto"/>
          </w:divBdr>
        </w:div>
        <w:div w:id="1792363268">
          <w:marLeft w:val="0"/>
          <w:marRight w:val="0"/>
          <w:marTop w:val="0"/>
          <w:marBottom w:val="0"/>
          <w:divBdr>
            <w:top w:val="none" w:sz="0" w:space="0" w:color="auto"/>
            <w:left w:val="none" w:sz="0" w:space="0" w:color="auto"/>
            <w:bottom w:val="none" w:sz="0" w:space="0" w:color="auto"/>
            <w:right w:val="none" w:sz="0" w:space="0" w:color="auto"/>
          </w:divBdr>
        </w:div>
        <w:div w:id="1792363269">
          <w:marLeft w:val="0"/>
          <w:marRight w:val="0"/>
          <w:marTop w:val="0"/>
          <w:marBottom w:val="0"/>
          <w:divBdr>
            <w:top w:val="none" w:sz="0" w:space="0" w:color="auto"/>
            <w:left w:val="none" w:sz="0" w:space="0" w:color="auto"/>
            <w:bottom w:val="none" w:sz="0" w:space="0" w:color="auto"/>
            <w:right w:val="none" w:sz="0" w:space="0" w:color="auto"/>
          </w:divBdr>
        </w:div>
        <w:div w:id="1792363270">
          <w:marLeft w:val="0"/>
          <w:marRight w:val="0"/>
          <w:marTop w:val="0"/>
          <w:marBottom w:val="0"/>
          <w:divBdr>
            <w:top w:val="none" w:sz="0" w:space="0" w:color="auto"/>
            <w:left w:val="none" w:sz="0" w:space="0" w:color="auto"/>
            <w:bottom w:val="none" w:sz="0" w:space="0" w:color="auto"/>
            <w:right w:val="none" w:sz="0" w:space="0" w:color="auto"/>
          </w:divBdr>
        </w:div>
        <w:div w:id="1792363271">
          <w:marLeft w:val="0"/>
          <w:marRight w:val="0"/>
          <w:marTop w:val="0"/>
          <w:marBottom w:val="0"/>
          <w:divBdr>
            <w:top w:val="none" w:sz="0" w:space="0" w:color="auto"/>
            <w:left w:val="none" w:sz="0" w:space="0" w:color="auto"/>
            <w:bottom w:val="none" w:sz="0" w:space="0" w:color="auto"/>
            <w:right w:val="none" w:sz="0" w:space="0" w:color="auto"/>
          </w:divBdr>
        </w:div>
        <w:div w:id="1792363272">
          <w:marLeft w:val="0"/>
          <w:marRight w:val="0"/>
          <w:marTop w:val="0"/>
          <w:marBottom w:val="0"/>
          <w:divBdr>
            <w:top w:val="none" w:sz="0" w:space="0" w:color="auto"/>
            <w:left w:val="none" w:sz="0" w:space="0" w:color="auto"/>
            <w:bottom w:val="none" w:sz="0" w:space="0" w:color="auto"/>
            <w:right w:val="none" w:sz="0" w:space="0" w:color="auto"/>
          </w:divBdr>
        </w:div>
        <w:div w:id="1792363273">
          <w:marLeft w:val="0"/>
          <w:marRight w:val="0"/>
          <w:marTop w:val="0"/>
          <w:marBottom w:val="0"/>
          <w:divBdr>
            <w:top w:val="none" w:sz="0" w:space="0" w:color="auto"/>
            <w:left w:val="none" w:sz="0" w:space="0" w:color="auto"/>
            <w:bottom w:val="none" w:sz="0" w:space="0" w:color="auto"/>
            <w:right w:val="none" w:sz="0" w:space="0" w:color="auto"/>
          </w:divBdr>
        </w:div>
        <w:div w:id="1792363275">
          <w:marLeft w:val="0"/>
          <w:marRight w:val="0"/>
          <w:marTop w:val="0"/>
          <w:marBottom w:val="0"/>
          <w:divBdr>
            <w:top w:val="none" w:sz="0" w:space="0" w:color="auto"/>
            <w:left w:val="none" w:sz="0" w:space="0" w:color="auto"/>
            <w:bottom w:val="none" w:sz="0" w:space="0" w:color="auto"/>
            <w:right w:val="none" w:sz="0" w:space="0" w:color="auto"/>
          </w:divBdr>
        </w:div>
        <w:div w:id="1792363276">
          <w:marLeft w:val="0"/>
          <w:marRight w:val="0"/>
          <w:marTop w:val="0"/>
          <w:marBottom w:val="0"/>
          <w:divBdr>
            <w:top w:val="none" w:sz="0" w:space="0" w:color="auto"/>
            <w:left w:val="none" w:sz="0" w:space="0" w:color="auto"/>
            <w:bottom w:val="none" w:sz="0" w:space="0" w:color="auto"/>
            <w:right w:val="none" w:sz="0" w:space="0" w:color="auto"/>
          </w:divBdr>
        </w:div>
        <w:div w:id="1792363277">
          <w:marLeft w:val="0"/>
          <w:marRight w:val="0"/>
          <w:marTop w:val="0"/>
          <w:marBottom w:val="0"/>
          <w:divBdr>
            <w:top w:val="none" w:sz="0" w:space="0" w:color="auto"/>
            <w:left w:val="none" w:sz="0" w:space="0" w:color="auto"/>
            <w:bottom w:val="none" w:sz="0" w:space="0" w:color="auto"/>
            <w:right w:val="none" w:sz="0" w:space="0" w:color="auto"/>
          </w:divBdr>
        </w:div>
        <w:div w:id="1792363278">
          <w:marLeft w:val="0"/>
          <w:marRight w:val="0"/>
          <w:marTop w:val="0"/>
          <w:marBottom w:val="0"/>
          <w:divBdr>
            <w:top w:val="none" w:sz="0" w:space="0" w:color="auto"/>
            <w:left w:val="none" w:sz="0" w:space="0" w:color="auto"/>
            <w:bottom w:val="none" w:sz="0" w:space="0" w:color="auto"/>
            <w:right w:val="none" w:sz="0" w:space="0" w:color="auto"/>
          </w:divBdr>
        </w:div>
        <w:div w:id="1792363279">
          <w:marLeft w:val="0"/>
          <w:marRight w:val="0"/>
          <w:marTop w:val="0"/>
          <w:marBottom w:val="0"/>
          <w:divBdr>
            <w:top w:val="none" w:sz="0" w:space="0" w:color="auto"/>
            <w:left w:val="none" w:sz="0" w:space="0" w:color="auto"/>
            <w:bottom w:val="none" w:sz="0" w:space="0" w:color="auto"/>
            <w:right w:val="none" w:sz="0" w:space="0" w:color="auto"/>
          </w:divBdr>
        </w:div>
        <w:div w:id="1792363280">
          <w:marLeft w:val="0"/>
          <w:marRight w:val="0"/>
          <w:marTop w:val="0"/>
          <w:marBottom w:val="0"/>
          <w:divBdr>
            <w:top w:val="none" w:sz="0" w:space="0" w:color="auto"/>
            <w:left w:val="none" w:sz="0" w:space="0" w:color="auto"/>
            <w:bottom w:val="none" w:sz="0" w:space="0" w:color="auto"/>
            <w:right w:val="none" w:sz="0" w:space="0" w:color="auto"/>
          </w:divBdr>
        </w:div>
        <w:div w:id="1792363281">
          <w:marLeft w:val="0"/>
          <w:marRight w:val="0"/>
          <w:marTop w:val="0"/>
          <w:marBottom w:val="0"/>
          <w:divBdr>
            <w:top w:val="none" w:sz="0" w:space="0" w:color="auto"/>
            <w:left w:val="none" w:sz="0" w:space="0" w:color="auto"/>
            <w:bottom w:val="none" w:sz="0" w:space="0" w:color="auto"/>
            <w:right w:val="none" w:sz="0" w:space="0" w:color="auto"/>
          </w:divBdr>
        </w:div>
        <w:div w:id="1792363282">
          <w:marLeft w:val="0"/>
          <w:marRight w:val="0"/>
          <w:marTop w:val="0"/>
          <w:marBottom w:val="0"/>
          <w:divBdr>
            <w:top w:val="none" w:sz="0" w:space="0" w:color="auto"/>
            <w:left w:val="none" w:sz="0" w:space="0" w:color="auto"/>
            <w:bottom w:val="none" w:sz="0" w:space="0" w:color="auto"/>
            <w:right w:val="none" w:sz="0" w:space="0" w:color="auto"/>
          </w:divBdr>
        </w:div>
        <w:div w:id="1792363283">
          <w:marLeft w:val="0"/>
          <w:marRight w:val="0"/>
          <w:marTop w:val="0"/>
          <w:marBottom w:val="0"/>
          <w:divBdr>
            <w:top w:val="none" w:sz="0" w:space="0" w:color="auto"/>
            <w:left w:val="none" w:sz="0" w:space="0" w:color="auto"/>
            <w:bottom w:val="none" w:sz="0" w:space="0" w:color="auto"/>
            <w:right w:val="none" w:sz="0" w:space="0" w:color="auto"/>
          </w:divBdr>
        </w:div>
        <w:div w:id="1792363284">
          <w:marLeft w:val="0"/>
          <w:marRight w:val="0"/>
          <w:marTop w:val="0"/>
          <w:marBottom w:val="0"/>
          <w:divBdr>
            <w:top w:val="none" w:sz="0" w:space="0" w:color="auto"/>
            <w:left w:val="none" w:sz="0" w:space="0" w:color="auto"/>
            <w:bottom w:val="none" w:sz="0" w:space="0" w:color="auto"/>
            <w:right w:val="none" w:sz="0" w:space="0" w:color="auto"/>
          </w:divBdr>
        </w:div>
        <w:div w:id="1792363285">
          <w:marLeft w:val="0"/>
          <w:marRight w:val="0"/>
          <w:marTop w:val="0"/>
          <w:marBottom w:val="0"/>
          <w:divBdr>
            <w:top w:val="none" w:sz="0" w:space="0" w:color="auto"/>
            <w:left w:val="none" w:sz="0" w:space="0" w:color="auto"/>
            <w:bottom w:val="none" w:sz="0" w:space="0" w:color="auto"/>
            <w:right w:val="none" w:sz="0" w:space="0" w:color="auto"/>
          </w:divBdr>
        </w:div>
        <w:div w:id="1792363286">
          <w:marLeft w:val="0"/>
          <w:marRight w:val="0"/>
          <w:marTop w:val="0"/>
          <w:marBottom w:val="0"/>
          <w:divBdr>
            <w:top w:val="none" w:sz="0" w:space="0" w:color="auto"/>
            <w:left w:val="none" w:sz="0" w:space="0" w:color="auto"/>
            <w:bottom w:val="none" w:sz="0" w:space="0" w:color="auto"/>
            <w:right w:val="none" w:sz="0" w:space="0" w:color="auto"/>
          </w:divBdr>
        </w:div>
        <w:div w:id="1792363288">
          <w:marLeft w:val="0"/>
          <w:marRight w:val="0"/>
          <w:marTop w:val="0"/>
          <w:marBottom w:val="0"/>
          <w:divBdr>
            <w:top w:val="none" w:sz="0" w:space="0" w:color="auto"/>
            <w:left w:val="none" w:sz="0" w:space="0" w:color="auto"/>
            <w:bottom w:val="none" w:sz="0" w:space="0" w:color="auto"/>
            <w:right w:val="none" w:sz="0" w:space="0" w:color="auto"/>
          </w:divBdr>
        </w:div>
        <w:div w:id="1792363289">
          <w:marLeft w:val="0"/>
          <w:marRight w:val="0"/>
          <w:marTop w:val="0"/>
          <w:marBottom w:val="0"/>
          <w:divBdr>
            <w:top w:val="none" w:sz="0" w:space="0" w:color="auto"/>
            <w:left w:val="none" w:sz="0" w:space="0" w:color="auto"/>
            <w:bottom w:val="none" w:sz="0" w:space="0" w:color="auto"/>
            <w:right w:val="none" w:sz="0" w:space="0" w:color="auto"/>
          </w:divBdr>
        </w:div>
        <w:div w:id="1792363290">
          <w:marLeft w:val="0"/>
          <w:marRight w:val="0"/>
          <w:marTop w:val="0"/>
          <w:marBottom w:val="0"/>
          <w:divBdr>
            <w:top w:val="none" w:sz="0" w:space="0" w:color="auto"/>
            <w:left w:val="none" w:sz="0" w:space="0" w:color="auto"/>
            <w:bottom w:val="none" w:sz="0" w:space="0" w:color="auto"/>
            <w:right w:val="none" w:sz="0" w:space="0" w:color="auto"/>
          </w:divBdr>
        </w:div>
        <w:div w:id="1792363291">
          <w:marLeft w:val="0"/>
          <w:marRight w:val="0"/>
          <w:marTop w:val="0"/>
          <w:marBottom w:val="0"/>
          <w:divBdr>
            <w:top w:val="none" w:sz="0" w:space="0" w:color="auto"/>
            <w:left w:val="none" w:sz="0" w:space="0" w:color="auto"/>
            <w:bottom w:val="none" w:sz="0" w:space="0" w:color="auto"/>
            <w:right w:val="none" w:sz="0" w:space="0" w:color="auto"/>
          </w:divBdr>
        </w:div>
        <w:div w:id="1792363292">
          <w:marLeft w:val="0"/>
          <w:marRight w:val="0"/>
          <w:marTop w:val="0"/>
          <w:marBottom w:val="0"/>
          <w:divBdr>
            <w:top w:val="none" w:sz="0" w:space="0" w:color="auto"/>
            <w:left w:val="none" w:sz="0" w:space="0" w:color="auto"/>
            <w:bottom w:val="none" w:sz="0" w:space="0" w:color="auto"/>
            <w:right w:val="none" w:sz="0" w:space="0" w:color="auto"/>
          </w:divBdr>
        </w:div>
        <w:div w:id="1792363293">
          <w:marLeft w:val="0"/>
          <w:marRight w:val="0"/>
          <w:marTop w:val="0"/>
          <w:marBottom w:val="0"/>
          <w:divBdr>
            <w:top w:val="none" w:sz="0" w:space="0" w:color="auto"/>
            <w:left w:val="none" w:sz="0" w:space="0" w:color="auto"/>
            <w:bottom w:val="none" w:sz="0" w:space="0" w:color="auto"/>
            <w:right w:val="none" w:sz="0" w:space="0" w:color="auto"/>
          </w:divBdr>
        </w:div>
        <w:div w:id="1792363294">
          <w:marLeft w:val="0"/>
          <w:marRight w:val="0"/>
          <w:marTop w:val="0"/>
          <w:marBottom w:val="0"/>
          <w:divBdr>
            <w:top w:val="none" w:sz="0" w:space="0" w:color="auto"/>
            <w:left w:val="none" w:sz="0" w:space="0" w:color="auto"/>
            <w:bottom w:val="none" w:sz="0" w:space="0" w:color="auto"/>
            <w:right w:val="none" w:sz="0" w:space="0" w:color="auto"/>
          </w:divBdr>
        </w:div>
        <w:div w:id="1792363295">
          <w:marLeft w:val="0"/>
          <w:marRight w:val="0"/>
          <w:marTop w:val="0"/>
          <w:marBottom w:val="0"/>
          <w:divBdr>
            <w:top w:val="none" w:sz="0" w:space="0" w:color="auto"/>
            <w:left w:val="none" w:sz="0" w:space="0" w:color="auto"/>
            <w:bottom w:val="none" w:sz="0" w:space="0" w:color="auto"/>
            <w:right w:val="none" w:sz="0" w:space="0" w:color="auto"/>
          </w:divBdr>
        </w:div>
        <w:div w:id="1792363296">
          <w:marLeft w:val="0"/>
          <w:marRight w:val="0"/>
          <w:marTop w:val="0"/>
          <w:marBottom w:val="0"/>
          <w:divBdr>
            <w:top w:val="none" w:sz="0" w:space="0" w:color="auto"/>
            <w:left w:val="none" w:sz="0" w:space="0" w:color="auto"/>
            <w:bottom w:val="none" w:sz="0" w:space="0" w:color="auto"/>
            <w:right w:val="none" w:sz="0" w:space="0" w:color="auto"/>
          </w:divBdr>
        </w:div>
        <w:div w:id="1792363299">
          <w:marLeft w:val="0"/>
          <w:marRight w:val="0"/>
          <w:marTop w:val="0"/>
          <w:marBottom w:val="0"/>
          <w:divBdr>
            <w:top w:val="none" w:sz="0" w:space="0" w:color="auto"/>
            <w:left w:val="none" w:sz="0" w:space="0" w:color="auto"/>
            <w:bottom w:val="none" w:sz="0" w:space="0" w:color="auto"/>
            <w:right w:val="none" w:sz="0" w:space="0" w:color="auto"/>
          </w:divBdr>
        </w:div>
        <w:div w:id="1792363300">
          <w:marLeft w:val="0"/>
          <w:marRight w:val="0"/>
          <w:marTop w:val="0"/>
          <w:marBottom w:val="0"/>
          <w:divBdr>
            <w:top w:val="none" w:sz="0" w:space="0" w:color="auto"/>
            <w:left w:val="none" w:sz="0" w:space="0" w:color="auto"/>
            <w:bottom w:val="none" w:sz="0" w:space="0" w:color="auto"/>
            <w:right w:val="none" w:sz="0" w:space="0" w:color="auto"/>
          </w:divBdr>
        </w:div>
        <w:div w:id="1792363302">
          <w:marLeft w:val="0"/>
          <w:marRight w:val="0"/>
          <w:marTop w:val="0"/>
          <w:marBottom w:val="0"/>
          <w:divBdr>
            <w:top w:val="none" w:sz="0" w:space="0" w:color="auto"/>
            <w:left w:val="none" w:sz="0" w:space="0" w:color="auto"/>
            <w:bottom w:val="none" w:sz="0" w:space="0" w:color="auto"/>
            <w:right w:val="none" w:sz="0" w:space="0" w:color="auto"/>
          </w:divBdr>
        </w:div>
        <w:div w:id="1792363303">
          <w:marLeft w:val="0"/>
          <w:marRight w:val="0"/>
          <w:marTop w:val="0"/>
          <w:marBottom w:val="0"/>
          <w:divBdr>
            <w:top w:val="none" w:sz="0" w:space="0" w:color="auto"/>
            <w:left w:val="none" w:sz="0" w:space="0" w:color="auto"/>
            <w:bottom w:val="none" w:sz="0" w:space="0" w:color="auto"/>
            <w:right w:val="none" w:sz="0" w:space="0" w:color="auto"/>
          </w:divBdr>
        </w:div>
        <w:div w:id="1792363304">
          <w:marLeft w:val="0"/>
          <w:marRight w:val="0"/>
          <w:marTop w:val="0"/>
          <w:marBottom w:val="0"/>
          <w:divBdr>
            <w:top w:val="none" w:sz="0" w:space="0" w:color="auto"/>
            <w:left w:val="none" w:sz="0" w:space="0" w:color="auto"/>
            <w:bottom w:val="none" w:sz="0" w:space="0" w:color="auto"/>
            <w:right w:val="none" w:sz="0" w:space="0" w:color="auto"/>
          </w:divBdr>
        </w:div>
        <w:div w:id="1792363305">
          <w:marLeft w:val="0"/>
          <w:marRight w:val="0"/>
          <w:marTop w:val="0"/>
          <w:marBottom w:val="0"/>
          <w:divBdr>
            <w:top w:val="none" w:sz="0" w:space="0" w:color="auto"/>
            <w:left w:val="none" w:sz="0" w:space="0" w:color="auto"/>
            <w:bottom w:val="none" w:sz="0" w:space="0" w:color="auto"/>
            <w:right w:val="none" w:sz="0" w:space="0" w:color="auto"/>
          </w:divBdr>
        </w:div>
        <w:div w:id="1792363306">
          <w:marLeft w:val="0"/>
          <w:marRight w:val="0"/>
          <w:marTop w:val="0"/>
          <w:marBottom w:val="0"/>
          <w:divBdr>
            <w:top w:val="none" w:sz="0" w:space="0" w:color="auto"/>
            <w:left w:val="none" w:sz="0" w:space="0" w:color="auto"/>
            <w:bottom w:val="none" w:sz="0" w:space="0" w:color="auto"/>
            <w:right w:val="none" w:sz="0" w:space="0" w:color="auto"/>
          </w:divBdr>
        </w:div>
        <w:div w:id="1792363308">
          <w:marLeft w:val="0"/>
          <w:marRight w:val="0"/>
          <w:marTop w:val="0"/>
          <w:marBottom w:val="0"/>
          <w:divBdr>
            <w:top w:val="none" w:sz="0" w:space="0" w:color="auto"/>
            <w:left w:val="none" w:sz="0" w:space="0" w:color="auto"/>
            <w:bottom w:val="none" w:sz="0" w:space="0" w:color="auto"/>
            <w:right w:val="none" w:sz="0" w:space="0" w:color="auto"/>
          </w:divBdr>
        </w:div>
        <w:div w:id="1792363310">
          <w:marLeft w:val="0"/>
          <w:marRight w:val="0"/>
          <w:marTop w:val="0"/>
          <w:marBottom w:val="0"/>
          <w:divBdr>
            <w:top w:val="none" w:sz="0" w:space="0" w:color="auto"/>
            <w:left w:val="none" w:sz="0" w:space="0" w:color="auto"/>
            <w:bottom w:val="none" w:sz="0" w:space="0" w:color="auto"/>
            <w:right w:val="none" w:sz="0" w:space="0" w:color="auto"/>
          </w:divBdr>
        </w:div>
        <w:div w:id="1792363312">
          <w:marLeft w:val="0"/>
          <w:marRight w:val="0"/>
          <w:marTop w:val="0"/>
          <w:marBottom w:val="0"/>
          <w:divBdr>
            <w:top w:val="none" w:sz="0" w:space="0" w:color="auto"/>
            <w:left w:val="none" w:sz="0" w:space="0" w:color="auto"/>
            <w:bottom w:val="none" w:sz="0" w:space="0" w:color="auto"/>
            <w:right w:val="none" w:sz="0" w:space="0" w:color="auto"/>
          </w:divBdr>
        </w:div>
        <w:div w:id="1792363314">
          <w:marLeft w:val="0"/>
          <w:marRight w:val="0"/>
          <w:marTop w:val="0"/>
          <w:marBottom w:val="0"/>
          <w:divBdr>
            <w:top w:val="none" w:sz="0" w:space="0" w:color="auto"/>
            <w:left w:val="none" w:sz="0" w:space="0" w:color="auto"/>
            <w:bottom w:val="none" w:sz="0" w:space="0" w:color="auto"/>
            <w:right w:val="none" w:sz="0" w:space="0" w:color="auto"/>
          </w:divBdr>
        </w:div>
        <w:div w:id="1792363316">
          <w:marLeft w:val="0"/>
          <w:marRight w:val="0"/>
          <w:marTop w:val="0"/>
          <w:marBottom w:val="0"/>
          <w:divBdr>
            <w:top w:val="none" w:sz="0" w:space="0" w:color="auto"/>
            <w:left w:val="none" w:sz="0" w:space="0" w:color="auto"/>
            <w:bottom w:val="none" w:sz="0" w:space="0" w:color="auto"/>
            <w:right w:val="none" w:sz="0" w:space="0" w:color="auto"/>
          </w:divBdr>
        </w:div>
        <w:div w:id="1792363317">
          <w:marLeft w:val="0"/>
          <w:marRight w:val="0"/>
          <w:marTop w:val="0"/>
          <w:marBottom w:val="0"/>
          <w:divBdr>
            <w:top w:val="none" w:sz="0" w:space="0" w:color="auto"/>
            <w:left w:val="none" w:sz="0" w:space="0" w:color="auto"/>
            <w:bottom w:val="none" w:sz="0" w:space="0" w:color="auto"/>
            <w:right w:val="none" w:sz="0" w:space="0" w:color="auto"/>
          </w:divBdr>
        </w:div>
        <w:div w:id="1792363318">
          <w:marLeft w:val="0"/>
          <w:marRight w:val="0"/>
          <w:marTop w:val="0"/>
          <w:marBottom w:val="0"/>
          <w:divBdr>
            <w:top w:val="none" w:sz="0" w:space="0" w:color="auto"/>
            <w:left w:val="none" w:sz="0" w:space="0" w:color="auto"/>
            <w:bottom w:val="none" w:sz="0" w:space="0" w:color="auto"/>
            <w:right w:val="none" w:sz="0" w:space="0" w:color="auto"/>
          </w:divBdr>
        </w:div>
        <w:div w:id="1792363319">
          <w:marLeft w:val="0"/>
          <w:marRight w:val="0"/>
          <w:marTop w:val="0"/>
          <w:marBottom w:val="0"/>
          <w:divBdr>
            <w:top w:val="none" w:sz="0" w:space="0" w:color="auto"/>
            <w:left w:val="none" w:sz="0" w:space="0" w:color="auto"/>
            <w:bottom w:val="none" w:sz="0" w:space="0" w:color="auto"/>
            <w:right w:val="none" w:sz="0" w:space="0" w:color="auto"/>
          </w:divBdr>
        </w:div>
        <w:div w:id="1792363320">
          <w:marLeft w:val="0"/>
          <w:marRight w:val="0"/>
          <w:marTop w:val="0"/>
          <w:marBottom w:val="0"/>
          <w:divBdr>
            <w:top w:val="none" w:sz="0" w:space="0" w:color="auto"/>
            <w:left w:val="none" w:sz="0" w:space="0" w:color="auto"/>
            <w:bottom w:val="none" w:sz="0" w:space="0" w:color="auto"/>
            <w:right w:val="none" w:sz="0" w:space="0" w:color="auto"/>
          </w:divBdr>
        </w:div>
        <w:div w:id="1792363321">
          <w:marLeft w:val="0"/>
          <w:marRight w:val="0"/>
          <w:marTop w:val="0"/>
          <w:marBottom w:val="0"/>
          <w:divBdr>
            <w:top w:val="none" w:sz="0" w:space="0" w:color="auto"/>
            <w:left w:val="none" w:sz="0" w:space="0" w:color="auto"/>
            <w:bottom w:val="none" w:sz="0" w:space="0" w:color="auto"/>
            <w:right w:val="none" w:sz="0" w:space="0" w:color="auto"/>
          </w:divBdr>
        </w:div>
        <w:div w:id="1792363323">
          <w:marLeft w:val="0"/>
          <w:marRight w:val="0"/>
          <w:marTop w:val="0"/>
          <w:marBottom w:val="0"/>
          <w:divBdr>
            <w:top w:val="none" w:sz="0" w:space="0" w:color="auto"/>
            <w:left w:val="none" w:sz="0" w:space="0" w:color="auto"/>
            <w:bottom w:val="none" w:sz="0" w:space="0" w:color="auto"/>
            <w:right w:val="none" w:sz="0" w:space="0" w:color="auto"/>
          </w:divBdr>
        </w:div>
        <w:div w:id="1792363324">
          <w:marLeft w:val="0"/>
          <w:marRight w:val="0"/>
          <w:marTop w:val="0"/>
          <w:marBottom w:val="0"/>
          <w:divBdr>
            <w:top w:val="none" w:sz="0" w:space="0" w:color="auto"/>
            <w:left w:val="none" w:sz="0" w:space="0" w:color="auto"/>
            <w:bottom w:val="none" w:sz="0" w:space="0" w:color="auto"/>
            <w:right w:val="none" w:sz="0" w:space="0" w:color="auto"/>
          </w:divBdr>
        </w:div>
        <w:div w:id="1792363325">
          <w:marLeft w:val="0"/>
          <w:marRight w:val="0"/>
          <w:marTop w:val="0"/>
          <w:marBottom w:val="0"/>
          <w:divBdr>
            <w:top w:val="none" w:sz="0" w:space="0" w:color="auto"/>
            <w:left w:val="none" w:sz="0" w:space="0" w:color="auto"/>
            <w:bottom w:val="none" w:sz="0" w:space="0" w:color="auto"/>
            <w:right w:val="none" w:sz="0" w:space="0" w:color="auto"/>
          </w:divBdr>
        </w:div>
        <w:div w:id="1792363326">
          <w:marLeft w:val="0"/>
          <w:marRight w:val="0"/>
          <w:marTop w:val="0"/>
          <w:marBottom w:val="0"/>
          <w:divBdr>
            <w:top w:val="none" w:sz="0" w:space="0" w:color="auto"/>
            <w:left w:val="none" w:sz="0" w:space="0" w:color="auto"/>
            <w:bottom w:val="none" w:sz="0" w:space="0" w:color="auto"/>
            <w:right w:val="none" w:sz="0" w:space="0" w:color="auto"/>
          </w:divBdr>
        </w:div>
        <w:div w:id="1792363327">
          <w:marLeft w:val="0"/>
          <w:marRight w:val="0"/>
          <w:marTop w:val="0"/>
          <w:marBottom w:val="0"/>
          <w:divBdr>
            <w:top w:val="none" w:sz="0" w:space="0" w:color="auto"/>
            <w:left w:val="none" w:sz="0" w:space="0" w:color="auto"/>
            <w:bottom w:val="none" w:sz="0" w:space="0" w:color="auto"/>
            <w:right w:val="none" w:sz="0" w:space="0" w:color="auto"/>
          </w:divBdr>
        </w:div>
        <w:div w:id="1792363328">
          <w:marLeft w:val="0"/>
          <w:marRight w:val="0"/>
          <w:marTop w:val="0"/>
          <w:marBottom w:val="0"/>
          <w:divBdr>
            <w:top w:val="none" w:sz="0" w:space="0" w:color="auto"/>
            <w:left w:val="none" w:sz="0" w:space="0" w:color="auto"/>
            <w:bottom w:val="none" w:sz="0" w:space="0" w:color="auto"/>
            <w:right w:val="none" w:sz="0" w:space="0" w:color="auto"/>
          </w:divBdr>
        </w:div>
        <w:div w:id="1792363329">
          <w:marLeft w:val="0"/>
          <w:marRight w:val="0"/>
          <w:marTop w:val="0"/>
          <w:marBottom w:val="0"/>
          <w:divBdr>
            <w:top w:val="none" w:sz="0" w:space="0" w:color="auto"/>
            <w:left w:val="none" w:sz="0" w:space="0" w:color="auto"/>
            <w:bottom w:val="none" w:sz="0" w:space="0" w:color="auto"/>
            <w:right w:val="none" w:sz="0" w:space="0" w:color="auto"/>
          </w:divBdr>
        </w:div>
        <w:div w:id="1792363332">
          <w:marLeft w:val="0"/>
          <w:marRight w:val="0"/>
          <w:marTop w:val="0"/>
          <w:marBottom w:val="0"/>
          <w:divBdr>
            <w:top w:val="none" w:sz="0" w:space="0" w:color="auto"/>
            <w:left w:val="none" w:sz="0" w:space="0" w:color="auto"/>
            <w:bottom w:val="none" w:sz="0" w:space="0" w:color="auto"/>
            <w:right w:val="none" w:sz="0" w:space="0" w:color="auto"/>
          </w:divBdr>
        </w:div>
        <w:div w:id="1792363333">
          <w:marLeft w:val="0"/>
          <w:marRight w:val="0"/>
          <w:marTop w:val="0"/>
          <w:marBottom w:val="0"/>
          <w:divBdr>
            <w:top w:val="none" w:sz="0" w:space="0" w:color="auto"/>
            <w:left w:val="none" w:sz="0" w:space="0" w:color="auto"/>
            <w:bottom w:val="none" w:sz="0" w:space="0" w:color="auto"/>
            <w:right w:val="none" w:sz="0" w:space="0" w:color="auto"/>
          </w:divBdr>
        </w:div>
        <w:div w:id="1792363334">
          <w:marLeft w:val="0"/>
          <w:marRight w:val="0"/>
          <w:marTop w:val="0"/>
          <w:marBottom w:val="0"/>
          <w:divBdr>
            <w:top w:val="none" w:sz="0" w:space="0" w:color="auto"/>
            <w:left w:val="none" w:sz="0" w:space="0" w:color="auto"/>
            <w:bottom w:val="none" w:sz="0" w:space="0" w:color="auto"/>
            <w:right w:val="none" w:sz="0" w:space="0" w:color="auto"/>
          </w:divBdr>
        </w:div>
        <w:div w:id="1792363381">
          <w:marLeft w:val="0"/>
          <w:marRight w:val="0"/>
          <w:marTop w:val="0"/>
          <w:marBottom w:val="0"/>
          <w:divBdr>
            <w:top w:val="none" w:sz="0" w:space="0" w:color="auto"/>
            <w:left w:val="none" w:sz="0" w:space="0" w:color="auto"/>
            <w:bottom w:val="none" w:sz="0" w:space="0" w:color="auto"/>
            <w:right w:val="none" w:sz="0" w:space="0" w:color="auto"/>
          </w:divBdr>
        </w:div>
        <w:div w:id="1792363382">
          <w:marLeft w:val="0"/>
          <w:marRight w:val="0"/>
          <w:marTop w:val="0"/>
          <w:marBottom w:val="0"/>
          <w:divBdr>
            <w:top w:val="none" w:sz="0" w:space="0" w:color="auto"/>
            <w:left w:val="none" w:sz="0" w:space="0" w:color="auto"/>
            <w:bottom w:val="none" w:sz="0" w:space="0" w:color="auto"/>
            <w:right w:val="none" w:sz="0" w:space="0" w:color="auto"/>
          </w:divBdr>
        </w:div>
        <w:div w:id="1792363383">
          <w:marLeft w:val="0"/>
          <w:marRight w:val="0"/>
          <w:marTop w:val="0"/>
          <w:marBottom w:val="0"/>
          <w:divBdr>
            <w:top w:val="none" w:sz="0" w:space="0" w:color="auto"/>
            <w:left w:val="none" w:sz="0" w:space="0" w:color="auto"/>
            <w:bottom w:val="none" w:sz="0" w:space="0" w:color="auto"/>
            <w:right w:val="none" w:sz="0" w:space="0" w:color="auto"/>
          </w:divBdr>
        </w:div>
        <w:div w:id="1792363384">
          <w:marLeft w:val="0"/>
          <w:marRight w:val="0"/>
          <w:marTop w:val="0"/>
          <w:marBottom w:val="0"/>
          <w:divBdr>
            <w:top w:val="none" w:sz="0" w:space="0" w:color="auto"/>
            <w:left w:val="none" w:sz="0" w:space="0" w:color="auto"/>
            <w:bottom w:val="none" w:sz="0" w:space="0" w:color="auto"/>
            <w:right w:val="none" w:sz="0" w:space="0" w:color="auto"/>
          </w:divBdr>
        </w:div>
        <w:div w:id="1792363385">
          <w:marLeft w:val="0"/>
          <w:marRight w:val="0"/>
          <w:marTop w:val="0"/>
          <w:marBottom w:val="0"/>
          <w:divBdr>
            <w:top w:val="none" w:sz="0" w:space="0" w:color="auto"/>
            <w:left w:val="none" w:sz="0" w:space="0" w:color="auto"/>
            <w:bottom w:val="none" w:sz="0" w:space="0" w:color="auto"/>
            <w:right w:val="none" w:sz="0" w:space="0" w:color="auto"/>
          </w:divBdr>
        </w:div>
        <w:div w:id="1792363386">
          <w:marLeft w:val="0"/>
          <w:marRight w:val="0"/>
          <w:marTop w:val="0"/>
          <w:marBottom w:val="0"/>
          <w:divBdr>
            <w:top w:val="none" w:sz="0" w:space="0" w:color="auto"/>
            <w:left w:val="none" w:sz="0" w:space="0" w:color="auto"/>
            <w:bottom w:val="none" w:sz="0" w:space="0" w:color="auto"/>
            <w:right w:val="none" w:sz="0" w:space="0" w:color="auto"/>
          </w:divBdr>
        </w:div>
        <w:div w:id="1792363387">
          <w:marLeft w:val="0"/>
          <w:marRight w:val="0"/>
          <w:marTop w:val="0"/>
          <w:marBottom w:val="0"/>
          <w:divBdr>
            <w:top w:val="none" w:sz="0" w:space="0" w:color="auto"/>
            <w:left w:val="none" w:sz="0" w:space="0" w:color="auto"/>
            <w:bottom w:val="none" w:sz="0" w:space="0" w:color="auto"/>
            <w:right w:val="none" w:sz="0" w:space="0" w:color="auto"/>
          </w:divBdr>
        </w:div>
        <w:div w:id="1792363388">
          <w:marLeft w:val="0"/>
          <w:marRight w:val="0"/>
          <w:marTop w:val="0"/>
          <w:marBottom w:val="0"/>
          <w:divBdr>
            <w:top w:val="none" w:sz="0" w:space="0" w:color="auto"/>
            <w:left w:val="none" w:sz="0" w:space="0" w:color="auto"/>
            <w:bottom w:val="none" w:sz="0" w:space="0" w:color="auto"/>
            <w:right w:val="none" w:sz="0" w:space="0" w:color="auto"/>
          </w:divBdr>
        </w:div>
        <w:div w:id="1792363389">
          <w:marLeft w:val="0"/>
          <w:marRight w:val="0"/>
          <w:marTop w:val="0"/>
          <w:marBottom w:val="0"/>
          <w:divBdr>
            <w:top w:val="none" w:sz="0" w:space="0" w:color="auto"/>
            <w:left w:val="none" w:sz="0" w:space="0" w:color="auto"/>
            <w:bottom w:val="none" w:sz="0" w:space="0" w:color="auto"/>
            <w:right w:val="none" w:sz="0" w:space="0" w:color="auto"/>
          </w:divBdr>
        </w:div>
        <w:div w:id="1792363390">
          <w:marLeft w:val="0"/>
          <w:marRight w:val="0"/>
          <w:marTop w:val="0"/>
          <w:marBottom w:val="0"/>
          <w:divBdr>
            <w:top w:val="none" w:sz="0" w:space="0" w:color="auto"/>
            <w:left w:val="none" w:sz="0" w:space="0" w:color="auto"/>
            <w:bottom w:val="none" w:sz="0" w:space="0" w:color="auto"/>
            <w:right w:val="none" w:sz="0" w:space="0" w:color="auto"/>
          </w:divBdr>
        </w:div>
        <w:div w:id="1792363391">
          <w:marLeft w:val="0"/>
          <w:marRight w:val="0"/>
          <w:marTop w:val="0"/>
          <w:marBottom w:val="0"/>
          <w:divBdr>
            <w:top w:val="none" w:sz="0" w:space="0" w:color="auto"/>
            <w:left w:val="none" w:sz="0" w:space="0" w:color="auto"/>
            <w:bottom w:val="none" w:sz="0" w:space="0" w:color="auto"/>
            <w:right w:val="none" w:sz="0" w:space="0" w:color="auto"/>
          </w:divBdr>
        </w:div>
        <w:div w:id="1792363392">
          <w:marLeft w:val="0"/>
          <w:marRight w:val="0"/>
          <w:marTop w:val="0"/>
          <w:marBottom w:val="0"/>
          <w:divBdr>
            <w:top w:val="none" w:sz="0" w:space="0" w:color="auto"/>
            <w:left w:val="none" w:sz="0" w:space="0" w:color="auto"/>
            <w:bottom w:val="none" w:sz="0" w:space="0" w:color="auto"/>
            <w:right w:val="none" w:sz="0" w:space="0" w:color="auto"/>
          </w:divBdr>
        </w:div>
        <w:div w:id="1792363393">
          <w:marLeft w:val="0"/>
          <w:marRight w:val="0"/>
          <w:marTop w:val="0"/>
          <w:marBottom w:val="0"/>
          <w:divBdr>
            <w:top w:val="none" w:sz="0" w:space="0" w:color="auto"/>
            <w:left w:val="none" w:sz="0" w:space="0" w:color="auto"/>
            <w:bottom w:val="none" w:sz="0" w:space="0" w:color="auto"/>
            <w:right w:val="none" w:sz="0" w:space="0" w:color="auto"/>
          </w:divBdr>
        </w:div>
        <w:div w:id="1792363394">
          <w:marLeft w:val="0"/>
          <w:marRight w:val="0"/>
          <w:marTop w:val="0"/>
          <w:marBottom w:val="0"/>
          <w:divBdr>
            <w:top w:val="none" w:sz="0" w:space="0" w:color="auto"/>
            <w:left w:val="none" w:sz="0" w:space="0" w:color="auto"/>
            <w:bottom w:val="none" w:sz="0" w:space="0" w:color="auto"/>
            <w:right w:val="none" w:sz="0" w:space="0" w:color="auto"/>
          </w:divBdr>
        </w:div>
        <w:div w:id="1792363395">
          <w:marLeft w:val="0"/>
          <w:marRight w:val="0"/>
          <w:marTop w:val="0"/>
          <w:marBottom w:val="0"/>
          <w:divBdr>
            <w:top w:val="none" w:sz="0" w:space="0" w:color="auto"/>
            <w:left w:val="none" w:sz="0" w:space="0" w:color="auto"/>
            <w:bottom w:val="none" w:sz="0" w:space="0" w:color="auto"/>
            <w:right w:val="none" w:sz="0" w:space="0" w:color="auto"/>
          </w:divBdr>
        </w:div>
        <w:div w:id="1792363396">
          <w:marLeft w:val="0"/>
          <w:marRight w:val="0"/>
          <w:marTop w:val="0"/>
          <w:marBottom w:val="0"/>
          <w:divBdr>
            <w:top w:val="none" w:sz="0" w:space="0" w:color="auto"/>
            <w:left w:val="none" w:sz="0" w:space="0" w:color="auto"/>
            <w:bottom w:val="none" w:sz="0" w:space="0" w:color="auto"/>
            <w:right w:val="none" w:sz="0" w:space="0" w:color="auto"/>
          </w:divBdr>
        </w:div>
        <w:div w:id="1792363398">
          <w:marLeft w:val="0"/>
          <w:marRight w:val="0"/>
          <w:marTop w:val="0"/>
          <w:marBottom w:val="0"/>
          <w:divBdr>
            <w:top w:val="none" w:sz="0" w:space="0" w:color="auto"/>
            <w:left w:val="none" w:sz="0" w:space="0" w:color="auto"/>
            <w:bottom w:val="none" w:sz="0" w:space="0" w:color="auto"/>
            <w:right w:val="none" w:sz="0" w:space="0" w:color="auto"/>
          </w:divBdr>
        </w:div>
        <w:div w:id="1792363399">
          <w:marLeft w:val="0"/>
          <w:marRight w:val="0"/>
          <w:marTop w:val="0"/>
          <w:marBottom w:val="0"/>
          <w:divBdr>
            <w:top w:val="none" w:sz="0" w:space="0" w:color="auto"/>
            <w:left w:val="none" w:sz="0" w:space="0" w:color="auto"/>
            <w:bottom w:val="none" w:sz="0" w:space="0" w:color="auto"/>
            <w:right w:val="none" w:sz="0" w:space="0" w:color="auto"/>
          </w:divBdr>
        </w:div>
        <w:div w:id="1792363401">
          <w:marLeft w:val="0"/>
          <w:marRight w:val="0"/>
          <w:marTop w:val="0"/>
          <w:marBottom w:val="0"/>
          <w:divBdr>
            <w:top w:val="none" w:sz="0" w:space="0" w:color="auto"/>
            <w:left w:val="none" w:sz="0" w:space="0" w:color="auto"/>
            <w:bottom w:val="none" w:sz="0" w:space="0" w:color="auto"/>
            <w:right w:val="none" w:sz="0" w:space="0" w:color="auto"/>
          </w:divBdr>
        </w:div>
        <w:div w:id="1792363403">
          <w:marLeft w:val="0"/>
          <w:marRight w:val="0"/>
          <w:marTop w:val="0"/>
          <w:marBottom w:val="0"/>
          <w:divBdr>
            <w:top w:val="none" w:sz="0" w:space="0" w:color="auto"/>
            <w:left w:val="none" w:sz="0" w:space="0" w:color="auto"/>
            <w:bottom w:val="none" w:sz="0" w:space="0" w:color="auto"/>
            <w:right w:val="none" w:sz="0" w:space="0" w:color="auto"/>
          </w:divBdr>
        </w:div>
        <w:div w:id="1792363404">
          <w:marLeft w:val="0"/>
          <w:marRight w:val="0"/>
          <w:marTop w:val="0"/>
          <w:marBottom w:val="0"/>
          <w:divBdr>
            <w:top w:val="none" w:sz="0" w:space="0" w:color="auto"/>
            <w:left w:val="none" w:sz="0" w:space="0" w:color="auto"/>
            <w:bottom w:val="none" w:sz="0" w:space="0" w:color="auto"/>
            <w:right w:val="none" w:sz="0" w:space="0" w:color="auto"/>
          </w:divBdr>
        </w:div>
        <w:div w:id="1792363406">
          <w:marLeft w:val="0"/>
          <w:marRight w:val="0"/>
          <w:marTop w:val="0"/>
          <w:marBottom w:val="0"/>
          <w:divBdr>
            <w:top w:val="none" w:sz="0" w:space="0" w:color="auto"/>
            <w:left w:val="none" w:sz="0" w:space="0" w:color="auto"/>
            <w:bottom w:val="none" w:sz="0" w:space="0" w:color="auto"/>
            <w:right w:val="none" w:sz="0" w:space="0" w:color="auto"/>
          </w:divBdr>
        </w:div>
        <w:div w:id="1792363408">
          <w:marLeft w:val="0"/>
          <w:marRight w:val="0"/>
          <w:marTop w:val="0"/>
          <w:marBottom w:val="0"/>
          <w:divBdr>
            <w:top w:val="none" w:sz="0" w:space="0" w:color="auto"/>
            <w:left w:val="none" w:sz="0" w:space="0" w:color="auto"/>
            <w:bottom w:val="none" w:sz="0" w:space="0" w:color="auto"/>
            <w:right w:val="none" w:sz="0" w:space="0" w:color="auto"/>
          </w:divBdr>
        </w:div>
        <w:div w:id="1792363409">
          <w:marLeft w:val="0"/>
          <w:marRight w:val="0"/>
          <w:marTop w:val="0"/>
          <w:marBottom w:val="0"/>
          <w:divBdr>
            <w:top w:val="none" w:sz="0" w:space="0" w:color="auto"/>
            <w:left w:val="none" w:sz="0" w:space="0" w:color="auto"/>
            <w:bottom w:val="none" w:sz="0" w:space="0" w:color="auto"/>
            <w:right w:val="none" w:sz="0" w:space="0" w:color="auto"/>
          </w:divBdr>
        </w:div>
        <w:div w:id="1792363410">
          <w:marLeft w:val="0"/>
          <w:marRight w:val="0"/>
          <w:marTop w:val="0"/>
          <w:marBottom w:val="0"/>
          <w:divBdr>
            <w:top w:val="none" w:sz="0" w:space="0" w:color="auto"/>
            <w:left w:val="none" w:sz="0" w:space="0" w:color="auto"/>
            <w:bottom w:val="none" w:sz="0" w:space="0" w:color="auto"/>
            <w:right w:val="none" w:sz="0" w:space="0" w:color="auto"/>
          </w:divBdr>
        </w:div>
        <w:div w:id="1792363411">
          <w:marLeft w:val="0"/>
          <w:marRight w:val="0"/>
          <w:marTop w:val="0"/>
          <w:marBottom w:val="0"/>
          <w:divBdr>
            <w:top w:val="none" w:sz="0" w:space="0" w:color="auto"/>
            <w:left w:val="none" w:sz="0" w:space="0" w:color="auto"/>
            <w:bottom w:val="none" w:sz="0" w:space="0" w:color="auto"/>
            <w:right w:val="none" w:sz="0" w:space="0" w:color="auto"/>
          </w:divBdr>
        </w:div>
        <w:div w:id="1792363412">
          <w:marLeft w:val="0"/>
          <w:marRight w:val="0"/>
          <w:marTop w:val="0"/>
          <w:marBottom w:val="0"/>
          <w:divBdr>
            <w:top w:val="none" w:sz="0" w:space="0" w:color="auto"/>
            <w:left w:val="none" w:sz="0" w:space="0" w:color="auto"/>
            <w:bottom w:val="none" w:sz="0" w:space="0" w:color="auto"/>
            <w:right w:val="none" w:sz="0" w:space="0" w:color="auto"/>
          </w:divBdr>
        </w:div>
        <w:div w:id="1792363413">
          <w:marLeft w:val="0"/>
          <w:marRight w:val="0"/>
          <w:marTop w:val="0"/>
          <w:marBottom w:val="0"/>
          <w:divBdr>
            <w:top w:val="none" w:sz="0" w:space="0" w:color="auto"/>
            <w:left w:val="none" w:sz="0" w:space="0" w:color="auto"/>
            <w:bottom w:val="none" w:sz="0" w:space="0" w:color="auto"/>
            <w:right w:val="none" w:sz="0" w:space="0" w:color="auto"/>
          </w:divBdr>
        </w:div>
        <w:div w:id="1792363414">
          <w:marLeft w:val="0"/>
          <w:marRight w:val="0"/>
          <w:marTop w:val="0"/>
          <w:marBottom w:val="0"/>
          <w:divBdr>
            <w:top w:val="none" w:sz="0" w:space="0" w:color="auto"/>
            <w:left w:val="none" w:sz="0" w:space="0" w:color="auto"/>
            <w:bottom w:val="none" w:sz="0" w:space="0" w:color="auto"/>
            <w:right w:val="none" w:sz="0" w:space="0" w:color="auto"/>
          </w:divBdr>
        </w:div>
        <w:div w:id="1792363415">
          <w:marLeft w:val="0"/>
          <w:marRight w:val="0"/>
          <w:marTop w:val="0"/>
          <w:marBottom w:val="0"/>
          <w:divBdr>
            <w:top w:val="none" w:sz="0" w:space="0" w:color="auto"/>
            <w:left w:val="none" w:sz="0" w:space="0" w:color="auto"/>
            <w:bottom w:val="none" w:sz="0" w:space="0" w:color="auto"/>
            <w:right w:val="none" w:sz="0" w:space="0" w:color="auto"/>
          </w:divBdr>
        </w:div>
        <w:div w:id="1792363417">
          <w:marLeft w:val="0"/>
          <w:marRight w:val="0"/>
          <w:marTop w:val="0"/>
          <w:marBottom w:val="0"/>
          <w:divBdr>
            <w:top w:val="none" w:sz="0" w:space="0" w:color="auto"/>
            <w:left w:val="none" w:sz="0" w:space="0" w:color="auto"/>
            <w:bottom w:val="none" w:sz="0" w:space="0" w:color="auto"/>
            <w:right w:val="none" w:sz="0" w:space="0" w:color="auto"/>
          </w:divBdr>
        </w:div>
        <w:div w:id="1792363418">
          <w:marLeft w:val="0"/>
          <w:marRight w:val="0"/>
          <w:marTop w:val="0"/>
          <w:marBottom w:val="0"/>
          <w:divBdr>
            <w:top w:val="none" w:sz="0" w:space="0" w:color="auto"/>
            <w:left w:val="none" w:sz="0" w:space="0" w:color="auto"/>
            <w:bottom w:val="none" w:sz="0" w:space="0" w:color="auto"/>
            <w:right w:val="none" w:sz="0" w:space="0" w:color="auto"/>
          </w:divBdr>
        </w:div>
        <w:div w:id="1792363419">
          <w:marLeft w:val="0"/>
          <w:marRight w:val="0"/>
          <w:marTop w:val="0"/>
          <w:marBottom w:val="0"/>
          <w:divBdr>
            <w:top w:val="none" w:sz="0" w:space="0" w:color="auto"/>
            <w:left w:val="none" w:sz="0" w:space="0" w:color="auto"/>
            <w:bottom w:val="none" w:sz="0" w:space="0" w:color="auto"/>
            <w:right w:val="none" w:sz="0" w:space="0" w:color="auto"/>
          </w:divBdr>
        </w:div>
        <w:div w:id="1792363420">
          <w:marLeft w:val="0"/>
          <w:marRight w:val="0"/>
          <w:marTop w:val="0"/>
          <w:marBottom w:val="0"/>
          <w:divBdr>
            <w:top w:val="none" w:sz="0" w:space="0" w:color="auto"/>
            <w:left w:val="none" w:sz="0" w:space="0" w:color="auto"/>
            <w:bottom w:val="none" w:sz="0" w:space="0" w:color="auto"/>
            <w:right w:val="none" w:sz="0" w:space="0" w:color="auto"/>
          </w:divBdr>
        </w:div>
        <w:div w:id="1792363421">
          <w:marLeft w:val="0"/>
          <w:marRight w:val="0"/>
          <w:marTop w:val="0"/>
          <w:marBottom w:val="0"/>
          <w:divBdr>
            <w:top w:val="none" w:sz="0" w:space="0" w:color="auto"/>
            <w:left w:val="none" w:sz="0" w:space="0" w:color="auto"/>
            <w:bottom w:val="none" w:sz="0" w:space="0" w:color="auto"/>
            <w:right w:val="none" w:sz="0" w:space="0" w:color="auto"/>
          </w:divBdr>
        </w:div>
        <w:div w:id="1792363422">
          <w:marLeft w:val="0"/>
          <w:marRight w:val="0"/>
          <w:marTop w:val="0"/>
          <w:marBottom w:val="0"/>
          <w:divBdr>
            <w:top w:val="none" w:sz="0" w:space="0" w:color="auto"/>
            <w:left w:val="none" w:sz="0" w:space="0" w:color="auto"/>
            <w:bottom w:val="none" w:sz="0" w:space="0" w:color="auto"/>
            <w:right w:val="none" w:sz="0" w:space="0" w:color="auto"/>
          </w:divBdr>
        </w:div>
        <w:div w:id="1792363423">
          <w:marLeft w:val="0"/>
          <w:marRight w:val="0"/>
          <w:marTop w:val="0"/>
          <w:marBottom w:val="0"/>
          <w:divBdr>
            <w:top w:val="none" w:sz="0" w:space="0" w:color="auto"/>
            <w:left w:val="none" w:sz="0" w:space="0" w:color="auto"/>
            <w:bottom w:val="none" w:sz="0" w:space="0" w:color="auto"/>
            <w:right w:val="none" w:sz="0" w:space="0" w:color="auto"/>
          </w:divBdr>
        </w:div>
        <w:div w:id="1792363425">
          <w:marLeft w:val="0"/>
          <w:marRight w:val="0"/>
          <w:marTop w:val="0"/>
          <w:marBottom w:val="0"/>
          <w:divBdr>
            <w:top w:val="none" w:sz="0" w:space="0" w:color="auto"/>
            <w:left w:val="none" w:sz="0" w:space="0" w:color="auto"/>
            <w:bottom w:val="none" w:sz="0" w:space="0" w:color="auto"/>
            <w:right w:val="none" w:sz="0" w:space="0" w:color="auto"/>
          </w:divBdr>
        </w:div>
        <w:div w:id="1792363426">
          <w:marLeft w:val="0"/>
          <w:marRight w:val="0"/>
          <w:marTop w:val="0"/>
          <w:marBottom w:val="0"/>
          <w:divBdr>
            <w:top w:val="none" w:sz="0" w:space="0" w:color="auto"/>
            <w:left w:val="none" w:sz="0" w:space="0" w:color="auto"/>
            <w:bottom w:val="none" w:sz="0" w:space="0" w:color="auto"/>
            <w:right w:val="none" w:sz="0" w:space="0" w:color="auto"/>
          </w:divBdr>
        </w:div>
        <w:div w:id="1792363427">
          <w:marLeft w:val="0"/>
          <w:marRight w:val="0"/>
          <w:marTop w:val="0"/>
          <w:marBottom w:val="0"/>
          <w:divBdr>
            <w:top w:val="none" w:sz="0" w:space="0" w:color="auto"/>
            <w:left w:val="none" w:sz="0" w:space="0" w:color="auto"/>
            <w:bottom w:val="none" w:sz="0" w:space="0" w:color="auto"/>
            <w:right w:val="none" w:sz="0" w:space="0" w:color="auto"/>
          </w:divBdr>
        </w:div>
        <w:div w:id="1792363428">
          <w:marLeft w:val="0"/>
          <w:marRight w:val="0"/>
          <w:marTop w:val="0"/>
          <w:marBottom w:val="0"/>
          <w:divBdr>
            <w:top w:val="none" w:sz="0" w:space="0" w:color="auto"/>
            <w:left w:val="none" w:sz="0" w:space="0" w:color="auto"/>
            <w:bottom w:val="none" w:sz="0" w:space="0" w:color="auto"/>
            <w:right w:val="none" w:sz="0" w:space="0" w:color="auto"/>
          </w:divBdr>
        </w:div>
        <w:div w:id="1792363429">
          <w:marLeft w:val="0"/>
          <w:marRight w:val="0"/>
          <w:marTop w:val="0"/>
          <w:marBottom w:val="0"/>
          <w:divBdr>
            <w:top w:val="none" w:sz="0" w:space="0" w:color="auto"/>
            <w:left w:val="none" w:sz="0" w:space="0" w:color="auto"/>
            <w:bottom w:val="none" w:sz="0" w:space="0" w:color="auto"/>
            <w:right w:val="none" w:sz="0" w:space="0" w:color="auto"/>
          </w:divBdr>
        </w:div>
        <w:div w:id="1792363430">
          <w:marLeft w:val="0"/>
          <w:marRight w:val="0"/>
          <w:marTop w:val="0"/>
          <w:marBottom w:val="0"/>
          <w:divBdr>
            <w:top w:val="none" w:sz="0" w:space="0" w:color="auto"/>
            <w:left w:val="none" w:sz="0" w:space="0" w:color="auto"/>
            <w:bottom w:val="none" w:sz="0" w:space="0" w:color="auto"/>
            <w:right w:val="none" w:sz="0" w:space="0" w:color="auto"/>
          </w:divBdr>
        </w:div>
        <w:div w:id="1792363431">
          <w:marLeft w:val="0"/>
          <w:marRight w:val="0"/>
          <w:marTop w:val="0"/>
          <w:marBottom w:val="0"/>
          <w:divBdr>
            <w:top w:val="none" w:sz="0" w:space="0" w:color="auto"/>
            <w:left w:val="none" w:sz="0" w:space="0" w:color="auto"/>
            <w:bottom w:val="none" w:sz="0" w:space="0" w:color="auto"/>
            <w:right w:val="none" w:sz="0" w:space="0" w:color="auto"/>
          </w:divBdr>
        </w:div>
        <w:div w:id="1792363432">
          <w:marLeft w:val="0"/>
          <w:marRight w:val="0"/>
          <w:marTop w:val="0"/>
          <w:marBottom w:val="0"/>
          <w:divBdr>
            <w:top w:val="none" w:sz="0" w:space="0" w:color="auto"/>
            <w:left w:val="none" w:sz="0" w:space="0" w:color="auto"/>
            <w:bottom w:val="none" w:sz="0" w:space="0" w:color="auto"/>
            <w:right w:val="none" w:sz="0" w:space="0" w:color="auto"/>
          </w:divBdr>
        </w:div>
        <w:div w:id="1792363433">
          <w:marLeft w:val="0"/>
          <w:marRight w:val="0"/>
          <w:marTop w:val="0"/>
          <w:marBottom w:val="0"/>
          <w:divBdr>
            <w:top w:val="none" w:sz="0" w:space="0" w:color="auto"/>
            <w:left w:val="none" w:sz="0" w:space="0" w:color="auto"/>
            <w:bottom w:val="none" w:sz="0" w:space="0" w:color="auto"/>
            <w:right w:val="none" w:sz="0" w:space="0" w:color="auto"/>
          </w:divBdr>
        </w:div>
        <w:div w:id="1792363434">
          <w:marLeft w:val="0"/>
          <w:marRight w:val="0"/>
          <w:marTop w:val="0"/>
          <w:marBottom w:val="0"/>
          <w:divBdr>
            <w:top w:val="none" w:sz="0" w:space="0" w:color="auto"/>
            <w:left w:val="none" w:sz="0" w:space="0" w:color="auto"/>
            <w:bottom w:val="none" w:sz="0" w:space="0" w:color="auto"/>
            <w:right w:val="none" w:sz="0" w:space="0" w:color="auto"/>
          </w:divBdr>
        </w:div>
        <w:div w:id="1792363435">
          <w:marLeft w:val="0"/>
          <w:marRight w:val="0"/>
          <w:marTop w:val="0"/>
          <w:marBottom w:val="0"/>
          <w:divBdr>
            <w:top w:val="none" w:sz="0" w:space="0" w:color="auto"/>
            <w:left w:val="none" w:sz="0" w:space="0" w:color="auto"/>
            <w:bottom w:val="none" w:sz="0" w:space="0" w:color="auto"/>
            <w:right w:val="none" w:sz="0" w:space="0" w:color="auto"/>
          </w:divBdr>
        </w:div>
        <w:div w:id="1792363437">
          <w:marLeft w:val="0"/>
          <w:marRight w:val="0"/>
          <w:marTop w:val="0"/>
          <w:marBottom w:val="0"/>
          <w:divBdr>
            <w:top w:val="none" w:sz="0" w:space="0" w:color="auto"/>
            <w:left w:val="none" w:sz="0" w:space="0" w:color="auto"/>
            <w:bottom w:val="none" w:sz="0" w:space="0" w:color="auto"/>
            <w:right w:val="none" w:sz="0" w:space="0" w:color="auto"/>
          </w:divBdr>
        </w:div>
        <w:div w:id="1792363438">
          <w:marLeft w:val="0"/>
          <w:marRight w:val="0"/>
          <w:marTop w:val="0"/>
          <w:marBottom w:val="0"/>
          <w:divBdr>
            <w:top w:val="none" w:sz="0" w:space="0" w:color="auto"/>
            <w:left w:val="none" w:sz="0" w:space="0" w:color="auto"/>
            <w:bottom w:val="none" w:sz="0" w:space="0" w:color="auto"/>
            <w:right w:val="none" w:sz="0" w:space="0" w:color="auto"/>
          </w:divBdr>
        </w:div>
        <w:div w:id="1792363443">
          <w:marLeft w:val="0"/>
          <w:marRight w:val="0"/>
          <w:marTop w:val="0"/>
          <w:marBottom w:val="0"/>
          <w:divBdr>
            <w:top w:val="none" w:sz="0" w:space="0" w:color="auto"/>
            <w:left w:val="none" w:sz="0" w:space="0" w:color="auto"/>
            <w:bottom w:val="none" w:sz="0" w:space="0" w:color="auto"/>
            <w:right w:val="none" w:sz="0" w:space="0" w:color="auto"/>
          </w:divBdr>
        </w:div>
        <w:div w:id="1792363444">
          <w:marLeft w:val="0"/>
          <w:marRight w:val="0"/>
          <w:marTop w:val="0"/>
          <w:marBottom w:val="0"/>
          <w:divBdr>
            <w:top w:val="none" w:sz="0" w:space="0" w:color="auto"/>
            <w:left w:val="none" w:sz="0" w:space="0" w:color="auto"/>
            <w:bottom w:val="none" w:sz="0" w:space="0" w:color="auto"/>
            <w:right w:val="none" w:sz="0" w:space="0" w:color="auto"/>
          </w:divBdr>
        </w:div>
        <w:div w:id="1792363445">
          <w:marLeft w:val="0"/>
          <w:marRight w:val="0"/>
          <w:marTop w:val="0"/>
          <w:marBottom w:val="0"/>
          <w:divBdr>
            <w:top w:val="none" w:sz="0" w:space="0" w:color="auto"/>
            <w:left w:val="none" w:sz="0" w:space="0" w:color="auto"/>
            <w:bottom w:val="none" w:sz="0" w:space="0" w:color="auto"/>
            <w:right w:val="none" w:sz="0" w:space="0" w:color="auto"/>
          </w:divBdr>
        </w:div>
        <w:div w:id="1792363446">
          <w:marLeft w:val="0"/>
          <w:marRight w:val="0"/>
          <w:marTop w:val="0"/>
          <w:marBottom w:val="0"/>
          <w:divBdr>
            <w:top w:val="none" w:sz="0" w:space="0" w:color="auto"/>
            <w:left w:val="none" w:sz="0" w:space="0" w:color="auto"/>
            <w:bottom w:val="none" w:sz="0" w:space="0" w:color="auto"/>
            <w:right w:val="none" w:sz="0" w:space="0" w:color="auto"/>
          </w:divBdr>
        </w:div>
        <w:div w:id="1792363447">
          <w:marLeft w:val="0"/>
          <w:marRight w:val="0"/>
          <w:marTop w:val="0"/>
          <w:marBottom w:val="0"/>
          <w:divBdr>
            <w:top w:val="none" w:sz="0" w:space="0" w:color="auto"/>
            <w:left w:val="none" w:sz="0" w:space="0" w:color="auto"/>
            <w:bottom w:val="none" w:sz="0" w:space="0" w:color="auto"/>
            <w:right w:val="none" w:sz="0" w:space="0" w:color="auto"/>
          </w:divBdr>
        </w:div>
        <w:div w:id="1792363448">
          <w:marLeft w:val="0"/>
          <w:marRight w:val="0"/>
          <w:marTop w:val="0"/>
          <w:marBottom w:val="0"/>
          <w:divBdr>
            <w:top w:val="none" w:sz="0" w:space="0" w:color="auto"/>
            <w:left w:val="none" w:sz="0" w:space="0" w:color="auto"/>
            <w:bottom w:val="none" w:sz="0" w:space="0" w:color="auto"/>
            <w:right w:val="none" w:sz="0" w:space="0" w:color="auto"/>
          </w:divBdr>
        </w:div>
        <w:div w:id="1792363449">
          <w:marLeft w:val="0"/>
          <w:marRight w:val="0"/>
          <w:marTop w:val="0"/>
          <w:marBottom w:val="0"/>
          <w:divBdr>
            <w:top w:val="none" w:sz="0" w:space="0" w:color="auto"/>
            <w:left w:val="none" w:sz="0" w:space="0" w:color="auto"/>
            <w:bottom w:val="none" w:sz="0" w:space="0" w:color="auto"/>
            <w:right w:val="none" w:sz="0" w:space="0" w:color="auto"/>
          </w:divBdr>
        </w:div>
        <w:div w:id="1792363450">
          <w:marLeft w:val="0"/>
          <w:marRight w:val="0"/>
          <w:marTop w:val="0"/>
          <w:marBottom w:val="0"/>
          <w:divBdr>
            <w:top w:val="none" w:sz="0" w:space="0" w:color="auto"/>
            <w:left w:val="none" w:sz="0" w:space="0" w:color="auto"/>
            <w:bottom w:val="none" w:sz="0" w:space="0" w:color="auto"/>
            <w:right w:val="none" w:sz="0" w:space="0" w:color="auto"/>
          </w:divBdr>
        </w:div>
        <w:div w:id="1792363453">
          <w:marLeft w:val="0"/>
          <w:marRight w:val="0"/>
          <w:marTop w:val="0"/>
          <w:marBottom w:val="0"/>
          <w:divBdr>
            <w:top w:val="none" w:sz="0" w:space="0" w:color="auto"/>
            <w:left w:val="none" w:sz="0" w:space="0" w:color="auto"/>
            <w:bottom w:val="none" w:sz="0" w:space="0" w:color="auto"/>
            <w:right w:val="none" w:sz="0" w:space="0" w:color="auto"/>
          </w:divBdr>
        </w:div>
        <w:div w:id="1792363454">
          <w:marLeft w:val="0"/>
          <w:marRight w:val="0"/>
          <w:marTop w:val="0"/>
          <w:marBottom w:val="0"/>
          <w:divBdr>
            <w:top w:val="none" w:sz="0" w:space="0" w:color="auto"/>
            <w:left w:val="none" w:sz="0" w:space="0" w:color="auto"/>
            <w:bottom w:val="none" w:sz="0" w:space="0" w:color="auto"/>
            <w:right w:val="none" w:sz="0" w:space="0" w:color="auto"/>
          </w:divBdr>
        </w:div>
        <w:div w:id="1792363456">
          <w:marLeft w:val="0"/>
          <w:marRight w:val="0"/>
          <w:marTop w:val="0"/>
          <w:marBottom w:val="0"/>
          <w:divBdr>
            <w:top w:val="none" w:sz="0" w:space="0" w:color="auto"/>
            <w:left w:val="none" w:sz="0" w:space="0" w:color="auto"/>
            <w:bottom w:val="none" w:sz="0" w:space="0" w:color="auto"/>
            <w:right w:val="none" w:sz="0" w:space="0" w:color="auto"/>
          </w:divBdr>
        </w:div>
        <w:div w:id="1792363457">
          <w:marLeft w:val="0"/>
          <w:marRight w:val="0"/>
          <w:marTop w:val="0"/>
          <w:marBottom w:val="0"/>
          <w:divBdr>
            <w:top w:val="none" w:sz="0" w:space="0" w:color="auto"/>
            <w:left w:val="none" w:sz="0" w:space="0" w:color="auto"/>
            <w:bottom w:val="none" w:sz="0" w:space="0" w:color="auto"/>
            <w:right w:val="none" w:sz="0" w:space="0" w:color="auto"/>
          </w:divBdr>
        </w:div>
        <w:div w:id="1792363458">
          <w:marLeft w:val="0"/>
          <w:marRight w:val="0"/>
          <w:marTop w:val="0"/>
          <w:marBottom w:val="0"/>
          <w:divBdr>
            <w:top w:val="none" w:sz="0" w:space="0" w:color="auto"/>
            <w:left w:val="none" w:sz="0" w:space="0" w:color="auto"/>
            <w:bottom w:val="none" w:sz="0" w:space="0" w:color="auto"/>
            <w:right w:val="none" w:sz="0" w:space="0" w:color="auto"/>
          </w:divBdr>
        </w:div>
        <w:div w:id="1792363460">
          <w:marLeft w:val="0"/>
          <w:marRight w:val="0"/>
          <w:marTop w:val="0"/>
          <w:marBottom w:val="0"/>
          <w:divBdr>
            <w:top w:val="none" w:sz="0" w:space="0" w:color="auto"/>
            <w:left w:val="none" w:sz="0" w:space="0" w:color="auto"/>
            <w:bottom w:val="none" w:sz="0" w:space="0" w:color="auto"/>
            <w:right w:val="none" w:sz="0" w:space="0" w:color="auto"/>
          </w:divBdr>
        </w:div>
        <w:div w:id="1792363462">
          <w:marLeft w:val="0"/>
          <w:marRight w:val="0"/>
          <w:marTop w:val="0"/>
          <w:marBottom w:val="0"/>
          <w:divBdr>
            <w:top w:val="none" w:sz="0" w:space="0" w:color="auto"/>
            <w:left w:val="none" w:sz="0" w:space="0" w:color="auto"/>
            <w:bottom w:val="none" w:sz="0" w:space="0" w:color="auto"/>
            <w:right w:val="none" w:sz="0" w:space="0" w:color="auto"/>
          </w:divBdr>
        </w:div>
        <w:div w:id="1792363463">
          <w:marLeft w:val="0"/>
          <w:marRight w:val="0"/>
          <w:marTop w:val="0"/>
          <w:marBottom w:val="0"/>
          <w:divBdr>
            <w:top w:val="none" w:sz="0" w:space="0" w:color="auto"/>
            <w:left w:val="none" w:sz="0" w:space="0" w:color="auto"/>
            <w:bottom w:val="none" w:sz="0" w:space="0" w:color="auto"/>
            <w:right w:val="none" w:sz="0" w:space="0" w:color="auto"/>
          </w:divBdr>
        </w:div>
        <w:div w:id="1792363464">
          <w:marLeft w:val="0"/>
          <w:marRight w:val="0"/>
          <w:marTop w:val="0"/>
          <w:marBottom w:val="0"/>
          <w:divBdr>
            <w:top w:val="none" w:sz="0" w:space="0" w:color="auto"/>
            <w:left w:val="none" w:sz="0" w:space="0" w:color="auto"/>
            <w:bottom w:val="none" w:sz="0" w:space="0" w:color="auto"/>
            <w:right w:val="none" w:sz="0" w:space="0" w:color="auto"/>
          </w:divBdr>
        </w:div>
        <w:div w:id="1792363465">
          <w:marLeft w:val="0"/>
          <w:marRight w:val="0"/>
          <w:marTop w:val="0"/>
          <w:marBottom w:val="0"/>
          <w:divBdr>
            <w:top w:val="none" w:sz="0" w:space="0" w:color="auto"/>
            <w:left w:val="none" w:sz="0" w:space="0" w:color="auto"/>
            <w:bottom w:val="none" w:sz="0" w:space="0" w:color="auto"/>
            <w:right w:val="none" w:sz="0" w:space="0" w:color="auto"/>
          </w:divBdr>
        </w:div>
        <w:div w:id="1792363466">
          <w:marLeft w:val="0"/>
          <w:marRight w:val="0"/>
          <w:marTop w:val="0"/>
          <w:marBottom w:val="0"/>
          <w:divBdr>
            <w:top w:val="none" w:sz="0" w:space="0" w:color="auto"/>
            <w:left w:val="none" w:sz="0" w:space="0" w:color="auto"/>
            <w:bottom w:val="none" w:sz="0" w:space="0" w:color="auto"/>
            <w:right w:val="none" w:sz="0" w:space="0" w:color="auto"/>
          </w:divBdr>
        </w:div>
        <w:div w:id="1792363467">
          <w:marLeft w:val="0"/>
          <w:marRight w:val="0"/>
          <w:marTop w:val="0"/>
          <w:marBottom w:val="0"/>
          <w:divBdr>
            <w:top w:val="none" w:sz="0" w:space="0" w:color="auto"/>
            <w:left w:val="none" w:sz="0" w:space="0" w:color="auto"/>
            <w:bottom w:val="none" w:sz="0" w:space="0" w:color="auto"/>
            <w:right w:val="none" w:sz="0" w:space="0" w:color="auto"/>
          </w:divBdr>
        </w:div>
        <w:div w:id="1792363468">
          <w:marLeft w:val="0"/>
          <w:marRight w:val="0"/>
          <w:marTop w:val="0"/>
          <w:marBottom w:val="0"/>
          <w:divBdr>
            <w:top w:val="none" w:sz="0" w:space="0" w:color="auto"/>
            <w:left w:val="none" w:sz="0" w:space="0" w:color="auto"/>
            <w:bottom w:val="none" w:sz="0" w:space="0" w:color="auto"/>
            <w:right w:val="none" w:sz="0" w:space="0" w:color="auto"/>
          </w:divBdr>
        </w:div>
        <w:div w:id="1792363469">
          <w:marLeft w:val="0"/>
          <w:marRight w:val="0"/>
          <w:marTop w:val="0"/>
          <w:marBottom w:val="0"/>
          <w:divBdr>
            <w:top w:val="none" w:sz="0" w:space="0" w:color="auto"/>
            <w:left w:val="none" w:sz="0" w:space="0" w:color="auto"/>
            <w:bottom w:val="none" w:sz="0" w:space="0" w:color="auto"/>
            <w:right w:val="none" w:sz="0" w:space="0" w:color="auto"/>
          </w:divBdr>
        </w:div>
        <w:div w:id="1792363470">
          <w:marLeft w:val="0"/>
          <w:marRight w:val="0"/>
          <w:marTop w:val="0"/>
          <w:marBottom w:val="0"/>
          <w:divBdr>
            <w:top w:val="none" w:sz="0" w:space="0" w:color="auto"/>
            <w:left w:val="none" w:sz="0" w:space="0" w:color="auto"/>
            <w:bottom w:val="none" w:sz="0" w:space="0" w:color="auto"/>
            <w:right w:val="none" w:sz="0" w:space="0" w:color="auto"/>
          </w:divBdr>
        </w:div>
        <w:div w:id="1792363471">
          <w:marLeft w:val="0"/>
          <w:marRight w:val="0"/>
          <w:marTop w:val="0"/>
          <w:marBottom w:val="0"/>
          <w:divBdr>
            <w:top w:val="none" w:sz="0" w:space="0" w:color="auto"/>
            <w:left w:val="none" w:sz="0" w:space="0" w:color="auto"/>
            <w:bottom w:val="none" w:sz="0" w:space="0" w:color="auto"/>
            <w:right w:val="none" w:sz="0" w:space="0" w:color="auto"/>
          </w:divBdr>
        </w:div>
        <w:div w:id="1792363472">
          <w:marLeft w:val="0"/>
          <w:marRight w:val="0"/>
          <w:marTop w:val="0"/>
          <w:marBottom w:val="0"/>
          <w:divBdr>
            <w:top w:val="none" w:sz="0" w:space="0" w:color="auto"/>
            <w:left w:val="none" w:sz="0" w:space="0" w:color="auto"/>
            <w:bottom w:val="none" w:sz="0" w:space="0" w:color="auto"/>
            <w:right w:val="none" w:sz="0" w:space="0" w:color="auto"/>
          </w:divBdr>
        </w:div>
        <w:div w:id="1792363473">
          <w:marLeft w:val="0"/>
          <w:marRight w:val="0"/>
          <w:marTop w:val="0"/>
          <w:marBottom w:val="0"/>
          <w:divBdr>
            <w:top w:val="none" w:sz="0" w:space="0" w:color="auto"/>
            <w:left w:val="none" w:sz="0" w:space="0" w:color="auto"/>
            <w:bottom w:val="none" w:sz="0" w:space="0" w:color="auto"/>
            <w:right w:val="none" w:sz="0" w:space="0" w:color="auto"/>
          </w:divBdr>
        </w:div>
        <w:div w:id="1792363474">
          <w:marLeft w:val="0"/>
          <w:marRight w:val="0"/>
          <w:marTop w:val="0"/>
          <w:marBottom w:val="0"/>
          <w:divBdr>
            <w:top w:val="none" w:sz="0" w:space="0" w:color="auto"/>
            <w:left w:val="none" w:sz="0" w:space="0" w:color="auto"/>
            <w:bottom w:val="none" w:sz="0" w:space="0" w:color="auto"/>
            <w:right w:val="none" w:sz="0" w:space="0" w:color="auto"/>
          </w:divBdr>
        </w:div>
        <w:div w:id="1792363475">
          <w:marLeft w:val="0"/>
          <w:marRight w:val="0"/>
          <w:marTop w:val="0"/>
          <w:marBottom w:val="0"/>
          <w:divBdr>
            <w:top w:val="none" w:sz="0" w:space="0" w:color="auto"/>
            <w:left w:val="none" w:sz="0" w:space="0" w:color="auto"/>
            <w:bottom w:val="none" w:sz="0" w:space="0" w:color="auto"/>
            <w:right w:val="none" w:sz="0" w:space="0" w:color="auto"/>
          </w:divBdr>
        </w:div>
        <w:div w:id="1792363476">
          <w:marLeft w:val="0"/>
          <w:marRight w:val="0"/>
          <w:marTop w:val="0"/>
          <w:marBottom w:val="0"/>
          <w:divBdr>
            <w:top w:val="none" w:sz="0" w:space="0" w:color="auto"/>
            <w:left w:val="none" w:sz="0" w:space="0" w:color="auto"/>
            <w:bottom w:val="none" w:sz="0" w:space="0" w:color="auto"/>
            <w:right w:val="none" w:sz="0" w:space="0" w:color="auto"/>
          </w:divBdr>
        </w:div>
        <w:div w:id="1792363477">
          <w:marLeft w:val="0"/>
          <w:marRight w:val="0"/>
          <w:marTop w:val="0"/>
          <w:marBottom w:val="0"/>
          <w:divBdr>
            <w:top w:val="none" w:sz="0" w:space="0" w:color="auto"/>
            <w:left w:val="none" w:sz="0" w:space="0" w:color="auto"/>
            <w:bottom w:val="none" w:sz="0" w:space="0" w:color="auto"/>
            <w:right w:val="none" w:sz="0" w:space="0" w:color="auto"/>
          </w:divBdr>
        </w:div>
        <w:div w:id="1792363478">
          <w:marLeft w:val="0"/>
          <w:marRight w:val="0"/>
          <w:marTop w:val="0"/>
          <w:marBottom w:val="0"/>
          <w:divBdr>
            <w:top w:val="none" w:sz="0" w:space="0" w:color="auto"/>
            <w:left w:val="none" w:sz="0" w:space="0" w:color="auto"/>
            <w:bottom w:val="none" w:sz="0" w:space="0" w:color="auto"/>
            <w:right w:val="none" w:sz="0" w:space="0" w:color="auto"/>
          </w:divBdr>
        </w:div>
        <w:div w:id="1792363480">
          <w:marLeft w:val="0"/>
          <w:marRight w:val="0"/>
          <w:marTop w:val="0"/>
          <w:marBottom w:val="0"/>
          <w:divBdr>
            <w:top w:val="none" w:sz="0" w:space="0" w:color="auto"/>
            <w:left w:val="none" w:sz="0" w:space="0" w:color="auto"/>
            <w:bottom w:val="none" w:sz="0" w:space="0" w:color="auto"/>
            <w:right w:val="none" w:sz="0" w:space="0" w:color="auto"/>
          </w:divBdr>
        </w:div>
        <w:div w:id="1792363481">
          <w:marLeft w:val="0"/>
          <w:marRight w:val="0"/>
          <w:marTop w:val="0"/>
          <w:marBottom w:val="0"/>
          <w:divBdr>
            <w:top w:val="none" w:sz="0" w:space="0" w:color="auto"/>
            <w:left w:val="none" w:sz="0" w:space="0" w:color="auto"/>
            <w:bottom w:val="none" w:sz="0" w:space="0" w:color="auto"/>
            <w:right w:val="none" w:sz="0" w:space="0" w:color="auto"/>
          </w:divBdr>
        </w:div>
        <w:div w:id="1792363482">
          <w:marLeft w:val="0"/>
          <w:marRight w:val="0"/>
          <w:marTop w:val="0"/>
          <w:marBottom w:val="0"/>
          <w:divBdr>
            <w:top w:val="none" w:sz="0" w:space="0" w:color="auto"/>
            <w:left w:val="none" w:sz="0" w:space="0" w:color="auto"/>
            <w:bottom w:val="none" w:sz="0" w:space="0" w:color="auto"/>
            <w:right w:val="none" w:sz="0" w:space="0" w:color="auto"/>
          </w:divBdr>
        </w:div>
        <w:div w:id="1792363483">
          <w:marLeft w:val="0"/>
          <w:marRight w:val="0"/>
          <w:marTop w:val="0"/>
          <w:marBottom w:val="0"/>
          <w:divBdr>
            <w:top w:val="none" w:sz="0" w:space="0" w:color="auto"/>
            <w:left w:val="none" w:sz="0" w:space="0" w:color="auto"/>
            <w:bottom w:val="none" w:sz="0" w:space="0" w:color="auto"/>
            <w:right w:val="none" w:sz="0" w:space="0" w:color="auto"/>
          </w:divBdr>
        </w:div>
        <w:div w:id="1792363484">
          <w:marLeft w:val="0"/>
          <w:marRight w:val="0"/>
          <w:marTop w:val="0"/>
          <w:marBottom w:val="0"/>
          <w:divBdr>
            <w:top w:val="none" w:sz="0" w:space="0" w:color="auto"/>
            <w:left w:val="none" w:sz="0" w:space="0" w:color="auto"/>
            <w:bottom w:val="none" w:sz="0" w:space="0" w:color="auto"/>
            <w:right w:val="none" w:sz="0" w:space="0" w:color="auto"/>
          </w:divBdr>
        </w:div>
        <w:div w:id="1792363485">
          <w:marLeft w:val="0"/>
          <w:marRight w:val="0"/>
          <w:marTop w:val="0"/>
          <w:marBottom w:val="0"/>
          <w:divBdr>
            <w:top w:val="none" w:sz="0" w:space="0" w:color="auto"/>
            <w:left w:val="none" w:sz="0" w:space="0" w:color="auto"/>
            <w:bottom w:val="none" w:sz="0" w:space="0" w:color="auto"/>
            <w:right w:val="none" w:sz="0" w:space="0" w:color="auto"/>
          </w:divBdr>
        </w:div>
        <w:div w:id="1792363487">
          <w:marLeft w:val="0"/>
          <w:marRight w:val="0"/>
          <w:marTop w:val="0"/>
          <w:marBottom w:val="0"/>
          <w:divBdr>
            <w:top w:val="none" w:sz="0" w:space="0" w:color="auto"/>
            <w:left w:val="none" w:sz="0" w:space="0" w:color="auto"/>
            <w:bottom w:val="none" w:sz="0" w:space="0" w:color="auto"/>
            <w:right w:val="none" w:sz="0" w:space="0" w:color="auto"/>
          </w:divBdr>
        </w:div>
        <w:div w:id="1792363488">
          <w:marLeft w:val="0"/>
          <w:marRight w:val="0"/>
          <w:marTop w:val="0"/>
          <w:marBottom w:val="0"/>
          <w:divBdr>
            <w:top w:val="none" w:sz="0" w:space="0" w:color="auto"/>
            <w:left w:val="none" w:sz="0" w:space="0" w:color="auto"/>
            <w:bottom w:val="none" w:sz="0" w:space="0" w:color="auto"/>
            <w:right w:val="none" w:sz="0" w:space="0" w:color="auto"/>
          </w:divBdr>
        </w:div>
        <w:div w:id="1792363489">
          <w:marLeft w:val="0"/>
          <w:marRight w:val="0"/>
          <w:marTop w:val="0"/>
          <w:marBottom w:val="0"/>
          <w:divBdr>
            <w:top w:val="none" w:sz="0" w:space="0" w:color="auto"/>
            <w:left w:val="none" w:sz="0" w:space="0" w:color="auto"/>
            <w:bottom w:val="none" w:sz="0" w:space="0" w:color="auto"/>
            <w:right w:val="none" w:sz="0" w:space="0" w:color="auto"/>
          </w:divBdr>
        </w:div>
        <w:div w:id="1792363490">
          <w:marLeft w:val="0"/>
          <w:marRight w:val="0"/>
          <w:marTop w:val="0"/>
          <w:marBottom w:val="0"/>
          <w:divBdr>
            <w:top w:val="none" w:sz="0" w:space="0" w:color="auto"/>
            <w:left w:val="none" w:sz="0" w:space="0" w:color="auto"/>
            <w:bottom w:val="none" w:sz="0" w:space="0" w:color="auto"/>
            <w:right w:val="none" w:sz="0" w:space="0" w:color="auto"/>
          </w:divBdr>
        </w:div>
        <w:div w:id="1792363491">
          <w:marLeft w:val="0"/>
          <w:marRight w:val="0"/>
          <w:marTop w:val="0"/>
          <w:marBottom w:val="0"/>
          <w:divBdr>
            <w:top w:val="none" w:sz="0" w:space="0" w:color="auto"/>
            <w:left w:val="none" w:sz="0" w:space="0" w:color="auto"/>
            <w:bottom w:val="none" w:sz="0" w:space="0" w:color="auto"/>
            <w:right w:val="none" w:sz="0" w:space="0" w:color="auto"/>
          </w:divBdr>
        </w:div>
        <w:div w:id="1792363492">
          <w:marLeft w:val="0"/>
          <w:marRight w:val="0"/>
          <w:marTop w:val="0"/>
          <w:marBottom w:val="0"/>
          <w:divBdr>
            <w:top w:val="none" w:sz="0" w:space="0" w:color="auto"/>
            <w:left w:val="none" w:sz="0" w:space="0" w:color="auto"/>
            <w:bottom w:val="none" w:sz="0" w:space="0" w:color="auto"/>
            <w:right w:val="none" w:sz="0" w:space="0" w:color="auto"/>
          </w:divBdr>
        </w:div>
        <w:div w:id="1792363493">
          <w:marLeft w:val="0"/>
          <w:marRight w:val="0"/>
          <w:marTop w:val="0"/>
          <w:marBottom w:val="0"/>
          <w:divBdr>
            <w:top w:val="none" w:sz="0" w:space="0" w:color="auto"/>
            <w:left w:val="none" w:sz="0" w:space="0" w:color="auto"/>
            <w:bottom w:val="none" w:sz="0" w:space="0" w:color="auto"/>
            <w:right w:val="none" w:sz="0" w:space="0" w:color="auto"/>
          </w:divBdr>
        </w:div>
        <w:div w:id="1792363495">
          <w:marLeft w:val="0"/>
          <w:marRight w:val="0"/>
          <w:marTop w:val="0"/>
          <w:marBottom w:val="0"/>
          <w:divBdr>
            <w:top w:val="none" w:sz="0" w:space="0" w:color="auto"/>
            <w:left w:val="none" w:sz="0" w:space="0" w:color="auto"/>
            <w:bottom w:val="none" w:sz="0" w:space="0" w:color="auto"/>
            <w:right w:val="none" w:sz="0" w:space="0" w:color="auto"/>
          </w:divBdr>
        </w:div>
        <w:div w:id="1792363496">
          <w:marLeft w:val="0"/>
          <w:marRight w:val="0"/>
          <w:marTop w:val="0"/>
          <w:marBottom w:val="0"/>
          <w:divBdr>
            <w:top w:val="none" w:sz="0" w:space="0" w:color="auto"/>
            <w:left w:val="none" w:sz="0" w:space="0" w:color="auto"/>
            <w:bottom w:val="none" w:sz="0" w:space="0" w:color="auto"/>
            <w:right w:val="none" w:sz="0" w:space="0" w:color="auto"/>
          </w:divBdr>
        </w:div>
        <w:div w:id="1792363497">
          <w:marLeft w:val="0"/>
          <w:marRight w:val="0"/>
          <w:marTop w:val="0"/>
          <w:marBottom w:val="0"/>
          <w:divBdr>
            <w:top w:val="none" w:sz="0" w:space="0" w:color="auto"/>
            <w:left w:val="none" w:sz="0" w:space="0" w:color="auto"/>
            <w:bottom w:val="none" w:sz="0" w:space="0" w:color="auto"/>
            <w:right w:val="none" w:sz="0" w:space="0" w:color="auto"/>
          </w:divBdr>
        </w:div>
        <w:div w:id="1792363498">
          <w:marLeft w:val="0"/>
          <w:marRight w:val="0"/>
          <w:marTop w:val="0"/>
          <w:marBottom w:val="0"/>
          <w:divBdr>
            <w:top w:val="none" w:sz="0" w:space="0" w:color="auto"/>
            <w:left w:val="none" w:sz="0" w:space="0" w:color="auto"/>
            <w:bottom w:val="none" w:sz="0" w:space="0" w:color="auto"/>
            <w:right w:val="none" w:sz="0" w:space="0" w:color="auto"/>
          </w:divBdr>
        </w:div>
        <w:div w:id="1792363499">
          <w:marLeft w:val="0"/>
          <w:marRight w:val="0"/>
          <w:marTop w:val="0"/>
          <w:marBottom w:val="0"/>
          <w:divBdr>
            <w:top w:val="none" w:sz="0" w:space="0" w:color="auto"/>
            <w:left w:val="none" w:sz="0" w:space="0" w:color="auto"/>
            <w:bottom w:val="none" w:sz="0" w:space="0" w:color="auto"/>
            <w:right w:val="none" w:sz="0" w:space="0" w:color="auto"/>
          </w:divBdr>
        </w:div>
        <w:div w:id="1792363500">
          <w:marLeft w:val="0"/>
          <w:marRight w:val="0"/>
          <w:marTop w:val="0"/>
          <w:marBottom w:val="0"/>
          <w:divBdr>
            <w:top w:val="none" w:sz="0" w:space="0" w:color="auto"/>
            <w:left w:val="none" w:sz="0" w:space="0" w:color="auto"/>
            <w:bottom w:val="none" w:sz="0" w:space="0" w:color="auto"/>
            <w:right w:val="none" w:sz="0" w:space="0" w:color="auto"/>
          </w:divBdr>
        </w:div>
        <w:div w:id="1792363501">
          <w:marLeft w:val="0"/>
          <w:marRight w:val="0"/>
          <w:marTop w:val="0"/>
          <w:marBottom w:val="0"/>
          <w:divBdr>
            <w:top w:val="none" w:sz="0" w:space="0" w:color="auto"/>
            <w:left w:val="none" w:sz="0" w:space="0" w:color="auto"/>
            <w:bottom w:val="none" w:sz="0" w:space="0" w:color="auto"/>
            <w:right w:val="none" w:sz="0" w:space="0" w:color="auto"/>
          </w:divBdr>
        </w:div>
        <w:div w:id="1792363502">
          <w:marLeft w:val="0"/>
          <w:marRight w:val="0"/>
          <w:marTop w:val="0"/>
          <w:marBottom w:val="0"/>
          <w:divBdr>
            <w:top w:val="none" w:sz="0" w:space="0" w:color="auto"/>
            <w:left w:val="none" w:sz="0" w:space="0" w:color="auto"/>
            <w:bottom w:val="none" w:sz="0" w:space="0" w:color="auto"/>
            <w:right w:val="none" w:sz="0" w:space="0" w:color="auto"/>
          </w:divBdr>
        </w:div>
        <w:div w:id="1792363503">
          <w:marLeft w:val="0"/>
          <w:marRight w:val="0"/>
          <w:marTop w:val="0"/>
          <w:marBottom w:val="0"/>
          <w:divBdr>
            <w:top w:val="none" w:sz="0" w:space="0" w:color="auto"/>
            <w:left w:val="none" w:sz="0" w:space="0" w:color="auto"/>
            <w:bottom w:val="none" w:sz="0" w:space="0" w:color="auto"/>
            <w:right w:val="none" w:sz="0" w:space="0" w:color="auto"/>
          </w:divBdr>
        </w:div>
        <w:div w:id="1792363505">
          <w:marLeft w:val="0"/>
          <w:marRight w:val="0"/>
          <w:marTop w:val="0"/>
          <w:marBottom w:val="0"/>
          <w:divBdr>
            <w:top w:val="none" w:sz="0" w:space="0" w:color="auto"/>
            <w:left w:val="none" w:sz="0" w:space="0" w:color="auto"/>
            <w:bottom w:val="none" w:sz="0" w:space="0" w:color="auto"/>
            <w:right w:val="none" w:sz="0" w:space="0" w:color="auto"/>
          </w:divBdr>
        </w:div>
        <w:div w:id="1792363506">
          <w:marLeft w:val="0"/>
          <w:marRight w:val="0"/>
          <w:marTop w:val="0"/>
          <w:marBottom w:val="0"/>
          <w:divBdr>
            <w:top w:val="none" w:sz="0" w:space="0" w:color="auto"/>
            <w:left w:val="none" w:sz="0" w:space="0" w:color="auto"/>
            <w:bottom w:val="none" w:sz="0" w:space="0" w:color="auto"/>
            <w:right w:val="none" w:sz="0" w:space="0" w:color="auto"/>
          </w:divBdr>
        </w:div>
        <w:div w:id="1792363507">
          <w:marLeft w:val="0"/>
          <w:marRight w:val="0"/>
          <w:marTop w:val="0"/>
          <w:marBottom w:val="0"/>
          <w:divBdr>
            <w:top w:val="none" w:sz="0" w:space="0" w:color="auto"/>
            <w:left w:val="none" w:sz="0" w:space="0" w:color="auto"/>
            <w:bottom w:val="none" w:sz="0" w:space="0" w:color="auto"/>
            <w:right w:val="none" w:sz="0" w:space="0" w:color="auto"/>
          </w:divBdr>
        </w:div>
        <w:div w:id="1792363508">
          <w:marLeft w:val="0"/>
          <w:marRight w:val="0"/>
          <w:marTop w:val="0"/>
          <w:marBottom w:val="0"/>
          <w:divBdr>
            <w:top w:val="none" w:sz="0" w:space="0" w:color="auto"/>
            <w:left w:val="none" w:sz="0" w:space="0" w:color="auto"/>
            <w:bottom w:val="none" w:sz="0" w:space="0" w:color="auto"/>
            <w:right w:val="none" w:sz="0" w:space="0" w:color="auto"/>
          </w:divBdr>
        </w:div>
        <w:div w:id="1792363509">
          <w:marLeft w:val="0"/>
          <w:marRight w:val="0"/>
          <w:marTop w:val="0"/>
          <w:marBottom w:val="0"/>
          <w:divBdr>
            <w:top w:val="none" w:sz="0" w:space="0" w:color="auto"/>
            <w:left w:val="none" w:sz="0" w:space="0" w:color="auto"/>
            <w:bottom w:val="none" w:sz="0" w:space="0" w:color="auto"/>
            <w:right w:val="none" w:sz="0" w:space="0" w:color="auto"/>
          </w:divBdr>
        </w:div>
        <w:div w:id="1792363510">
          <w:marLeft w:val="0"/>
          <w:marRight w:val="0"/>
          <w:marTop w:val="0"/>
          <w:marBottom w:val="0"/>
          <w:divBdr>
            <w:top w:val="none" w:sz="0" w:space="0" w:color="auto"/>
            <w:left w:val="none" w:sz="0" w:space="0" w:color="auto"/>
            <w:bottom w:val="none" w:sz="0" w:space="0" w:color="auto"/>
            <w:right w:val="none" w:sz="0" w:space="0" w:color="auto"/>
          </w:divBdr>
        </w:div>
        <w:div w:id="1792363511">
          <w:marLeft w:val="0"/>
          <w:marRight w:val="0"/>
          <w:marTop w:val="0"/>
          <w:marBottom w:val="0"/>
          <w:divBdr>
            <w:top w:val="none" w:sz="0" w:space="0" w:color="auto"/>
            <w:left w:val="none" w:sz="0" w:space="0" w:color="auto"/>
            <w:bottom w:val="none" w:sz="0" w:space="0" w:color="auto"/>
            <w:right w:val="none" w:sz="0" w:space="0" w:color="auto"/>
          </w:divBdr>
        </w:div>
        <w:div w:id="1792363512">
          <w:marLeft w:val="0"/>
          <w:marRight w:val="0"/>
          <w:marTop w:val="0"/>
          <w:marBottom w:val="0"/>
          <w:divBdr>
            <w:top w:val="none" w:sz="0" w:space="0" w:color="auto"/>
            <w:left w:val="none" w:sz="0" w:space="0" w:color="auto"/>
            <w:bottom w:val="none" w:sz="0" w:space="0" w:color="auto"/>
            <w:right w:val="none" w:sz="0" w:space="0" w:color="auto"/>
          </w:divBdr>
        </w:div>
        <w:div w:id="1792363513">
          <w:marLeft w:val="0"/>
          <w:marRight w:val="0"/>
          <w:marTop w:val="0"/>
          <w:marBottom w:val="0"/>
          <w:divBdr>
            <w:top w:val="none" w:sz="0" w:space="0" w:color="auto"/>
            <w:left w:val="none" w:sz="0" w:space="0" w:color="auto"/>
            <w:bottom w:val="none" w:sz="0" w:space="0" w:color="auto"/>
            <w:right w:val="none" w:sz="0" w:space="0" w:color="auto"/>
          </w:divBdr>
        </w:div>
        <w:div w:id="1792363514">
          <w:marLeft w:val="0"/>
          <w:marRight w:val="0"/>
          <w:marTop w:val="0"/>
          <w:marBottom w:val="0"/>
          <w:divBdr>
            <w:top w:val="none" w:sz="0" w:space="0" w:color="auto"/>
            <w:left w:val="none" w:sz="0" w:space="0" w:color="auto"/>
            <w:bottom w:val="none" w:sz="0" w:space="0" w:color="auto"/>
            <w:right w:val="none" w:sz="0" w:space="0" w:color="auto"/>
          </w:divBdr>
        </w:div>
        <w:div w:id="1792363515">
          <w:marLeft w:val="0"/>
          <w:marRight w:val="0"/>
          <w:marTop w:val="0"/>
          <w:marBottom w:val="0"/>
          <w:divBdr>
            <w:top w:val="none" w:sz="0" w:space="0" w:color="auto"/>
            <w:left w:val="none" w:sz="0" w:space="0" w:color="auto"/>
            <w:bottom w:val="none" w:sz="0" w:space="0" w:color="auto"/>
            <w:right w:val="none" w:sz="0" w:space="0" w:color="auto"/>
          </w:divBdr>
        </w:div>
        <w:div w:id="1792363516">
          <w:marLeft w:val="0"/>
          <w:marRight w:val="0"/>
          <w:marTop w:val="0"/>
          <w:marBottom w:val="0"/>
          <w:divBdr>
            <w:top w:val="none" w:sz="0" w:space="0" w:color="auto"/>
            <w:left w:val="none" w:sz="0" w:space="0" w:color="auto"/>
            <w:bottom w:val="none" w:sz="0" w:space="0" w:color="auto"/>
            <w:right w:val="none" w:sz="0" w:space="0" w:color="auto"/>
          </w:divBdr>
        </w:div>
        <w:div w:id="1792363517">
          <w:marLeft w:val="0"/>
          <w:marRight w:val="0"/>
          <w:marTop w:val="0"/>
          <w:marBottom w:val="0"/>
          <w:divBdr>
            <w:top w:val="none" w:sz="0" w:space="0" w:color="auto"/>
            <w:left w:val="none" w:sz="0" w:space="0" w:color="auto"/>
            <w:bottom w:val="none" w:sz="0" w:space="0" w:color="auto"/>
            <w:right w:val="none" w:sz="0" w:space="0" w:color="auto"/>
          </w:divBdr>
        </w:div>
        <w:div w:id="1792363519">
          <w:marLeft w:val="0"/>
          <w:marRight w:val="0"/>
          <w:marTop w:val="0"/>
          <w:marBottom w:val="0"/>
          <w:divBdr>
            <w:top w:val="none" w:sz="0" w:space="0" w:color="auto"/>
            <w:left w:val="none" w:sz="0" w:space="0" w:color="auto"/>
            <w:bottom w:val="none" w:sz="0" w:space="0" w:color="auto"/>
            <w:right w:val="none" w:sz="0" w:space="0" w:color="auto"/>
          </w:divBdr>
        </w:div>
        <w:div w:id="1792363520">
          <w:marLeft w:val="0"/>
          <w:marRight w:val="0"/>
          <w:marTop w:val="0"/>
          <w:marBottom w:val="0"/>
          <w:divBdr>
            <w:top w:val="none" w:sz="0" w:space="0" w:color="auto"/>
            <w:left w:val="none" w:sz="0" w:space="0" w:color="auto"/>
            <w:bottom w:val="none" w:sz="0" w:space="0" w:color="auto"/>
            <w:right w:val="none" w:sz="0" w:space="0" w:color="auto"/>
          </w:divBdr>
        </w:div>
        <w:div w:id="1792363521">
          <w:marLeft w:val="0"/>
          <w:marRight w:val="0"/>
          <w:marTop w:val="0"/>
          <w:marBottom w:val="0"/>
          <w:divBdr>
            <w:top w:val="none" w:sz="0" w:space="0" w:color="auto"/>
            <w:left w:val="none" w:sz="0" w:space="0" w:color="auto"/>
            <w:bottom w:val="none" w:sz="0" w:space="0" w:color="auto"/>
            <w:right w:val="none" w:sz="0" w:space="0" w:color="auto"/>
          </w:divBdr>
        </w:div>
        <w:div w:id="1792363524">
          <w:marLeft w:val="0"/>
          <w:marRight w:val="0"/>
          <w:marTop w:val="0"/>
          <w:marBottom w:val="0"/>
          <w:divBdr>
            <w:top w:val="none" w:sz="0" w:space="0" w:color="auto"/>
            <w:left w:val="none" w:sz="0" w:space="0" w:color="auto"/>
            <w:bottom w:val="none" w:sz="0" w:space="0" w:color="auto"/>
            <w:right w:val="none" w:sz="0" w:space="0" w:color="auto"/>
          </w:divBdr>
        </w:div>
        <w:div w:id="1792363525">
          <w:marLeft w:val="0"/>
          <w:marRight w:val="0"/>
          <w:marTop w:val="0"/>
          <w:marBottom w:val="0"/>
          <w:divBdr>
            <w:top w:val="none" w:sz="0" w:space="0" w:color="auto"/>
            <w:left w:val="none" w:sz="0" w:space="0" w:color="auto"/>
            <w:bottom w:val="none" w:sz="0" w:space="0" w:color="auto"/>
            <w:right w:val="none" w:sz="0" w:space="0" w:color="auto"/>
          </w:divBdr>
        </w:div>
        <w:div w:id="1792363527">
          <w:marLeft w:val="0"/>
          <w:marRight w:val="0"/>
          <w:marTop w:val="0"/>
          <w:marBottom w:val="0"/>
          <w:divBdr>
            <w:top w:val="none" w:sz="0" w:space="0" w:color="auto"/>
            <w:left w:val="none" w:sz="0" w:space="0" w:color="auto"/>
            <w:bottom w:val="none" w:sz="0" w:space="0" w:color="auto"/>
            <w:right w:val="none" w:sz="0" w:space="0" w:color="auto"/>
          </w:divBdr>
        </w:div>
        <w:div w:id="1792363528">
          <w:marLeft w:val="0"/>
          <w:marRight w:val="0"/>
          <w:marTop w:val="0"/>
          <w:marBottom w:val="0"/>
          <w:divBdr>
            <w:top w:val="none" w:sz="0" w:space="0" w:color="auto"/>
            <w:left w:val="none" w:sz="0" w:space="0" w:color="auto"/>
            <w:bottom w:val="none" w:sz="0" w:space="0" w:color="auto"/>
            <w:right w:val="none" w:sz="0" w:space="0" w:color="auto"/>
          </w:divBdr>
        </w:div>
        <w:div w:id="1792363529">
          <w:marLeft w:val="0"/>
          <w:marRight w:val="0"/>
          <w:marTop w:val="0"/>
          <w:marBottom w:val="0"/>
          <w:divBdr>
            <w:top w:val="none" w:sz="0" w:space="0" w:color="auto"/>
            <w:left w:val="none" w:sz="0" w:space="0" w:color="auto"/>
            <w:bottom w:val="none" w:sz="0" w:space="0" w:color="auto"/>
            <w:right w:val="none" w:sz="0" w:space="0" w:color="auto"/>
          </w:divBdr>
        </w:div>
        <w:div w:id="1792363530">
          <w:marLeft w:val="0"/>
          <w:marRight w:val="0"/>
          <w:marTop w:val="0"/>
          <w:marBottom w:val="0"/>
          <w:divBdr>
            <w:top w:val="none" w:sz="0" w:space="0" w:color="auto"/>
            <w:left w:val="none" w:sz="0" w:space="0" w:color="auto"/>
            <w:bottom w:val="none" w:sz="0" w:space="0" w:color="auto"/>
            <w:right w:val="none" w:sz="0" w:space="0" w:color="auto"/>
          </w:divBdr>
        </w:div>
        <w:div w:id="1792363532">
          <w:marLeft w:val="0"/>
          <w:marRight w:val="0"/>
          <w:marTop w:val="0"/>
          <w:marBottom w:val="0"/>
          <w:divBdr>
            <w:top w:val="none" w:sz="0" w:space="0" w:color="auto"/>
            <w:left w:val="none" w:sz="0" w:space="0" w:color="auto"/>
            <w:bottom w:val="none" w:sz="0" w:space="0" w:color="auto"/>
            <w:right w:val="none" w:sz="0" w:space="0" w:color="auto"/>
          </w:divBdr>
        </w:div>
        <w:div w:id="1792363533">
          <w:marLeft w:val="0"/>
          <w:marRight w:val="0"/>
          <w:marTop w:val="0"/>
          <w:marBottom w:val="0"/>
          <w:divBdr>
            <w:top w:val="none" w:sz="0" w:space="0" w:color="auto"/>
            <w:left w:val="none" w:sz="0" w:space="0" w:color="auto"/>
            <w:bottom w:val="none" w:sz="0" w:space="0" w:color="auto"/>
            <w:right w:val="none" w:sz="0" w:space="0" w:color="auto"/>
          </w:divBdr>
        </w:div>
        <w:div w:id="1792363534">
          <w:marLeft w:val="0"/>
          <w:marRight w:val="0"/>
          <w:marTop w:val="0"/>
          <w:marBottom w:val="0"/>
          <w:divBdr>
            <w:top w:val="none" w:sz="0" w:space="0" w:color="auto"/>
            <w:left w:val="none" w:sz="0" w:space="0" w:color="auto"/>
            <w:bottom w:val="none" w:sz="0" w:space="0" w:color="auto"/>
            <w:right w:val="none" w:sz="0" w:space="0" w:color="auto"/>
          </w:divBdr>
        </w:div>
        <w:div w:id="1792363535">
          <w:marLeft w:val="0"/>
          <w:marRight w:val="0"/>
          <w:marTop w:val="0"/>
          <w:marBottom w:val="0"/>
          <w:divBdr>
            <w:top w:val="none" w:sz="0" w:space="0" w:color="auto"/>
            <w:left w:val="none" w:sz="0" w:space="0" w:color="auto"/>
            <w:bottom w:val="none" w:sz="0" w:space="0" w:color="auto"/>
            <w:right w:val="none" w:sz="0" w:space="0" w:color="auto"/>
          </w:divBdr>
        </w:div>
        <w:div w:id="1792363536">
          <w:marLeft w:val="0"/>
          <w:marRight w:val="0"/>
          <w:marTop w:val="0"/>
          <w:marBottom w:val="0"/>
          <w:divBdr>
            <w:top w:val="none" w:sz="0" w:space="0" w:color="auto"/>
            <w:left w:val="none" w:sz="0" w:space="0" w:color="auto"/>
            <w:bottom w:val="none" w:sz="0" w:space="0" w:color="auto"/>
            <w:right w:val="none" w:sz="0" w:space="0" w:color="auto"/>
          </w:divBdr>
        </w:div>
        <w:div w:id="1792363537">
          <w:marLeft w:val="0"/>
          <w:marRight w:val="0"/>
          <w:marTop w:val="0"/>
          <w:marBottom w:val="0"/>
          <w:divBdr>
            <w:top w:val="none" w:sz="0" w:space="0" w:color="auto"/>
            <w:left w:val="none" w:sz="0" w:space="0" w:color="auto"/>
            <w:bottom w:val="none" w:sz="0" w:space="0" w:color="auto"/>
            <w:right w:val="none" w:sz="0" w:space="0" w:color="auto"/>
          </w:divBdr>
        </w:div>
        <w:div w:id="1792363538">
          <w:marLeft w:val="0"/>
          <w:marRight w:val="0"/>
          <w:marTop w:val="0"/>
          <w:marBottom w:val="0"/>
          <w:divBdr>
            <w:top w:val="none" w:sz="0" w:space="0" w:color="auto"/>
            <w:left w:val="none" w:sz="0" w:space="0" w:color="auto"/>
            <w:bottom w:val="none" w:sz="0" w:space="0" w:color="auto"/>
            <w:right w:val="none" w:sz="0" w:space="0" w:color="auto"/>
          </w:divBdr>
        </w:div>
        <w:div w:id="1792363539">
          <w:marLeft w:val="0"/>
          <w:marRight w:val="0"/>
          <w:marTop w:val="0"/>
          <w:marBottom w:val="0"/>
          <w:divBdr>
            <w:top w:val="none" w:sz="0" w:space="0" w:color="auto"/>
            <w:left w:val="none" w:sz="0" w:space="0" w:color="auto"/>
            <w:bottom w:val="none" w:sz="0" w:space="0" w:color="auto"/>
            <w:right w:val="none" w:sz="0" w:space="0" w:color="auto"/>
          </w:divBdr>
        </w:div>
        <w:div w:id="1792363540">
          <w:marLeft w:val="0"/>
          <w:marRight w:val="0"/>
          <w:marTop w:val="0"/>
          <w:marBottom w:val="0"/>
          <w:divBdr>
            <w:top w:val="none" w:sz="0" w:space="0" w:color="auto"/>
            <w:left w:val="none" w:sz="0" w:space="0" w:color="auto"/>
            <w:bottom w:val="none" w:sz="0" w:space="0" w:color="auto"/>
            <w:right w:val="none" w:sz="0" w:space="0" w:color="auto"/>
          </w:divBdr>
        </w:div>
        <w:div w:id="1792363541">
          <w:marLeft w:val="0"/>
          <w:marRight w:val="0"/>
          <w:marTop w:val="0"/>
          <w:marBottom w:val="0"/>
          <w:divBdr>
            <w:top w:val="none" w:sz="0" w:space="0" w:color="auto"/>
            <w:left w:val="none" w:sz="0" w:space="0" w:color="auto"/>
            <w:bottom w:val="none" w:sz="0" w:space="0" w:color="auto"/>
            <w:right w:val="none" w:sz="0" w:space="0" w:color="auto"/>
          </w:divBdr>
        </w:div>
        <w:div w:id="1792363543">
          <w:marLeft w:val="0"/>
          <w:marRight w:val="0"/>
          <w:marTop w:val="0"/>
          <w:marBottom w:val="0"/>
          <w:divBdr>
            <w:top w:val="none" w:sz="0" w:space="0" w:color="auto"/>
            <w:left w:val="none" w:sz="0" w:space="0" w:color="auto"/>
            <w:bottom w:val="none" w:sz="0" w:space="0" w:color="auto"/>
            <w:right w:val="none" w:sz="0" w:space="0" w:color="auto"/>
          </w:divBdr>
        </w:div>
        <w:div w:id="1792363544">
          <w:marLeft w:val="0"/>
          <w:marRight w:val="0"/>
          <w:marTop w:val="0"/>
          <w:marBottom w:val="0"/>
          <w:divBdr>
            <w:top w:val="none" w:sz="0" w:space="0" w:color="auto"/>
            <w:left w:val="none" w:sz="0" w:space="0" w:color="auto"/>
            <w:bottom w:val="none" w:sz="0" w:space="0" w:color="auto"/>
            <w:right w:val="none" w:sz="0" w:space="0" w:color="auto"/>
          </w:divBdr>
        </w:div>
        <w:div w:id="1792363546">
          <w:marLeft w:val="0"/>
          <w:marRight w:val="0"/>
          <w:marTop w:val="0"/>
          <w:marBottom w:val="0"/>
          <w:divBdr>
            <w:top w:val="none" w:sz="0" w:space="0" w:color="auto"/>
            <w:left w:val="none" w:sz="0" w:space="0" w:color="auto"/>
            <w:bottom w:val="none" w:sz="0" w:space="0" w:color="auto"/>
            <w:right w:val="none" w:sz="0" w:space="0" w:color="auto"/>
          </w:divBdr>
        </w:div>
        <w:div w:id="1792363548">
          <w:marLeft w:val="0"/>
          <w:marRight w:val="0"/>
          <w:marTop w:val="0"/>
          <w:marBottom w:val="0"/>
          <w:divBdr>
            <w:top w:val="none" w:sz="0" w:space="0" w:color="auto"/>
            <w:left w:val="none" w:sz="0" w:space="0" w:color="auto"/>
            <w:bottom w:val="none" w:sz="0" w:space="0" w:color="auto"/>
            <w:right w:val="none" w:sz="0" w:space="0" w:color="auto"/>
          </w:divBdr>
        </w:div>
        <w:div w:id="1792363549">
          <w:marLeft w:val="0"/>
          <w:marRight w:val="0"/>
          <w:marTop w:val="0"/>
          <w:marBottom w:val="0"/>
          <w:divBdr>
            <w:top w:val="none" w:sz="0" w:space="0" w:color="auto"/>
            <w:left w:val="none" w:sz="0" w:space="0" w:color="auto"/>
            <w:bottom w:val="none" w:sz="0" w:space="0" w:color="auto"/>
            <w:right w:val="none" w:sz="0" w:space="0" w:color="auto"/>
          </w:divBdr>
        </w:div>
        <w:div w:id="1792363550">
          <w:marLeft w:val="0"/>
          <w:marRight w:val="0"/>
          <w:marTop w:val="0"/>
          <w:marBottom w:val="0"/>
          <w:divBdr>
            <w:top w:val="none" w:sz="0" w:space="0" w:color="auto"/>
            <w:left w:val="none" w:sz="0" w:space="0" w:color="auto"/>
            <w:bottom w:val="none" w:sz="0" w:space="0" w:color="auto"/>
            <w:right w:val="none" w:sz="0" w:space="0" w:color="auto"/>
          </w:divBdr>
        </w:div>
        <w:div w:id="1792363551">
          <w:marLeft w:val="0"/>
          <w:marRight w:val="0"/>
          <w:marTop w:val="0"/>
          <w:marBottom w:val="0"/>
          <w:divBdr>
            <w:top w:val="none" w:sz="0" w:space="0" w:color="auto"/>
            <w:left w:val="none" w:sz="0" w:space="0" w:color="auto"/>
            <w:bottom w:val="none" w:sz="0" w:space="0" w:color="auto"/>
            <w:right w:val="none" w:sz="0" w:space="0" w:color="auto"/>
          </w:divBdr>
        </w:div>
        <w:div w:id="1792363554">
          <w:marLeft w:val="0"/>
          <w:marRight w:val="0"/>
          <w:marTop w:val="0"/>
          <w:marBottom w:val="0"/>
          <w:divBdr>
            <w:top w:val="none" w:sz="0" w:space="0" w:color="auto"/>
            <w:left w:val="none" w:sz="0" w:space="0" w:color="auto"/>
            <w:bottom w:val="none" w:sz="0" w:space="0" w:color="auto"/>
            <w:right w:val="none" w:sz="0" w:space="0" w:color="auto"/>
          </w:divBdr>
        </w:div>
        <w:div w:id="1792363557">
          <w:marLeft w:val="0"/>
          <w:marRight w:val="0"/>
          <w:marTop w:val="0"/>
          <w:marBottom w:val="0"/>
          <w:divBdr>
            <w:top w:val="none" w:sz="0" w:space="0" w:color="auto"/>
            <w:left w:val="none" w:sz="0" w:space="0" w:color="auto"/>
            <w:bottom w:val="none" w:sz="0" w:space="0" w:color="auto"/>
            <w:right w:val="none" w:sz="0" w:space="0" w:color="auto"/>
          </w:divBdr>
        </w:div>
        <w:div w:id="1792363558">
          <w:marLeft w:val="0"/>
          <w:marRight w:val="0"/>
          <w:marTop w:val="0"/>
          <w:marBottom w:val="0"/>
          <w:divBdr>
            <w:top w:val="none" w:sz="0" w:space="0" w:color="auto"/>
            <w:left w:val="none" w:sz="0" w:space="0" w:color="auto"/>
            <w:bottom w:val="none" w:sz="0" w:space="0" w:color="auto"/>
            <w:right w:val="none" w:sz="0" w:space="0" w:color="auto"/>
          </w:divBdr>
        </w:div>
        <w:div w:id="1792363559">
          <w:marLeft w:val="0"/>
          <w:marRight w:val="0"/>
          <w:marTop w:val="0"/>
          <w:marBottom w:val="0"/>
          <w:divBdr>
            <w:top w:val="none" w:sz="0" w:space="0" w:color="auto"/>
            <w:left w:val="none" w:sz="0" w:space="0" w:color="auto"/>
            <w:bottom w:val="none" w:sz="0" w:space="0" w:color="auto"/>
            <w:right w:val="none" w:sz="0" w:space="0" w:color="auto"/>
          </w:divBdr>
        </w:div>
        <w:div w:id="1792363561">
          <w:marLeft w:val="0"/>
          <w:marRight w:val="0"/>
          <w:marTop w:val="0"/>
          <w:marBottom w:val="0"/>
          <w:divBdr>
            <w:top w:val="none" w:sz="0" w:space="0" w:color="auto"/>
            <w:left w:val="none" w:sz="0" w:space="0" w:color="auto"/>
            <w:bottom w:val="none" w:sz="0" w:space="0" w:color="auto"/>
            <w:right w:val="none" w:sz="0" w:space="0" w:color="auto"/>
          </w:divBdr>
        </w:div>
        <w:div w:id="1792363562">
          <w:marLeft w:val="0"/>
          <w:marRight w:val="0"/>
          <w:marTop w:val="0"/>
          <w:marBottom w:val="0"/>
          <w:divBdr>
            <w:top w:val="none" w:sz="0" w:space="0" w:color="auto"/>
            <w:left w:val="none" w:sz="0" w:space="0" w:color="auto"/>
            <w:bottom w:val="none" w:sz="0" w:space="0" w:color="auto"/>
            <w:right w:val="none" w:sz="0" w:space="0" w:color="auto"/>
          </w:divBdr>
        </w:div>
        <w:div w:id="1792363564">
          <w:marLeft w:val="0"/>
          <w:marRight w:val="0"/>
          <w:marTop w:val="0"/>
          <w:marBottom w:val="0"/>
          <w:divBdr>
            <w:top w:val="none" w:sz="0" w:space="0" w:color="auto"/>
            <w:left w:val="none" w:sz="0" w:space="0" w:color="auto"/>
            <w:bottom w:val="none" w:sz="0" w:space="0" w:color="auto"/>
            <w:right w:val="none" w:sz="0" w:space="0" w:color="auto"/>
          </w:divBdr>
        </w:div>
        <w:div w:id="1792363565">
          <w:marLeft w:val="0"/>
          <w:marRight w:val="0"/>
          <w:marTop w:val="0"/>
          <w:marBottom w:val="0"/>
          <w:divBdr>
            <w:top w:val="none" w:sz="0" w:space="0" w:color="auto"/>
            <w:left w:val="none" w:sz="0" w:space="0" w:color="auto"/>
            <w:bottom w:val="none" w:sz="0" w:space="0" w:color="auto"/>
            <w:right w:val="none" w:sz="0" w:space="0" w:color="auto"/>
          </w:divBdr>
        </w:div>
        <w:div w:id="1792363566">
          <w:marLeft w:val="0"/>
          <w:marRight w:val="0"/>
          <w:marTop w:val="0"/>
          <w:marBottom w:val="0"/>
          <w:divBdr>
            <w:top w:val="none" w:sz="0" w:space="0" w:color="auto"/>
            <w:left w:val="none" w:sz="0" w:space="0" w:color="auto"/>
            <w:bottom w:val="none" w:sz="0" w:space="0" w:color="auto"/>
            <w:right w:val="none" w:sz="0" w:space="0" w:color="auto"/>
          </w:divBdr>
        </w:div>
        <w:div w:id="1792363567">
          <w:marLeft w:val="0"/>
          <w:marRight w:val="0"/>
          <w:marTop w:val="0"/>
          <w:marBottom w:val="0"/>
          <w:divBdr>
            <w:top w:val="none" w:sz="0" w:space="0" w:color="auto"/>
            <w:left w:val="none" w:sz="0" w:space="0" w:color="auto"/>
            <w:bottom w:val="none" w:sz="0" w:space="0" w:color="auto"/>
            <w:right w:val="none" w:sz="0" w:space="0" w:color="auto"/>
          </w:divBdr>
        </w:div>
        <w:div w:id="1792363568">
          <w:marLeft w:val="0"/>
          <w:marRight w:val="0"/>
          <w:marTop w:val="0"/>
          <w:marBottom w:val="0"/>
          <w:divBdr>
            <w:top w:val="none" w:sz="0" w:space="0" w:color="auto"/>
            <w:left w:val="none" w:sz="0" w:space="0" w:color="auto"/>
            <w:bottom w:val="none" w:sz="0" w:space="0" w:color="auto"/>
            <w:right w:val="none" w:sz="0" w:space="0" w:color="auto"/>
          </w:divBdr>
        </w:div>
        <w:div w:id="1792363569">
          <w:marLeft w:val="0"/>
          <w:marRight w:val="0"/>
          <w:marTop w:val="0"/>
          <w:marBottom w:val="0"/>
          <w:divBdr>
            <w:top w:val="none" w:sz="0" w:space="0" w:color="auto"/>
            <w:left w:val="none" w:sz="0" w:space="0" w:color="auto"/>
            <w:bottom w:val="none" w:sz="0" w:space="0" w:color="auto"/>
            <w:right w:val="none" w:sz="0" w:space="0" w:color="auto"/>
          </w:divBdr>
        </w:div>
        <w:div w:id="1792363571">
          <w:marLeft w:val="0"/>
          <w:marRight w:val="0"/>
          <w:marTop w:val="0"/>
          <w:marBottom w:val="0"/>
          <w:divBdr>
            <w:top w:val="none" w:sz="0" w:space="0" w:color="auto"/>
            <w:left w:val="none" w:sz="0" w:space="0" w:color="auto"/>
            <w:bottom w:val="none" w:sz="0" w:space="0" w:color="auto"/>
            <w:right w:val="none" w:sz="0" w:space="0" w:color="auto"/>
          </w:divBdr>
        </w:div>
        <w:div w:id="1792363572">
          <w:marLeft w:val="0"/>
          <w:marRight w:val="0"/>
          <w:marTop w:val="0"/>
          <w:marBottom w:val="0"/>
          <w:divBdr>
            <w:top w:val="none" w:sz="0" w:space="0" w:color="auto"/>
            <w:left w:val="none" w:sz="0" w:space="0" w:color="auto"/>
            <w:bottom w:val="none" w:sz="0" w:space="0" w:color="auto"/>
            <w:right w:val="none" w:sz="0" w:space="0" w:color="auto"/>
          </w:divBdr>
        </w:div>
        <w:div w:id="1792363573">
          <w:marLeft w:val="0"/>
          <w:marRight w:val="0"/>
          <w:marTop w:val="0"/>
          <w:marBottom w:val="0"/>
          <w:divBdr>
            <w:top w:val="none" w:sz="0" w:space="0" w:color="auto"/>
            <w:left w:val="none" w:sz="0" w:space="0" w:color="auto"/>
            <w:bottom w:val="none" w:sz="0" w:space="0" w:color="auto"/>
            <w:right w:val="none" w:sz="0" w:space="0" w:color="auto"/>
          </w:divBdr>
        </w:div>
        <w:div w:id="1792363575">
          <w:marLeft w:val="0"/>
          <w:marRight w:val="0"/>
          <w:marTop w:val="0"/>
          <w:marBottom w:val="0"/>
          <w:divBdr>
            <w:top w:val="none" w:sz="0" w:space="0" w:color="auto"/>
            <w:left w:val="none" w:sz="0" w:space="0" w:color="auto"/>
            <w:bottom w:val="none" w:sz="0" w:space="0" w:color="auto"/>
            <w:right w:val="none" w:sz="0" w:space="0" w:color="auto"/>
          </w:divBdr>
        </w:div>
        <w:div w:id="1792363576">
          <w:marLeft w:val="0"/>
          <w:marRight w:val="0"/>
          <w:marTop w:val="0"/>
          <w:marBottom w:val="0"/>
          <w:divBdr>
            <w:top w:val="none" w:sz="0" w:space="0" w:color="auto"/>
            <w:left w:val="none" w:sz="0" w:space="0" w:color="auto"/>
            <w:bottom w:val="none" w:sz="0" w:space="0" w:color="auto"/>
            <w:right w:val="none" w:sz="0" w:space="0" w:color="auto"/>
          </w:divBdr>
        </w:div>
        <w:div w:id="1792363577">
          <w:marLeft w:val="0"/>
          <w:marRight w:val="0"/>
          <w:marTop w:val="0"/>
          <w:marBottom w:val="0"/>
          <w:divBdr>
            <w:top w:val="none" w:sz="0" w:space="0" w:color="auto"/>
            <w:left w:val="none" w:sz="0" w:space="0" w:color="auto"/>
            <w:bottom w:val="none" w:sz="0" w:space="0" w:color="auto"/>
            <w:right w:val="none" w:sz="0" w:space="0" w:color="auto"/>
          </w:divBdr>
        </w:div>
        <w:div w:id="1792363578">
          <w:marLeft w:val="0"/>
          <w:marRight w:val="0"/>
          <w:marTop w:val="0"/>
          <w:marBottom w:val="0"/>
          <w:divBdr>
            <w:top w:val="none" w:sz="0" w:space="0" w:color="auto"/>
            <w:left w:val="none" w:sz="0" w:space="0" w:color="auto"/>
            <w:bottom w:val="none" w:sz="0" w:space="0" w:color="auto"/>
            <w:right w:val="none" w:sz="0" w:space="0" w:color="auto"/>
          </w:divBdr>
        </w:div>
        <w:div w:id="1792363579">
          <w:marLeft w:val="0"/>
          <w:marRight w:val="0"/>
          <w:marTop w:val="0"/>
          <w:marBottom w:val="0"/>
          <w:divBdr>
            <w:top w:val="none" w:sz="0" w:space="0" w:color="auto"/>
            <w:left w:val="none" w:sz="0" w:space="0" w:color="auto"/>
            <w:bottom w:val="none" w:sz="0" w:space="0" w:color="auto"/>
            <w:right w:val="none" w:sz="0" w:space="0" w:color="auto"/>
          </w:divBdr>
        </w:div>
        <w:div w:id="1792363580">
          <w:marLeft w:val="0"/>
          <w:marRight w:val="0"/>
          <w:marTop w:val="0"/>
          <w:marBottom w:val="0"/>
          <w:divBdr>
            <w:top w:val="none" w:sz="0" w:space="0" w:color="auto"/>
            <w:left w:val="none" w:sz="0" w:space="0" w:color="auto"/>
            <w:bottom w:val="none" w:sz="0" w:space="0" w:color="auto"/>
            <w:right w:val="none" w:sz="0" w:space="0" w:color="auto"/>
          </w:divBdr>
        </w:div>
        <w:div w:id="1792363581">
          <w:marLeft w:val="0"/>
          <w:marRight w:val="0"/>
          <w:marTop w:val="0"/>
          <w:marBottom w:val="0"/>
          <w:divBdr>
            <w:top w:val="none" w:sz="0" w:space="0" w:color="auto"/>
            <w:left w:val="none" w:sz="0" w:space="0" w:color="auto"/>
            <w:bottom w:val="none" w:sz="0" w:space="0" w:color="auto"/>
            <w:right w:val="none" w:sz="0" w:space="0" w:color="auto"/>
          </w:divBdr>
        </w:div>
        <w:div w:id="1792363582">
          <w:marLeft w:val="0"/>
          <w:marRight w:val="0"/>
          <w:marTop w:val="0"/>
          <w:marBottom w:val="0"/>
          <w:divBdr>
            <w:top w:val="none" w:sz="0" w:space="0" w:color="auto"/>
            <w:left w:val="none" w:sz="0" w:space="0" w:color="auto"/>
            <w:bottom w:val="none" w:sz="0" w:space="0" w:color="auto"/>
            <w:right w:val="none" w:sz="0" w:space="0" w:color="auto"/>
          </w:divBdr>
        </w:div>
        <w:div w:id="1792363583">
          <w:marLeft w:val="0"/>
          <w:marRight w:val="0"/>
          <w:marTop w:val="0"/>
          <w:marBottom w:val="0"/>
          <w:divBdr>
            <w:top w:val="none" w:sz="0" w:space="0" w:color="auto"/>
            <w:left w:val="none" w:sz="0" w:space="0" w:color="auto"/>
            <w:bottom w:val="none" w:sz="0" w:space="0" w:color="auto"/>
            <w:right w:val="none" w:sz="0" w:space="0" w:color="auto"/>
          </w:divBdr>
        </w:div>
        <w:div w:id="1792363584">
          <w:marLeft w:val="0"/>
          <w:marRight w:val="0"/>
          <w:marTop w:val="0"/>
          <w:marBottom w:val="0"/>
          <w:divBdr>
            <w:top w:val="none" w:sz="0" w:space="0" w:color="auto"/>
            <w:left w:val="none" w:sz="0" w:space="0" w:color="auto"/>
            <w:bottom w:val="none" w:sz="0" w:space="0" w:color="auto"/>
            <w:right w:val="none" w:sz="0" w:space="0" w:color="auto"/>
          </w:divBdr>
        </w:div>
        <w:div w:id="1792363585">
          <w:marLeft w:val="0"/>
          <w:marRight w:val="0"/>
          <w:marTop w:val="0"/>
          <w:marBottom w:val="0"/>
          <w:divBdr>
            <w:top w:val="none" w:sz="0" w:space="0" w:color="auto"/>
            <w:left w:val="none" w:sz="0" w:space="0" w:color="auto"/>
            <w:bottom w:val="none" w:sz="0" w:space="0" w:color="auto"/>
            <w:right w:val="none" w:sz="0" w:space="0" w:color="auto"/>
          </w:divBdr>
        </w:div>
        <w:div w:id="1792363586">
          <w:marLeft w:val="0"/>
          <w:marRight w:val="0"/>
          <w:marTop w:val="0"/>
          <w:marBottom w:val="0"/>
          <w:divBdr>
            <w:top w:val="none" w:sz="0" w:space="0" w:color="auto"/>
            <w:left w:val="none" w:sz="0" w:space="0" w:color="auto"/>
            <w:bottom w:val="none" w:sz="0" w:space="0" w:color="auto"/>
            <w:right w:val="none" w:sz="0" w:space="0" w:color="auto"/>
          </w:divBdr>
        </w:div>
        <w:div w:id="1792363589">
          <w:marLeft w:val="0"/>
          <w:marRight w:val="0"/>
          <w:marTop w:val="0"/>
          <w:marBottom w:val="0"/>
          <w:divBdr>
            <w:top w:val="none" w:sz="0" w:space="0" w:color="auto"/>
            <w:left w:val="none" w:sz="0" w:space="0" w:color="auto"/>
            <w:bottom w:val="none" w:sz="0" w:space="0" w:color="auto"/>
            <w:right w:val="none" w:sz="0" w:space="0" w:color="auto"/>
          </w:divBdr>
        </w:div>
        <w:div w:id="1792363590">
          <w:marLeft w:val="0"/>
          <w:marRight w:val="0"/>
          <w:marTop w:val="0"/>
          <w:marBottom w:val="0"/>
          <w:divBdr>
            <w:top w:val="none" w:sz="0" w:space="0" w:color="auto"/>
            <w:left w:val="none" w:sz="0" w:space="0" w:color="auto"/>
            <w:bottom w:val="none" w:sz="0" w:space="0" w:color="auto"/>
            <w:right w:val="none" w:sz="0" w:space="0" w:color="auto"/>
          </w:divBdr>
        </w:div>
        <w:div w:id="1792363592">
          <w:marLeft w:val="0"/>
          <w:marRight w:val="0"/>
          <w:marTop w:val="0"/>
          <w:marBottom w:val="0"/>
          <w:divBdr>
            <w:top w:val="none" w:sz="0" w:space="0" w:color="auto"/>
            <w:left w:val="none" w:sz="0" w:space="0" w:color="auto"/>
            <w:bottom w:val="none" w:sz="0" w:space="0" w:color="auto"/>
            <w:right w:val="none" w:sz="0" w:space="0" w:color="auto"/>
          </w:divBdr>
        </w:div>
        <w:div w:id="1792363593">
          <w:marLeft w:val="0"/>
          <w:marRight w:val="0"/>
          <w:marTop w:val="0"/>
          <w:marBottom w:val="0"/>
          <w:divBdr>
            <w:top w:val="none" w:sz="0" w:space="0" w:color="auto"/>
            <w:left w:val="none" w:sz="0" w:space="0" w:color="auto"/>
            <w:bottom w:val="none" w:sz="0" w:space="0" w:color="auto"/>
            <w:right w:val="none" w:sz="0" w:space="0" w:color="auto"/>
          </w:divBdr>
        </w:div>
        <w:div w:id="1792363594">
          <w:marLeft w:val="0"/>
          <w:marRight w:val="0"/>
          <w:marTop w:val="0"/>
          <w:marBottom w:val="0"/>
          <w:divBdr>
            <w:top w:val="none" w:sz="0" w:space="0" w:color="auto"/>
            <w:left w:val="none" w:sz="0" w:space="0" w:color="auto"/>
            <w:bottom w:val="none" w:sz="0" w:space="0" w:color="auto"/>
            <w:right w:val="none" w:sz="0" w:space="0" w:color="auto"/>
          </w:divBdr>
        </w:div>
        <w:div w:id="1792363595">
          <w:marLeft w:val="0"/>
          <w:marRight w:val="0"/>
          <w:marTop w:val="0"/>
          <w:marBottom w:val="0"/>
          <w:divBdr>
            <w:top w:val="none" w:sz="0" w:space="0" w:color="auto"/>
            <w:left w:val="none" w:sz="0" w:space="0" w:color="auto"/>
            <w:bottom w:val="none" w:sz="0" w:space="0" w:color="auto"/>
            <w:right w:val="none" w:sz="0" w:space="0" w:color="auto"/>
          </w:divBdr>
        </w:div>
        <w:div w:id="1792363601">
          <w:marLeft w:val="0"/>
          <w:marRight w:val="0"/>
          <w:marTop w:val="0"/>
          <w:marBottom w:val="0"/>
          <w:divBdr>
            <w:top w:val="none" w:sz="0" w:space="0" w:color="auto"/>
            <w:left w:val="none" w:sz="0" w:space="0" w:color="auto"/>
            <w:bottom w:val="none" w:sz="0" w:space="0" w:color="auto"/>
            <w:right w:val="none" w:sz="0" w:space="0" w:color="auto"/>
          </w:divBdr>
        </w:div>
        <w:div w:id="1792363602">
          <w:marLeft w:val="0"/>
          <w:marRight w:val="0"/>
          <w:marTop w:val="0"/>
          <w:marBottom w:val="0"/>
          <w:divBdr>
            <w:top w:val="none" w:sz="0" w:space="0" w:color="auto"/>
            <w:left w:val="none" w:sz="0" w:space="0" w:color="auto"/>
            <w:bottom w:val="none" w:sz="0" w:space="0" w:color="auto"/>
            <w:right w:val="none" w:sz="0" w:space="0" w:color="auto"/>
          </w:divBdr>
        </w:div>
        <w:div w:id="1792363603">
          <w:marLeft w:val="0"/>
          <w:marRight w:val="0"/>
          <w:marTop w:val="0"/>
          <w:marBottom w:val="0"/>
          <w:divBdr>
            <w:top w:val="none" w:sz="0" w:space="0" w:color="auto"/>
            <w:left w:val="none" w:sz="0" w:space="0" w:color="auto"/>
            <w:bottom w:val="none" w:sz="0" w:space="0" w:color="auto"/>
            <w:right w:val="none" w:sz="0" w:space="0" w:color="auto"/>
          </w:divBdr>
        </w:div>
        <w:div w:id="1792363605">
          <w:marLeft w:val="0"/>
          <w:marRight w:val="0"/>
          <w:marTop w:val="0"/>
          <w:marBottom w:val="0"/>
          <w:divBdr>
            <w:top w:val="none" w:sz="0" w:space="0" w:color="auto"/>
            <w:left w:val="none" w:sz="0" w:space="0" w:color="auto"/>
            <w:bottom w:val="none" w:sz="0" w:space="0" w:color="auto"/>
            <w:right w:val="none" w:sz="0" w:space="0" w:color="auto"/>
          </w:divBdr>
        </w:div>
        <w:div w:id="1792363606">
          <w:marLeft w:val="0"/>
          <w:marRight w:val="0"/>
          <w:marTop w:val="0"/>
          <w:marBottom w:val="0"/>
          <w:divBdr>
            <w:top w:val="none" w:sz="0" w:space="0" w:color="auto"/>
            <w:left w:val="none" w:sz="0" w:space="0" w:color="auto"/>
            <w:bottom w:val="none" w:sz="0" w:space="0" w:color="auto"/>
            <w:right w:val="none" w:sz="0" w:space="0" w:color="auto"/>
          </w:divBdr>
        </w:div>
        <w:div w:id="1792363608">
          <w:marLeft w:val="0"/>
          <w:marRight w:val="0"/>
          <w:marTop w:val="0"/>
          <w:marBottom w:val="0"/>
          <w:divBdr>
            <w:top w:val="none" w:sz="0" w:space="0" w:color="auto"/>
            <w:left w:val="none" w:sz="0" w:space="0" w:color="auto"/>
            <w:bottom w:val="none" w:sz="0" w:space="0" w:color="auto"/>
            <w:right w:val="none" w:sz="0" w:space="0" w:color="auto"/>
          </w:divBdr>
        </w:div>
        <w:div w:id="1792363609">
          <w:marLeft w:val="0"/>
          <w:marRight w:val="0"/>
          <w:marTop w:val="0"/>
          <w:marBottom w:val="0"/>
          <w:divBdr>
            <w:top w:val="none" w:sz="0" w:space="0" w:color="auto"/>
            <w:left w:val="none" w:sz="0" w:space="0" w:color="auto"/>
            <w:bottom w:val="none" w:sz="0" w:space="0" w:color="auto"/>
            <w:right w:val="none" w:sz="0" w:space="0" w:color="auto"/>
          </w:divBdr>
        </w:div>
        <w:div w:id="1792363610">
          <w:marLeft w:val="0"/>
          <w:marRight w:val="0"/>
          <w:marTop w:val="0"/>
          <w:marBottom w:val="0"/>
          <w:divBdr>
            <w:top w:val="none" w:sz="0" w:space="0" w:color="auto"/>
            <w:left w:val="none" w:sz="0" w:space="0" w:color="auto"/>
            <w:bottom w:val="none" w:sz="0" w:space="0" w:color="auto"/>
            <w:right w:val="none" w:sz="0" w:space="0" w:color="auto"/>
          </w:divBdr>
        </w:div>
        <w:div w:id="1792363611">
          <w:marLeft w:val="0"/>
          <w:marRight w:val="0"/>
          <w:marTop w:val="0"/>
          <w:marBottom w:val="0"/>
          <w:divBdr>
            <w:top w:val="none" w:sz="0" w:space="0" w:color="auto"/>
            <w:left w:val="none" w:sz="0" w:space="0" w:color="auto"/>
            <w:bottom w:val="none" w:sz="0" w:space="0" w:color="auto"/>
            <w:right w:val="none" w:sz="0" w:space="0" w:color="auto"/>
          </w:divBdr>
        </w:div>
        <w:div w:id="1792363612">
          <w:marLeft w:val="0"/>
          <w:marRight w:val="0"/>
          <w:marTop w:val="0"/>
          <w:marBottom w:val="0"/>
          <w:divBdr>
            <w:top w:val="none" w:sz="0" w:space="0" w:color="auto"/>
            <w:left w:val="none" w:sz="0" w:space="0" w:color="auto"/>
            <w:bottom w:val="none" w:sz="0" w:space="0" w:color="auto"/>
            <w:right w:val="none" w:sz="0" w:space="0" w:color="auto"/>
          </w:divBdr>
        </w:div>
        <w:div w:id="1792363613">
          <w:marLeft w:val="0"/>
          <w:marRight w:val="0"/>
          <w:marTop w:val="0"/>
          <w:marBottom w:val="0"/>
          <w:divBdr>
            <w:top w:val="none" w:sz="0" w:space="0" w:color="auto"/>
            <w:left w:val="none" w:sz="0" w:space="0" w:color="auto"/>
            <w:bottom w:val="none" w:sz="0" w:space="0" w:color="auto"/>
            <w:right w:val="none" w:sz="0" w:space="0" w:color="auto"/>
          </w:divBdr>
        </w:div>
        <w:div w:id="1792363614">
          <w:marLeft w:val="0"/>
          <w:marRight w:val="0"/>
          <w:marTop w:val="0"/>
          <w:marBottom w:val="0"/>
          <w:divBdr>
            <w:top w:val="none" w:sz="0" w:space="0" w:color="auto"/>
            <w:left w:val="none" w:sz="0" w:space="0" w:color="auto"/>
            <w:bottom w:val="none" w:sz="0" w:space="0" w:color="auto"/>
            <w:right w:val="none" w:sz="0" w:space="0" w:color="auto"/>
          </w:divBdr>
        </w:div>
        <w:div w:id="1792363615">
          <w:marLeft w:val="0"/>
          <w:marRight w:val="0"/>
          <w:marTop w:val="0"/>
          <w:marBottom w:val="0"/>
          <w:divBdr>
            <w:top w:val="none" w:sz="0" w:space="0" w:color="auto"/>
            <w:left w:val="none" w:sz="0" w:space="0" w:color="auto"/>
            <w:bottom w:val="none" w:sz="0" w:space="0" w:color="auto"/>
            <w:right w:val="none" w:sz="0" w:space="0" w:color="auto"/>
          </w:divBdr>
        </w:div>
        <w:div w:id="1792363617">
          <w:marLeft w:val="0"/>
          <w:marRight w:val="0"/>
          <w:marTop w:val="0"/>
          <w:marBottom w:val="0"/>
          <w:divBdr>
            <w:top w:val="none" w:sz="0" w:space="0" w:color="auto"/>
            <w:left w:val="none" w:sz="0" w:space="0" w:color="auto"/>
            <w:bottom w:val="none" w:sz="0" w:space="0" w:color="auto"/>
            <w:right w:val="none" w:sz="0" w:space="0" w:color="auto"/>
          </w:divBdr>
        </w:div>
        <w:div w:id="1792363619">
          <w:marLeft w:val="0"/>
          <w:marRight w:val="0"/>
          <w:marTop w:val="0"/>
          <w:marBottom w:val="0"/>
          <w:divBdr>
            <w:top w:val="none" w:sz="0" w:space="0" w:color="auto"/>
            <w:left w:val="none" w:sz="0" w:space="0" w:color="auto"/>
            <w:bottom w:val="none" w:sz="0" w:space="0" w:color="auto"/>
            <w:right w:val="none" w:sz="0" w:space="0" w:color="auto"/>
          </w:divBdr>
        </w:div>
        <w:div w:id="1792363621">
          <w:marLeft w:val="0"/>
          <w:marRight w:val="0"/>
          <w:marTop w:val="0"/>
          <w:marBottom w:val="0"/>
          <w:divBdr>
            <w:top w:val="none" w:sz="0" w:space="0" w:color="auto"/>
            <w:left w:val="none" w:sz="0" w:space="0" w:color="auto"/>
            <w:bottom w:val="none" w:sz="0" w:space="0" w:color="auto"/>
            <w:right w:val="none" w:sz="0" w:space="0" w:color="auto"/>
          </w:divBdr>
        </w:div>
        <w:div w:id="1792363623">
          <w:marLeft w:val="0"/>
          <w:marRight w:val="0"/>
          <w:marTop w:val="0"/>
          <w:marBottom w:val="0"/>
          <w:divBdr>
            <w:top w:val="none" w:sz="0" w:space="0" w:color="auto"/>
            <w:left w:val="none" w:sz="0" w:space="0" w:color="auto"/>
            <w:bottom w:val="none" w:sz="0" w:space="0" w:color="auto"/>
            <w:right w:val="none" w:sz="0" w:space="0" w:color="auto"/>
          </w:divBdr>
        </w:div>
        <w:div w:id="1792363624">
          <w:marLeft w:val="0"/>
          <w:marRight w:val="0"/>
          <w:marTop w:val="0"/>
          <w:marBottom w:val="0"/>
          <w:divBdr>
            <w:top w:val="none" w:sz="0" w:space="0" w:color="auto"/>
            <w:left w:val="none" w:sz="0" w:space="0" w:color="auto"/>
            <w:bottom w:val="none" w:sz="0" w:space="0" w:color="auto"/>
            <w:right w:val="none" w:sz="0" w:space="0" w:color="auto"/>
          </w:divBdr>
        </w:div>
        <w:div w:id="1792363625">
          <w:marLeft w:val="0"/>
          <w:marRight w:val="0"/>
          <w:marTop w:val="0"/>
          <w:marBottom w:val="0"/>
          <w:divBdr>
            <w:top w:val="none" w:sz="0" w:space="0" w:color="auto"/>
            <w:left w:val="none" w:sz="0" w:space="0" w:color="auto"/>
            <w:bottom w:val="none" w:sz="0" w:space="0" w:color="auto"/>
            <w:right w:val="none" w:sz="0" w:space="0" w:color="auto"/>
          </w:divBdr>
        </w:div>
        <w:div w:id="1792363626">
          <w:marLeft w:val="0"/>
          <w:marRight w:val="0"/>
          <w:marTop w:val="0"/>
          <w:marBottom w:val="0"/>
          <w:divBdr>
            <w:top w:val="none" w:sz="0" w:space="0" w:color="auto"/>
            <w:left w:val="none" w:sz="0" w:space="0" w:color="auto"/>
            <w:bottom w:val="none" w:sz="0" w:space="0" w:color="auto"/>
            <w:right w:val="none" w:sz="0" w:space="0" w:color="auto"/>
          </w:divBdr>
        </w:div>
        <w:div w:id="1792363627">
          <w:marLeft w:val="0"/>
          <w:marRight w:val="0"/>
          <w:marTop w:val="0"/>
          <w:marBottom w:val="0"/>
          <w:divBdr>
            <w:top w:val="none" w:sz="0" w:space="0" w:color="auto"/>
            <w:left w:val="none" w:sz="0" w:space="0" w:color="auto"/>
            <w:bottom w:val="none" w:sz="0" w:space="0" w:color="auto"/>
            <w:right w:val="none" w:sz="0" w:space="0" w:color="auto"/>
          </w:divBdr>
        </w:div>
        <w:div w:id="1792363628">
          <w:marLeft w:val="0"/>
          <w:marRight w:val="0"/>
          <w:marTop w:val="0"/>
          <w:marBottom w:val="0"/>
          <w:divBdr>
            <w:top w:val="none" w:sz="0" w:space="0" w:color="auto"/>
            <w:left w:val="none" w:sz="0" w:space="0" w:color="auto"/>
            <w:bottom w:val="none" w:sz="0" w:space="0" w:color="auto"/>
            <w:right w:val="none" w:sz="0" w:space="0" w:color="auto"/>
          </w:divBdr>
        </w:div>
        <w:div w:id="1792363629">
          <w:marLeft w:val="0"/>
          <w:marRight w:val="0"/>
          <w:marTop w:val="0"/>
          <w:marBottom w:val="0"/>
          <w:divBdr>
            <w:top w:val="none" w:sz="0" w:space="0" w:color="auto"/>
            <w:left w:val="none" w:sz="0" w:space="0" w:color="auto"/>
            <w:bottom w:val="none" w:sz="0" w:space="0" w:color="auto"/>
            <w:right w:val="none" w:sz="0" w:space="0" w:color="auto"/>
          </w:divBdr>
        </w:div>
        <w:div w:id="1792363630">
          <w:marLeft w:val="0"/>
          <w:marRight w:val="0"/>
          <w:marTop w:val="0"/>
          <w:marBottom w:val="0"/>
          <w:divBdr>
            <w:top w:val="none" w:sz="0" w:space="0" w:color="auto"/>
            <w:left w:val="none" w:sz="0" w:space="0" w:color="auto"/>
            <w:bottom w:val="none" w:sz="0" w:space="0" w:color="auto"/>
            <w:right w:val="none" w:sz="0" w:space="0" w:color="auto"/>
          </w:divBdr>
        </w:div>
        <w:div w:id="1792363631">
          <w:marLeft w:val="0"/>
          <w:marRight w:val="0"/>
          <w:marTop w:val="0"/>
          <w:marBottom w:val="0"/>
          <w:divBdr>
            <w:top w:val="none" w:sz="0" w:space="0" w:color="auto"/>
            <w:left w:val="none" w:sz="0" w:space="0" w:color="auto"/>
            <w:bottom w:val="none" w:sz="0" w:space="0" w:color="auto"/>
            <w:right w:val="none" w:sz="0" w:space="0" w:color="auto"/>
          </w:divBdr>
        </w:div>
        <w:div w:id="1792363632">
          <w:marLeft w:val="0"/>
          <w:marRight w:val="0"/>
          <w:marTop w:val="0"/>
          <w:marBottom w:val="0"/>
          <w:divBdr>
            <w:top w:val="none" w:sz="0" w:space="0" w:color="auto"/>
            <w:left w:val="none" w:sz="0" w:space="0" w:color="auto"/>
            <w:bottom w:val="none" w:sz="0" w:space="0" w:color="auto"/>
            <w:right w:val="none" w:sz="0" w:space="0" w:color="auto"/>
          </w:divBdr>
        </w:div>
        <w:div w:id="1792363635">
          <w:marLeft w:val="0"/>
          <w:marRight w:val="0"/>
          <w:marTop w:val="0"/>
          <w:marBottom w:val="0"/>
          <w:divBdr>
            <w:top w:val="none" w:sz="0" w:space="0" w:color="auto"/>
            <w:left w:val="none" w:sz="0" w:space="0" w:color="auto"/>
            <w:bottom w:val="none" w:sz="0" w:space="0" w:color="auto"/>
            <w:right w:val="none" w:sz="0" w:space="0" w:color="auto"/>
          </w:divBdr>
        </w:div>
        <w:div w:id="1792363637">
          <w:marLeft w:val="0"/>
          <w:marRight w:val="0"/>
          <w:marTop w:val="0"/>
          <w:marBottom w:val="0"/>
          <w:divBdr>
            <w:top w:val="none" w:sz="0" w:space="0" w:color="auto"/>
            <w:left w:val="none" w:sz="0" w:space="0" w:color="auto"/>
            <w:bottom w:val="none" w:sz="0" w:space="0" w:color="auto"/>
            <w:right w:val="none" w:sz="0" w:space="0" w:color="auto"/>
          </w:divBdr>
        </w:div>
        <w:div w:id="1792363638">
          <w:marLeft w:val="0"/>
          <w:marRight w:val="0"/>
          <w:marTop w:val="0"/>
          <w:marBottom w:val="0"/>
          <w:divBdr>
            <w:top w:val="none" w:sz="0" w:space="0" w:color="auto"/>
            <w:left w:val="none" w:sz="0" w:space="0" w:color="auto"/>
            <w:bottom w:val="none" w:sz="0" w:space="0" w:color="auto"/>
            <w:right w:val="none" w:sz="0" w:space="0" w:color="auto"/>
          </w:divBdr>
        </w:div>
        <w:div w:id="1792363639">
          <w:marLeft w:val="0"/>
          <w:marRight w:val="0"/>
          <w:marTop w:val="0"/>
          <w:marBottom w:val="0"/>
          <w:divBdr>
            <w:top w:val="none" w:sz="0" w:space="0" w:color="auto"/>
            <w:left w:val="none" w:sz="0" w:space="0" w:color="auto"/>
            <w:bottom w:val="none" w:sz="0" w:space="0" w:color="auto"/>
            <w:right w:val="none" w:sz="0" w:space="0" w:color="auto"/>
          </w:divBdr>
        </w:div>
        <w:div w:id="1792363640">
          <w:marLeft w:val="0"/>
          <w:marRight w:val="0"/>
          <w:marTop w:val="0"/>
          <w:marBottom w:val="0"/>
          <w:divBdr>
            <w:top w:val="none" w:sz="0" w:space="0" w:color="auto"/>
            <w:left w:val="none" w:sz="0" w:space="0" w:color="auto"/>
            <w:bottom w:val="none" w:sz="0" w:space="0" w:color="auto"/>
            <w:right w:val="none" w:sz="0" w:space="0" w:color="auto"/>
          </w:divBdr>
        </w:div>
        <w:div w:id="1792363641">
          <w:marLeft w:val="0"/>
          <w:marRight w:val="0"/>
          <w:marTop w:val="0"/>
          <w:marBottom w:val="0"/>
          <w:divBdr>
            <w:top w:val="none" w:sz="0" w:space="0" w:color="auto"/>
            <w:left w:val="none" w:sz="0" w:space="0" w:color="auto"/>
            <w:bottom w:val="none" w:sz="0" w:space="0" w:color="auto"/>
            <w:right w:val="none" w:sz="0" w:space="0" w:color="auto"/>
          </w:divBdr>
        </w:div>
        <w:div w:id="1792363643">
          <w:marLeft w:val="0"/>
          <w:marRight w:val="0"/>
          <w:marTop w:val="0"/>
          <w:marBottom w:val="0"/>
          <w:divBdr>
            <w:top w:val="none" w:sz="0" w:space="0" w:color="auto"/>
            <w:left w:val="none" w:sz="0" w:space="0" w:color="auto"/>
            <w:bottom w:val="none" w:sz="0" w:space="0" w:color="auto"/>
            <w:right w:val="none" w:sz="0" w:space="0" w:color="auto"/>
          </w:divBdr>
        </w:div>
        <w:div w:id="1792363644">
          <w:marLeft w:val="0"/>
          <w:marRight w:val="0"/>
          <w:marTop w:val="0"/>
          <w:marBottom w:val="0"/>
          <w:divBdr>
            <w:top w:val="none" w:sz="0" w:space="0" w:color="auto"/>
            <w:left w:val="none" w:sz="0" w:space="0" w:color="auto"/>
            <w:bottom w:val="none" w:sz="0" w:space="0" w:color="auto"/>
            <w:right w:val="none" w:sz="0" w:space="0" w:color="auto"/>
          </w:divBdr>
        </w:div>
        <w:div w:id="1792363645">
          <w:marLeft w:val="0"/>
          <w:marRight w:val="0"/>
          <w:marTop w:val="0"/>
          <w:marBottom w:val="0"/>
          <w:divBdr>
            <w:top w:val="none" w:sz="0" w:space="0" w:color="auto"/>
            <w:left w:val="none" w:sz="0" w:space="0" w:color="auto"/>
            <w:bottom w:val="none" w:sz="0" w:space="0" w:color="auto"/>
            <w:right w:val="none" w:sz="0" w:space="0" w:color="auto"/>
          </w:divBdr>
        </w:div>
        <w:div w:id="1792363646">
          <w:marLeft w:val="0"/>
          <w:marRight w:val="0"/>
          <w:marTop w:val="0"/>
          <w:marBottom w:val="0"/>
          <w:divBdr>
            <w:top w:val="none" w:sz="0" w:space="0" w:color="auto"/>
            <w:left w:val="none" w:sz="0" w:space="0" w:color="auto"/>
            <w:bottom w:val="none" w:sz="0" w:space="0" w:color="auto"/>
            <w:right w:val="none" w:sz="0" w:space="0" w:color="auto"/>
          </w:divBdr>
        </w:div>
        <w:div w:id="1792363648">
          <w:marLeft w:val="0"/>
          <w:marRight w:val="0"/>
          <w:marTop w:val="0"/>
          <w:marBottom w:val="0"/>
          <w:divBdr>
            <w:top w:val="none" w:sz="0" w:space="0" w:color="auto"/>
            <w:left w:val="none" w:sz="0" w:space="0" w:color="auto"/>
            <w:bottom w:val="none" w:sz="0" w:space="0" w:color="auto"/>
            <w:right w:val="none" w:sz="0" w:space="0" w:color="auto"/>
          </w:divBdr>
        </w:div>
        <w:div w:id="1792363651">
          <w:marLeft w:val="0"/>
          <w:marRight w:val="0"/>
          <w:marTop w:val="0"/>
          <w:marBottom w:val="0"/>
          <w:divBdr>
            <w:top w:val="none" w:sz="0" w:space="0" w:color="auto"/>
            <w:left w:val="none" w:sz="0" w:space="0" w:color="auto"/>
            <w:bottom w:val="none" w:sz="0" w:space="0" w:color="auto"/>
            <w:right w:val="none" w:sz="0" w:space="0" w:color="auto"/>
          </w:divBdr>
        </w:div>
        <w:div w:id="1792363652">
          <w:marLeft w:val="0"/>
          <w:marRight w:val="0"/>
          <w:marTop w:val="0"/>
          <w:marBottom w:val="0"/>
          <w:divBdr>
            <w:top w:val="none" w:sz="0" w:space="0" w:color="auto"/>
            <w:left w:val="none" w:sz="0" w:space="0" w:color="auto"/>
            <w:bottom w:val="none" w:sz="0" w:space="0" w:color="auto"/>
            <w:right w:val="none" w:sz="0" w:space="0" w:color="auto"/>
          </w:divBdr>
        </w:div>
        <w:div w:id="1792363653">
          <w:marLeft w:val="0"/>
          <w:marRight w:val="0"/>
          <w:marTop w:val="0"/>
          <w:marBottom w:val="0"/>
          <w:divBdr>
            <w:top w:val="none" w:sz="0" w:space="0" w:color="auto"/>
            <w:left w:val="none" w:sz="0" w:space="0" w:color="auto"/>
            <w:bottom w:val="none" w:sz="0" w:space="0" w:color="auto"/>
            <w:right w:val="none" w:sz="0" w:space="0" w:color="auto"/>
          </w:divBdr>
        </w:div>
        <w:div w:id="1792363654">
          <w:marLeft w:val="0"/>
          <w:marRight w:val="0"/>
          <w:marTop w:val="0"/>
          <w:marBottom w:val="0"/>
          <w:divBdr>
            <w:top w:val="none" w:sz="0" w:space="0" w:color="auto"/>
            <w:left w:val="none" w:sz="0" w:space="0" w:color="auto"/>
            <w:bottom w:val="none" w:sz="0" w:space="0" w:color="auto"/>
            <w:right w:val="none" w:sz="0" w:space="0" w:color="auto"/>
          </w:divBdr>
        </w:div>
        <w:div w:id="1792363655">
          <w:marLeft w:val="0"/>
          <w:marRight w:val="0"/>
          <w:marTop w:val="0"/>
          <w:marBottom w:val="0"/>
          <w:divBdr>
            <w:top w:val="none" w:sz="0" w:space="0" w:color="auto"/>
            <w:left w:val="none" w:sz="0" w:space="0" w:color="auto"/>
            <w:bottom w:val="none" w:sz="0" w:space="0" w:color="auto"/>
            <w:right w:val="none" w:sz="0" w:space="0" w:color="auto"/>
          </w:divBdr>
        </w:div>
        <w:div w:id="1792363656">
          <w:marLeft w:val="0"/>
          <w:marRight w:val="0"/>
          <w:marTop w:val="0"/>
          <w:marBottom w:val="0"/>
          <w:divBdr>
            <w:top w:val="none" w:sz="0" w:space="0" w:color="auto"/>
            <w:left w:val="none" w:sz="0" w:space="0" w:color="auto"/>
            <w:bottom w:val="none" w:sz="0" w:space="0" w:color="auto"/>
            <w:right w:val="none" w:sz="0" w:space="0" w:color="auto"/>
          </w:divBdr>
        </w:div>
        <w:div w:id="1792363658">
          <w:marLeft w:val="0"/>
          <w:marRight w:val="0"/>
          <w:marTop w:val="0"/>
          <w:marBottom w:val="0"/>
          <w:divBdr>
            <w:top w:val="none" w:sz="0" w:space="0" w:color="auto"/>
            <w:left w:val="none" w:sz="0" w:space="0" w:color="auto"/>
            <w:bottom w:val="none" w:sz="0" w:space="0" w:color="auto"/>
            <w:right w:val="none" w:sz="0" w:space="0" w:color="auto"/>
          </w:divBdr>
        </w:div>
        <w:div w:id="1792363659">
          <w:marLeft w:val="0"/>
          <w:marRight w:val="0"/>
          <w:marTop w:val="0"/>
          <w:marBottom w:val="0"/>
          <w:divBdr>
            <w:top w:val="none" w:sz="0" w:space="0" w:color="auto"/>
            <w:left w:val="none" w:sz="0" w:space="0" w:color="auto"/>
            <w:bottom w:val="none" w:sz="0" w:space="0" w:color="auto"/>
            <w:right w:val="none" w:sz="0" w:space="0" w:color="auto"/>
          </w:divBdr>
        </w:div>
        <w:div w:id="1792363660">
          <w:marLeft w:val="0"/>
          <w:marRight w:val="0"/>
          <w:marTop w:val="0"/>
          <w:marBottom w:val="0"/>
          <w:divBdr>
            <w:top w:val="none" w:sz="0" w:space="0" w:color="auto"/>
            <w:left w:val="none" w:sz="0" w:space="0" w:color="auto"/>
            <w:bottom w:val="none" w:sz="0" w:space="0" w:color="auto"/>
            <w:right w:val="none" w:sz="0" w:space="0" w:color="auto"/>
          </w:divBdr>
        </w:div>
        <w:div w:id="1792363661">
          <w:marLeft w:val="0"/>
          <w:marRight w:val="0"/>
          <w:marTop w:val="0"/>
          <w:marBottom w:val="0"/>
          <w:divBdr>
            <w:top w:val="none" w:sz="0" w:space="0" w:color="auto"/>
            <w:left w:val="none" w:sz="0" w:space="0" w:color="auto"/>
            <w:bottom w:val="none" w:sz="0" w:space="0" w:color="auto"/>
            <w:right w:val="none" w:sz="0" w:space="0" w:color="auto"/>
          </w:divBdr>
        </w:div>
        <w:div w:id="1792363664">
          <w:marLeft w:val="0"/>
          <w:marRight w:val="0"/>
          <w:marTop w:val="0"/>
          <w:marBottom w:val="0"/>
          <w:divBdr>
            <w:top w:val="none" w:sz="0" w:space="0" w:color="auto"/>
            <w:left w:val="none" w:sz="0" w:space="0" w:color="auto"/>
            <w:bottom w:val="none" w:sz="0" w:space="0" w:color="auto"/>
            <w:right w:val="none" w:sz="0" w:space="0" w:color="auto"/>
          </w:divBdr>
        </w:div>
        <w:div w:id="1792363665">
          <w:marLeft w:val="0"/>
          <w:marRight w:val="0"/>
          <w:marTop w:val="0"/>
          <w:marBottom w:val="0"/>
          <w:divBdr>
            <w:top w:val="none" w:sz="0" w:space="0" w:color="auto"/>
            <w:left w:val="none" w:sz="0" w:space="0" w:color="auto"/>
            <w:bottom w:val="none" w:sz="0" w:space="0" w:color="auto"/>
            <w:right w:val="none" w:sz="0" w:space="0" w:color="auto"/>
          </w:divBdr>
        </w:div>
        <w:div w:id="1792363666">
          <w:marLeft w:val="0"/>
          <w:marRight w:val="0"/>
          <w:marTop w:val="0"/>
          <w:marBottom w:val="0"/>
          <w:divBdr>
            <w:top w:val="none" w:sz="0" w:space="0" w:color="auto"/>
            <w:left w:val="none" w:sz="0" w:space="0" w:color="auto"/>
            <w:bottom w:val="none" w:sz="0" w:space="0" w:color="auto"/>
            <w:right w:val="none" w:sz="0" w:space="0" w:color="auto"/>
          </w:divBdr>
        </w:div>
        <w:div w:id="1792363667">
          <w:marLeft w:val="0"/>
          <w:marRight w:val="0"/>
          <w:marTop w:val="0"/>
          <w:marBottom w:val="0"/>
          <w:divBdr>
            <w:top w:val="none" w:sz="0" w:space="0" w:color="auto"/>
            <w:left w:val="none" w:sz="0" w:space="0" w:color="auto"/>
            <w:bottom w:val="none" w:sz="0" w:space="0" w:color="auto"/>
            <w:right w:val="none" w:sz="0" w:space="0" w:color="auto"/>
          </w:divBdr>
        </w:div>
        <w:div w:id="1792363668">
          <w:marLeft w:val="0"/>
          <w:marRight w:val="0"/>
          <w:marTop w:val="0"/>
          <w:marBottom w:val="0"/>
          <w:divBdr>
            <w:top w:val="none" w:sz="0" w:space="0" w:color="auto"/>
            <w:left w:val="none" w:sz="0" w:space="0" w:color="auto"/>
            <w:bottom w:val="none" w:sz="0" w:space="0" w:color="auto"/>
            <w:right w:val="none" w:sz="0" w:space="0" w:color="auto"/>
          </w:divBdr>
        </w:div>
        <w:div w:id="1792363669">
          <w:marLeft w:val="0"/>
          <w:marRight w:val="0"/>
          <w:marTop w:val="0"/>
          <w:marBottom w:val="0"/>
          <w:divBdr>
            <w:top w:val="none" w:sz="0" w:space="0" w:color="auto"/>
            <w:left w:val="none" w:sz="0" w:space="0" w:color="auto"/>
            <w:bottom w:val="none" w:sz="0" w:space="0" w:color="auto"/>
            <w:right w:val="none" w:sz="0" w:space="0" w:color="auto"/>
          </w:divBdr>
        </w:div>
        <w:div w:id="1792363670">
          <w:marLeft w:val="0"/>
          <w:marRight w:val="0"/>
          <w:marTop w:val="0"/>
          <w:marBottom w:val="0"/>
          <w:divBdr>
            <w:top w:val="none" w:sz="0" w:space="0" w:color="auto"/>
            <w:left w:val="none" w:sz="0" w:space="0" w:color="auto"/>
            <w:bottom w:val="none" w:sz="0" w:space="0" w:color="auto"/>
            <w:right w:val="none" w:sz="0" w:space="0" w:color="auto"/>
          </w:divBdr>
        </w:div>
        <w:div w:id="1792363671">
          <w:marLeft w:val="0"/>
          <w:marRight w:val="0"/>
          <w:marTop w:val="0"/>
          <w:marBottom w:val="0"/>
          <w:divBdr>
            <w:top w:val="none" w:sz="0" w:space="0" w:color="auto"/>
            <w:left w:val="none" w:sz="0" w:space="0" w:color="auto"/>
            <w:bottom w:val="none" w:sz="0" w:space="0" w:color="auto"/>
            <w:right w:val="none" w:sz="0" w:space="0" w:color="auto"/>
          </w:divBdr>
        </w:div>
        <w:div w:id="1792363672">
          <w:marLeft w:val="0"/>
          <w:marRight w:val="0"/>
          <w:marTop w:val="0"/>
          <w:marBottom w:val="0"/>
          <w:divBdr>
            <w:top w:val="none" w:sz="0" w:space="0" w:color="auto"/>
            <w:left w:val="none" w:sz="0" w:space="0" w:color="auto"/>
            <w:bottom w:val="none" w:sz="0" w:space="0" w:color="auto"/>
            <w:right w:val="none" w:sz="0" w:space="0" w:color="auto"/>
          </w:divBdr>
        </w:div>
        <w:div w:id="1792363673">
          <w:marLeft w:val="0"/>
          <w:marRight w:val="0"/>
          <w:marTop w:val="0"/>
          <w:marBottom w:val="0"/>
          <w:divBdr>
            <w:top w:val="none" w:sz="0" w:space="0" w:color="auto"/>
            <w:left w:val="none" w:sz="0" w:space="0" w:color="auto"/>
            <w:bottom w:val="none" w:sz="0" w:space="0" w:color="auto"/>
            <w:right w:val="none" w:sz="0" w:space="0" w:color="auto"/>
          </w:divBdr>
        </w:div>
        <w:div w:id="1792363674">
          <w:marLeft w:val="0"/>
          <w:marRight w:val="0"/>
          <w:marTop w:val="0"/>
          <w:marBottom w:val="0"/>
          <w:divBdr>
            <w:top w:val="none" w:sz="0" w:space="0" w:color="auto"/>
            <w:left w:val="none" w:sz="0" w:space="0" w:color="auto"/>
            <w:bottom w:val="none" w:sz="0" w:space="0" w:color="auto"/>
            <w:right w:val="none" w:sz="0" w:space="0" w:color="auto"/>
          </w:divBdr>
        </w:div>
        <w:div w:id="1792363675">
          <w:marLeft w:val="0"/>
          <w:marRight w:val="0"/>
          <w:marTop w:val="0"/>
          <w:marBottom w:val="0"/>
          <w:divBdr>
            <w:top w:val="none" w:sz="0" w:space="0" w:color="auto"/>
            <w:left w:val="none" w:sz="0" w:space="0" w:color="auto"/>
            <w:bottom w:val="none" w:sz="0" w:space="0" w:color="auto"/>
            <w:right w:val="none" w:sz="0" w:space="0" w:color="auto"/>
          </w:divBdr>
        </w:div>
        <w:div w:id="1792363676">
          <w:marLeft w:val="0"/>
          <w:marRight w:val="0"/>
          <w:marTop w:val="0"/>
          <w:marBottom w:val="0"/>
          <w:divBdr>
            <w:top w:val="none" w:sz="0" w:space="0" w:color="auto"/>
            <w:left w:val="none" w:sz="0" w:space="0" w:color="auto"/>
            <w:bottom w:val="none" w:sz="0" w:space="0" w:color="auto"/>
            <w:right w:val="none" w:sz="0" w:space="0" w:color="auto"/>
          </w:divBdr>
        </w:div>
        <w:div w:id="1792363679">
          <w:marLeft w:val="0"/>
          <w:marRight w:val="0"/>
          <w:marTop w:val="0"/>
          <w:marBottom w:val="0"/>
          <w:divBdr>
            <w:top w:val="none" w:sz="0" w:space="0" w:color="auto"/>
            <w:left w:val="none" w:sz="0" w:space="0" w:color="auto"/>
            <w:bottom w:val="none" w:sz="0" w:space="0" w:color="auto"/>
            <w:right w:val="none" w:sz="0" w:space="0" w:color="auto"/>
          </w:divBdr>
        </w:div>
        <w:div w:id="1792363680">
          <w:marLeft w:val="0"/>
          <w:marRight w:val="0"/>
          <w:marTop w:val="0"/>
          <w:marBottom w:val="0"/>
          <w:divBdr>
            <w:top w:val="none" w:sz="0" w:space="0" w:color="auto"/>
            <w:left w:val="none" w:sz="0" w:space="0" w:color="auto"/>
            <w:bottom w:val="none" w:sz="0" w:space="0" w:color="auto"/>
            <w:right w:val="none" w:sz="0" w:space="0" w:color="auto"/>
          </w:divBdr>
        </w:div>
        <w:div w:id="1792363681">
          <w:marLeft w:val="0"/>
          <w:marRight w:val="0"/>
          <w:marTop w:val="0"/>
          <w:marBottom w:val="0"/>
          <w:divBdr>
            <w:top w:val="none" w:sz="0" w:space="0" w:color="auto"/>
            <w:left w:val="none" w:sz="0" w:space="0" w:color="auto"/>
            <w:bottom w:val="none" w:sz="0" w:space="0" w:color="auto"/>
            <w:right w:val="none" w:sz="0" w:space="0" w:color="auto"/>
          </w:divBdr>
        </w:div>
        <w:div w:id="1792363682">
          <w:marLeft w:val="0"/>
          <w:marRight w:val="0"/>
          <w:marTop w:val="0"/>
          <w:marBottom w:val="0"/>
          <w:divBdr>
            <w:top w:val="none" w:sz="0" w:space="0" w:color="auto"/>
            <w:left w:val="none" w:sz="0" w:space="0" w:color="auto"/>
            <w:bottom w:val="none" w:sz="0" w:space="0" w:color="auto"/>
            <w:right w:val="none" w:sz="0" w:space="0" w:color="auto"/>
          </w:divBdr>
        </w:div>
        <w:div w:id="1792363683">
          <w:marLeft w:val="0"/>
          <w:marRight w:val="0"/>
          <w:marTop w:val="0"/>
          <w:marBottom w:val="0"/>
          <w:divBdr>
            <w:top w:val="none" w:sz="0" w:space="0" w:color="auto"/>
            <w:left w:val="none" w:sz="0" w:space="0" w:color="auto"/>
            <w:bottom w:val="none" w:sz="0" w:space="0" w:color="auto"/>
            <w:right w:val="none" w:sz="0" w:space="0" w:color="auto"/>
          </w:divBdr>
        </w:div>
        <w:div w:id="1792363684">
          <w:marLeft w:val="0"/>
          <w:marRight w:val="0"/>
          <w:marTop w:val="0"/>
          <w:marBottom w:val="0"/>
          <w:divBdr>
            <w:top w:val="none" w:sz="0" w:space="0" w:color="auto"/>
            <w:left w:val="none" w:sz="0" w:space="0" w:color="auto"/>
            <w:bottom w:val="none" w:sz="0" w:space="0" w:color="auto"/>
            <w:right w:val="none" w:sz="0" w:space="0" w:color="auto"/>
          </w:divBdr>
        </w:div>
        <w:div w:id="1792363685">
          <w:marLeft w:val="0"/>
          <w:marRight w:val="0"/>
          <w:marTop w:val="0"/>
          <w:marBottom w:val="0"/>
          <w:divBdr>
            <w:top w:val="none" w:sz="0" w:space="0" w:color="auto"/>
            <w:left w:val="none" w:sz="0" w:space="0" w:color="auto"/>
            <w:bottom w:val="none" w:sz="0" w:space="0" w:color="auto"/>
            <w:right w:val="none" w:sz="0" w:space="0" w:color="auto"/>
          </w:divBdr>
        </w:div>
        <w:div w:id="1792363687">
          <w:marLeft w:val="0"/>
          <w:marRight w:val="0"/>
          <w:marTop w:val="0"/>
          <w:marBottom w:val="0"/>
          <w:divBdr>
            <w:top w:val="none" w:sz="0" w:space="0" w:color="auto"/>
            <w:left w:val="none" w:sz="0" w:space="0" w:color="auto"/>
            <w:bottom w:val="none" w:sz="0" w:space="0" w:color="auto"/>
            <w:right w:val="none" w:sz="0" w:space="0" w:color="auto"/>
          </w:divBdr>
        </w:div>
        <w:div w:id="1792363688">
          <w:marLeft w:val="0"/>
          <w:marRight w:val="0"/>
          <w:marTop w:val="0"/>
          <w:marBottom w:val="0"/>
          <w:divBdr>
            <w:top w:val="none" w:sz="0" w:space="0" w:color="auto"/>
            <w:left w:val="none" w:sz="0" w:space="0" w:color="auto"/>
            <w:bottom w:val="none" w:sz="0" w:space="0" w:color="auto"/>
            <w:right w:val="none" w:sz="0" w:space="0" w:color="auto"/>
          </w:divBdr>
        </w:div>
        <w:div w:id="1792363689">
          <w:marLeft w:val="0"/>
          <w:marRight w:val="0"/>
          <w:marTop w:val="0"/>
          <w:marBottom w:val="0"/>
          <w:divBdr>
            <w:top w:val="none" w:sz="0" w:space="0" w:color="auto"/>
            <w:left w:val="none" w:sz="0" w:space="0" w:color="auto"/>
            <w:bottom w:val="none" w:sz="0" w:space="0" w:color="auto"/>
            <w:right w:val="none" w:sz="0" w:space="0" w:color="auto"/>
          </w:divBdr>
        </w:div>
        <w:div w:id="1792363690">
          <w:marLeft w:val="0"/>
          <w:marRight w:val="0"/>
          <w:marTop w:val="0"/>
          <w:marBottom w:val="0"/>
          <w:divBdr>
            <w:top w:val="none" w:sz="0" w:space="0" w:color="auto"/>
            <w:left w:val="none" w:sz="0" w:space="0" w:color="auto"/>
            <w:bottom w:val="none" w:sz="0" w:space="0" w:color="auto"/>
            <w:right w:val="none" w:sz="0" w:space="0" w:color="auto"/>
          </w:divBdr>
        </w:div>
        <w:div w:id="1792363691">
          <w:marLeft w:val="0"/>
          <w:marRight w:val="0"/>
          <w:marTop w:val="0"/>
          <w:marBottom w:val="0"/>
          <w:divBdr>
            <w:top w:val="none" w:sz="0" w:space="0" w:color="auto"/>
            <w:left w:val="none" w:sz="0" w:space="0" w:color="auto"/>
            <w:bottom w:val="none" w:sz="0" w:space="0" w:color="auto"/>
            <w:right w:val="none" w:sz="0" w:space="0" w:color="auto"/>
          </w:divBdr>
        </w:div>
        <w:div w:id="1792363692">
          <w:marLeft w:val="0"/>
          <w:marRight w:val="0"/>
          <w:marTop w:val="0"/>
          <w:marBottom w:val="0"/>
          <w:divBdr>
            <w:top w:val="none" w:sz="0" w:space="0" w:color="auto"/>
            <w:left w:val="none" w:sz="0" w:space="0" w:color="auto"/>
            <w:bottom w:val="none" w:sz="0" w:space="0" w:color="auto"/>
            <w:right w:val="none" w:sz="0" w:space="0" w:color="auto"/>
          </w:divBdr>
        </w:div>
        <w:div w:id="1792363693">
          <w:marLeft w:val="0"/>
          <w:marRight w:val="0"/>
          <w:marTop w:val="0"/>
          <w:marBottom w:val="0"/>
          <w:divBdr>
            <w:top w:val="none" w:sz="0" w:space="0" w:color="auto"/>
            <w:left w:val="none" w:sz="0" w:space="0" w:color="auto"/>
            <w:bottom w:val="none" w:sz="0" w:space="0" w:color="auto"/>
            <w:right w:val="none" w:sz="0" w:space="0" w:color="auto"/>
          </w:divBdr>
        </w:div>
        <w:div w:id="1792363694">
          <w:marLeft w:val="0"/>
          <w:marRight w:val="0"/>
          <w:marTop w:val="0"/>
          <w:marBottom w:val="0"/>
          <w:divBdr>
            <w:top w:val="none" w:sz="0" w:space="0" w:color="auto"/>
            <w:left w:val="none" w:sz="0" w:space="0" w:color="auto"/>
            <w:bottom w:val="none" w:sz="0" w:space="0" w:color="auto"/>
            <w:right w:val="none" w:sz="0" w:space="0" w:color="auto"/>
          </w:divBdr>
        </w:div>
        <w:div w:id="1792363695">
          <w:marLeft w:val="0"/>
          <w:marRight w:val="0"/>
          <w:marTop w:val="0"/>
          <w:marBottom w:val="0"/>
          <w:divBdr>
            <w:top w:val="none" w:sz="0" w:space="0" w:color="auto"/>
            <w:left w:val="none" w:sz="0" w:space="0" w:color="auto"/>
            <w:bottom w:val="none" w:sz="0" w:space="0" w:color="auto"/>
            <w:right w:val="none" w:sz="0" w:space="0" w:color="auto"/>
          </w:divBdr>
        </w:div>
        <w:div w:id="1792363696">
          <w:marLeft w:val="0"/>
          <w:marRight w:val="0"/>
          <w:marTop w:val="0"/>
          <w:marBottom w:val="0"/>
          <w:divBdr>
            <w:top w:val="none" w:sz="0" w:space="0" w:color="auto"/>
            <w:left w:val="none" w:sz="0" w:space="0" w:color="auto"/>
            <w:bottom w:val="none" w:sz="0" w:space="0" w:color="auto"/>
            <w:right w:val="none" w:sz="0" w:space="0" w:color="auto"/>
          </w:divBdr>
        </w:div>
        <w:div w:id="1792363697">
          <w:marLeft w:val="0"/>
          <w:marRight w:val="0"/>
          <w:marTop w:val="0"/>
          <w:marBottom w:val="0"/>
          <w:divBdr>
            <w:top w:val="none" w:sz="0" w:space="0" w:color="auto"/>
            <w:left w:val="none" w:sz="0" w:space="0" w:color="auto"/>
            <w:bottom w:val="none" w:sz="0" w:space="0" w:color="auto"/>
            <w:right w:val="none" w:sz="0" w:space="0" w:color="auto"/>
          </w:divBdr>
        </w:div>
        <w:div w:id="1792363698">
          <w:marLeft w:val="0"/>
          <w:marRight w:val="0"/>
          <w:marTop w:val="0"/>
          <w:marBottom w:val="0"/>
          <w:divBdr>
            <w:top w:val="none" w:sz="0" w:space="0" w:color="auto"/>
            <w:left w:val="none" w:sz="0" w:space="0" w:color="auto"/>
            <w:bottom w:val="none" w:sz="0" w:space="0" w:color="auto"/>
            <w:right w:val="none" w:sz="0" w:space="0" w:color="auto"/>
          </w:divBdr>
        </w:div>
        <w:div w:id="1792363699">
          <w:marLeft w:val="0"/>
          <w:marRight w:val="0"/>
          <w:marTop w:val="0"/>
          <w:marBottom w:val="0"/>
          <w:divBdr>
            <w:top w:val="none" w:sz="0" w:space="0" w:color="auto"/>
            <w:left w:val="none" w:sz="0" w:space="0" w:color="auto"/>
            <w:bottom w:val="none" w:sz="0" w:space="0" w:color="auto"/>
            <w:right w:val="none" w:sz="0" w:space="0" w:color="auto"/>
          </w:divBdr>
        </w:div>
        <w:div w:id="1792363700">
          <w:marLeft w:val="0"/>
          <w:marRight w:val="0"/>
          <w:marTop w:val="0"/>
          <w:marBottom w:val="0"/>
          <w:divBdr>
            <w:top w:val="none" w:sz="0" w:space="0" w:color="auto"/>
            <w:left w:val="none" w:sz="0" w:space="0" w:color="auto"/>
            <w:bottom w:val="none" w:sz="0" w:space="0" w:color="auto"/>
            <w:right w:val="none" w:sz="0" w:space="0" w:color="auto"/>
          </w:divBdr>
        </w:div>
        <w:div w:id="1792363701">
          <w:marLeft w:val="0"/>
          <w:marRight w:val="0"/>
          <w:marTop w:val="0"/>
          <w:marBottom w:val="0"/>
          <w:divBdr>
            <w:top w:val="none" w:sz="0" w:space="0" w:color="auto"/>
            <w:left w:val="none" w:sz="0" w:space="0" w:color="auto"/>
            <w:bottom w:val="none" w:sz="0" w:space="0" w:color="auto"/>
            <w:right w:val="none" w:sz="0" w:space="0" w:color="auto"/>
          </w:divBdr>
        </w:div>
        <w:div w:id="1792363702">
          <w:marLeft w:val="0"/>
          <w:marRight w:val="0"/>
          <w:marTop w:val="0"/>
          <w:marBottom w:val="0"/>
          <w:divBdr>
            <w:top w:val="none" w:sz="0" w:space="0" w:color="auto"/>
            <w:left w:val="none" w:sz="0" w:space="0" w:color="auto"/>
            <w:bottom w:val="none" w:sz="0" w:space="0" w:color="auto"/>
            <w:right w:val="none" w:sz="0" w:space="0" w:color="auto"/>
          </w:divBdr>
        </w:div>
        <w:div w:id="1792363703">
          <w:marLeft w:val="0"/>
          <w:marRight w:val="0"/>
          <w:marTop w:val="0"/>
          <w:marBottom w:val="0"/>
          <w:divBdr>
            <w:top w:val="none" w:sz="0" w:space="0" w:color="auto"/>
            <w:left w:val="none" w:sz="0" w:space="0" w:color="auto"/>
            <w:bottom w:val="none" w:sz="0" w:space="0" w:color="auto"/>
            <w:right w:val="none" w:sz="0" w:space="0" w:color="auto"/>
          </w:divBdr>
        </w:div>
        <w:div w:id="1792363704">
          <w:marLeft w:val="0"/>
          <w:marRight w:val="0"/>
          <w:marTop w:val="0"/>
          <w:marBottom w:val="0"/>
          <w:divBdr>
            <w:top w:val="none" w:sz="0" w:space="0" w:color="auto"/>
            <w:left w:val="none" w:sz="0" w:space="0" w:color="auto"/>
            <w:bottom w:val="none" w:sz="0" w:space="0" w:color="auto"/>
            <w:right w:val="none" w:sz="0" w:space="0" w:color="auto"/>
          </w:divBdr>
        </w:div>
        <w:div w:id="1792363706">
          <w:marLeft w:val="0"/>
          <w:marRight w:val="0"/>
          <w:marTop w:val="0"/>
          <w:marBottom w:val="0"/>
          <w:divBdr>
            <w:top w:val="none" w:sz="0" w:space="0" w:color="auto"/>
            <w:left w:val="none" w:sz="0" w:space="0" w:color="auto"/>
            <w:bottom w:val="none" w:sz="0" w:space="0" w:color="auto"/>
            <w:right w:val="none" w:sz="0" w:space="0" w:color="auto"/>
          </w:divBdr>
        </w:div>
        <w:div w:id="1792363707">
          <w:marLeft w:val="0"/>
          <w:marRight w:val="0"/>
          <w:marTop w:val="0"/>
          <w:marBottom w:val="0"/>
          <w:divBdr>
            <w:top w:val="none" w:sz="0" w:space="0" w:color="auto"/>
            <w:left w:val="none" w:sz="0" w:space="0" w:color="auto"/>
            <w:bottom w:val="none" w:sz="0" w:space="0" w:color="auto"/>
            <w:right w:val="none" w:sz="0" w:space="0" w:color="auto"/>
          </w:divBdr>
        </w:div>
        <w:div w:id="1792363708">
          <w:marLeft w:val="0"/>
          <w:marRight w:val="0"/>
          <w:marTop w:val="0"/>
          <w:marBottom w:val="0"/>
          <w:divBdr>
            <w:top w:val="none" w:sz="0" w:space="0" w:color="auto"/>
            <w:left w:val="none" w:sz="0" w:space="0" w:color="auto"/>
            <w:bottom w:val="none" w:sz="0" w:space="0" w:color="auto"/>
            <w:right w:val="none" w:sz="0" w:space="0" w:color="auto"/>
          </w:divBdr>
        </w:div>
        <w:div w:id="1792363709">
          <w:marLeft w:val="0"/>
          <w:marRight w:val="0"/>
          <w:marTop w:val="0"/>
          <w:marBottom w:val="0"/>
          <w:divBdr>
            <w:top w:val="none" w:sz="0" w:space="0" w:color="auto"/>
            <w:left w:val="none" w:sz="0" w:space="0" w:color="auto"/>
            <w:bottom w:val="none" w:sz="0" w:space="0" w:color="auto"/>
            <w:right w:val="none" w:sz="0" w:space="0" w:color="auto"/>
          </w:divBdr>
        </w:div>
        <w:div w:id="1792363711">
          <w:marLeft w:val="0"/>
          <w:marRight w:val="0"/>
          <w:marTop w:val="0"/>
          <w:marBottom w:val="0"/>
          <w:divBdr>
            <w:top w:val="none" w:sz="0" w:space="0" w:color="auto"/>
            <w:left w:val="none" w:sz="0" w:space="0" w:color="auto"/>
            <w:bottom w:val="none" w:sz="0" w:space="0" w:color="auto"/>
            <w:right w:val="none" w:sz="0" w:space="0" w:color="auto"/>
          </w:divBdr>
        </w:div>
        <w:div w:id="1792363712">
          <w:marLeft w:val="0"/>
          <w:marRight w:val="0"/>
          <w:marTop w:val="0"/>
          <w:marBottom w:val="0"/>
          <w:divBdr>
            <w:top w:val="none" w:sz="0" w:space="0" w:color="auto"/>
            <w:left w:val="none" w:sz="0" w:space="0" w:color="auto"/>
            <w:bottom w:val="none" w:sz="0" w:space="0" w:color="auto"/>
            <w:right w:val="none" w:sz="0" w:space="0" w:color="auto"/>
          </w:divBdr>
        </w:div>
        <w:div w:id="1792363713">
          <w:marLeft w:val="0"/>
          <w:marRight w:val="0"/>
          <w:marTop w:val="0"/>
          <w:marBottom w:val="0"/>
          <w:divBdr>
            <w:top w:val="none" w:sz="0" w:space="0" w:color="auto"/>
            <w:left w:val="none" w:sz="0" w:space="0" w:color="auto"/>
            <w:bottom w:val="none" w:sz="0" w:space="0" w:color="auto"/>
            <w:right w:val="none" w:sz="0" w:space="0" w:color="auto"/>
          </w:divBdr>
        </w:div>
        <w:div w:id="1792363714">
          <w:marLeft w:val="0"/>
          <w:marRight w:val="0"/>
          <w:marTop w:val="0"/>
          <w:marBottom w:val="0"/>
          <w:divBdr>
            <w:top w:val="none" w:sz="0" w:space="0" w:color="auto"/>
            <w:left w:val="none" w:sz="0" w:space="0" w:color="auto"/>
            <w:bottom w:val="none" w:sz="0" w:space="0" w:color="auto"/>
            <w:right w:val="none" w:sz="0" w:space="0" w:color="auto"/>
          </w:divBdr>
        </w:div>
        <w:div w:id="1792363715">
          <w:marLeft w:val="0"/>
          <w:marRight w:val="0"/>
          <w:marTop w:val="0"/>
          <w:marBottom w:val="0"/>
          <w:divBdr>
            <w:top w:val="none" w:sz="0" w:space="0" w:color="auto"/>
            <w:left w:val="none" w:sz="0" w:space="0" w:color="auto"/>
            <w:bottom w:val="none" w:sz="0" w:space="0" w:color="auto"/>
            <w:right w:val="none" w:sz="0" w:space="0" w:color="auto"/>
          </w:divBdr>
        </w:div>
        <w:div w:id="1792363716">
          <w:marLeft w:val="0"/>
          <w:marRight w:val="0"/>
          <w:marTop w:val="0"/>
          <w:marBottom w:val="0"/>
          <w:divBdr>
            <w:top w:val="none" w:sz="0" w:space="0" w:color="auto"/>
            <w:left w:val="none" w:sz="0" w:space="0" w:color="auto"/>
            <w:bottom w:val="none" w:sz="0" w:space="0" w:color="auto"/>
            <w:right w:val="none" w:sz="0" w:space="0" w:color="auto"/>
          </w:divBdr>
        </w:div>
        <w:div w:id="1792363717">
          <w:marLeft w:val="0"/>
          <w:marRight w:val="0"/>
          <w:marTop w:val="0"/>
          <w:marBottom w:val="0"/>
          <w:divBdr>
            <w:top w:val="none" w:sz="0" w:space="0" w:color="auto"/>
            <w:left w:val="none" w:sz="0" w:space="0" w:color="auto"/>
            <w:bottom w:val="none" w:sz="0" w:space="0" w:color="auto"/>
            <w:right w:val="none" w:sz="0" w:space="0" w:color="auto"/>
          </w:divBdr>
        </w:div>
        <w:div w:id="1792363719">
          <w:marLeft w:val="0"/>
          <w:marRight w:val="0"/>
          <w:marTop w:val="0"/>
          <w:marBottom w:val="0"/>
          <w:divBdr>
            <w:top w:val="none" w:sz="0" w:space="0" w:color="auto"/>
            <w:left w:val="none" w:sz="0" w:space="0" w:color="auto"/>
            <w:bottom w:val="none" w:sz="0" w:space="0" w:color="auto"/>
            <w:right w:val="none" w:sz="0" w:space="0" w:color="auto"/>
          </w:divBdr>
        </w:div>
        <w:div w:id="1792363720">
          <w:marLeft w:val="0"/>
          <w:marRight w:val="0"/>
          <w:marTop w:val="0"/>
          <w:marBottom w:val="0"/>
          <w:divBdr>
            <w:top w:val="none" w:sz="0" w:space="0" w:color="auto"/>
            <w:left w:val="none" w:sz="0" w:space="0" w:color="auto"/>
            <w:bottom w:val="none" w:sz="0" w:space="0" w:color="auto"/>
            <w:right w:val="none" w:sz="0" w:space="0" w:color="auto"/>
          </w:divBdr>
        </w:div>
        <w:div w:id="1792363723">
          <w:marLeft w:val="0"/>
          <w:marRight w:val="0"/>
          <w:marTop w:val="0"/>
          <w:marBottom w:val="0"/>
          <w:divBdr>
            <w:top w:val="none" w:sz="0" w:space="0" w:color="auto"/>
            <w:left w:val="none" w:sz="0" w:space="0" w:color="auto"/>
            <w:bottom w:val="none" w:sz="0" w:space="0" w:color="auto"/>
            <w:right w:val="none" w:sz="0" w:space="0" w:color="auto"/>
          </w:divBdr>
        </w:div>
        <w:div w:id="1792363724">
          <w:marLeft w:val="0"/>
          <w:marRight w:val="0"/>
          <w:marTop w:val="0"/>
          <w:marBottom w:val="0"/>
          <w:divBdr>
            <w:top w:val="none" w:sz="0" w:space="0" w:color="auto"/>
            <w:left w:val="none" w:sz="0" w:space="0" w:color="auto"/>
            <w:bottom w:val="none" w:sz="0" w:space="0" w:color="auto"/>
            <w:right w:val="none" w:sz="0" w:space="0" w:color="auto"/>
          </w:divBdr>
        </w:div>
        <w:div w:id="1792363726">
          <w:marLeft w:val="0"/>
          <w:marRight w:val="0"/>
          <w:marTop w:val="0"/>
          <w:marBottom w:val="0"/>
          <w:divBdr>
            <w:top w:val="none" w:sz="0" w:space="0" w:color="auto"/>
            <w:left w:val="none" w:sz="0" w:space="0" w:color="auto"/>
            <w:bottom w:val="none" w:sz="0" w:space="0" w:color="auto"/>
            <w:right w:val="none" w:sz="0" w:space="0" w:color="auto"/>
          </w:divBdr>
        </w:div>
        <w:div w:id="1792363727">
          <w:marLeft w:val="0"/>
          <w:marRight w:val="0"/>
          <w:marTop w:val="0"/>
          <w:marBottom w:val="0"/>
          <w:divBdr>
            <w:top w:val="none" w:sz="0" w:space="0" w:color="auto"/>
            <w:left w:val="none" w:sz="0" w:space="0" w:color="auto"/>
            <w:bottom w:val="none" w:sz="0" w:space="0" w:color="auto"/>
            <w:right w:val="none" w:sz="0" w:space="0" w:color="auto"/>
          </w:divBdr>
        </w:div>
        <w:div w:id="1792363728">
          <w:marLeft w:val="0"/>
          <w:marRight w:val="0"/>
          <w:marTop w:val="0"/>
          <w:marBottom w:val="0"/>
          <w:divBdr>
            <w:top w:val="none" w:sz="0" w:space="0" w:color="auto"/>
            <w:left w:val="none" w:sz="0" w:space="0" w:color="auto"/>
            <w:bottom w:val="none" w:sz="0" w:space="0" w:color="auto"/>
            <w:right w:val="none" w:sz="0" w:space="0" w:color="auto"/>
          </w:divBdr>
        </w:div>
        <w:div w:id="1792363729">
          <w:marLeft w:val="0"/>
          <w:marRight w:val="0"/>
          <w:marTop w:val="0"/>
          <w:marBottom w:val="0"/>
          <w:divBdr>
            <w:top w:val="none" w:sz="0" w:space="0" w:color="auto"/>
            <w:left w:val="none" w:sz="0" w:space="0" w:color="auto"/>
            <w:bottom w:val="none" w:sz="0" w:space="0" w:color="auto"/>
            <w:right w:val="none" w:sz="0" w:space="0" w:color="auto"/>
          </w:divBdr>
        </w:div>
        <w:div w:id="1792363730">
          <w:marLeft w:val="0"/>
          <w:marRight w:val="0"/>
          <w:marTop w:val="0"/>
          <w:marBottom w:val="0"/>
          <w:divBdr>
            <w:top w:val="none" w:sz="0" w:space="0" w:color="auto"/>
            <w:left w:val="none" w:sz="0" w:space="0" w:color="auto"/>
            <w:bottom w:val="none" w:sz="0" w:space="0" w:color="auto"/>
            <w:right w:val="none" w:sz="0" w:space="0" w:color="auto"/>
          </w:divBdr>
        </w:div>
        <w:div w:id="1792363731">
          <w:marLeft w:val="0"/>
          <w:marRight w:val="0"/>
          <w:marTop w:val="0"/>
          <w:marBottom w:val="0"/>
          <w:divBdr>
            <w:top w:val="none" w:sz="0" w:space="0" w:color="auto"/>
            <w:left w:val="none" w:sz="0" w:space="0" w:color="auto"/>
            <w:bottom w:val="none" w:sz="0" w:space="0" w:color="auto"/>
            <w:right w:val="none" w:sz="0" w:space="0" w:color="auto"/>
          </w:divBdr>
        </w:div>
        <w:div w:id="1792363732">
          <w:marLeft w:val="0"/>
          <w:marRight w:val="0"/>
          <w:marTop w:val="0"/>
          <w:marBottom w:val="0"/>
          <w:divBdr>
            <w:top w:val="none" w:sz="0" w:space="0" w:color="auto"/>
            <w:left w:val="none" w:sz="0" w:space="0" w:color="auto"/>
            <w:bottom w:val="none" w:sz="0" w:space="0" w:color="auto"/>
            <w:right w:val="none" w:sz="0" w:space="0" w:color="auto"/>
          </w:divBdr>
        </w:div>
        <w:div w:id="1792363734">
          <w:marLeft w:val="0"/>
          <w:marRight w:val="0"/>
          <w:marTop w:val="0"/>
          <w:marBottom w:val="0"/>
          <w:divBdr>
            <w:top w:val="none" w:sz="0" w:space="0" w:color="auto"/>
            <w:left w:val="none" w:sz="0" w:space="0" w:color="auto"/>
            <w:bottom w:val="none" w:sz="0" w:space="0" w:color="auto"/>
            <w:right w:val="none" w:sz="0" w:space="0" w:color="auto"/>
          </w:divBdr>
        </w:div>
        <w:div w:id="1792363735">
          <w:marLeft w:val="0"/>
          <w:marRight w:val="0"/>
          <w:marTop w:val="0"/>
          <w:marBottom w:val="0"/>
          <w:divBdr>
            <w:top w:val="none" w:sz="0" w:space="0" w:color="auto"/>
            <w:left w:val="none" w:sz="0" w:space="0" w:color="auto"/>
            <w:bottom w:val="none" w:sz="0" w:space="0" w:color="auto"/>
            <w:right w:val="none" w:sz="0" w:space="0" w:color="auto"/>
          </w:divBdr>
        </w:div>
        <w:div w:id="1792363736">
          <w:marLeft w:val="0"/>
          <w:marRight w:val="0"/>
          <w:marTop w:val="0"/>
          <w:marBottom w:val="0"/>
          <w:divBdr>
            <w:top w:val="none" w:sz="0" w:space="0" w:color="auto"/>
            <w:left w:val="none" w:sz="0" w:space="0" w:color="auto"/>
            <w:bottom w:val="none" w:sz="0" w:space="0" w:color="auto"/>
            <w:right w:val="none" w:sz="0" w:space="0" w:color="auto"/>
          </w:divBdr>
        </w:div>
        <w:div w:id="1792363737">
          <w:marLeft w:val="0"/>
          <w:marRight w:val="0"/>
          <w:marTop w:val="0"/>
          <w:marBottom w:val="0"/>
          <w:divBdr>
            <w:top w:val="none" w:sz="0" w:space="0" w:color="auto"/>
            <w:left w:val="none" w:sz="0" w:space="0" w:color="auto"/>
            <w:bottom w:val="none" w:sz="0" w:space="0" w:color="auto"/>
            <w:right w:val="none" w:sz="0" w:space="0" w:color="auto"/>
          </w:divBdr>
        </w:div>
        <w:div w:id="1792363738">
          <w:marLeft w:val="0"/>
          <w:marRight w:val="0"/>
          <w:marTop w:val="0"/>
          <w:marBottom w:val="0"/>
          <w:divBdr>
            <w:top w:val="none" w:sz="0" w:space="0" w:color="auto"/>
            <w:left w:val="none" w:sz="0" w:space="0" w:color="auto"/>
            <w:bottom w:val="none" w:sz="0" w:space="0" w:color="auto"/>
            <w:right w:val="none" w:sz="0" w:space="0" w:color="auto"/>
          </w:divBdr>
        </w:div>
        <w:div w:id="1792363739">
          <w:marLeft w:val="0"/>
          <w:marRight w:val="0"/>
          <w:marTop w:val="0"/>
          <w:marBottom w:val="0"/>
          <w:divBdr>
            <w:top w:val="none" w:sz="0" w:space="0" w:color="auto"/>
            <w:left w:val="none" w:sz="0" w:space="0" w:color="auto"/>
            <w:bottom w:val="none" w:sz="0" w:space="0" w:color="auto"/>
            <w:right w:val="none" w:sz="0" w:space="0" w:color="auto"/>
          </w:divBdr>
        </w:div>
        <w:div w:id="1792363741">
          <w:marLeft w:val="0"/>
          <w:marRight w:val="0"/>
          <w:marTop w:val="0"/>
          <w:marBottom w:val="0"/>
          <w:divBdr>
            <w:top w:val="none" w:sz="0" w:space="0" w:color="auto"/>
            <w:left w:val="none" w:sz="0" w:space="0" w:color="auto"/>
            <w:bottom w:val="none" w:sz="0" w:space="0" w:color="auto"/>
            <w:right w:val="none" w:sz="0" w:space="0" w:color="auto"/>
          </w:divBdr>
        </w:div>
        <w:div w:id="1792363742">
          <w:marLeft w:val="0"/>
          <w:marRight w:val="0"/>
          <w:marTop w:val="0"/>
          <w:marBottom w:val="0"/>
          <w:divBdr>
            <w:top w:val="none" w:sz="0" w:space="0" w:color="auto"/>
            <w:left w:val="none" w:sz="0" w:space="0" w:color="auto"/>
            <w:bottom w:val="none" w:sz="0" w:space="0" w:color="auto"/>
            <w:right w:val="none" w:sz="0" w:space="0" w:color="auto"/>
          </w:divBdr>
        </w:div>
        <w:div w:id="1792363743">
          <w:marLeft w:val="0"/>
          <w:marRight w:val="0"/>
          <w:marTop w:val="0"/>
          <w:marBottom w:val="0"/>
          <w:divBdr>
            <w:top w:val="none" w:sz="0" w:space="0" w:color="auto"/>
            <w:left w:val="none" w:sz="0" w:space="0" w:color="auto"/>
            <w:bottom w:val="none" w:sz="0" w:space="0" w:color="auto"/>
            <w:right w:val="none" w:sz="0" w:space="0" w:color="auto"/>
          </w:divBdr>
        </w:div>
        <w:div w:id="1792363744">
          <w:marLeft w:val="0"/>
          <w:marRight w:val="0"/>
          <w:marTop w:val="0"/>
          <w:marBottom w:val="0"/>
          <w:divBdr>
            <w:top w:val="none" w:sz="0" w:space="0" w:color="auto"/>
            <w:left w:val="none" w:sz="0" w:space="0" w:color="auto"/>
            <w:bottom w:val="none" w:sz="0" w:space="0" w:color="auto"/>
            <w:right w:val="none" w:sz="0" w:space="0" w:color="auto"/>
          </w:divBdr>
        </w:div>
        <w:div w:id="1792363746">
          <w:marLeft w:val="0"/>
          <w:marRight w:val="0"/>
          <w:marTop w:val="0"/>
          <w:marBottom w:val="0"/>
          <w:divBdr>
            <w:top w:val="none" w:sz="0" w:space="0" w:color="auto"/>
            <w:left w:val="none" w:sz="0" w:space="0" w:color="auto"/>
            <w:bottom w:val="none" w:sz="0" w:space="0" w:color="auto"/>
            <w:right w:val="none" w:sz="0" w:space="0" w:color="auto"/>
          </w:divBdr>
        </w:div>
        <w:div w:id="1792363747">
          <w:marLeft w:val="0"/>
          <w:marRight w:val="0"/>
          <w:marTop w:val="0"/>
          <w:marBottom w:val="0"/>
          <w:divBdr>
            <w:top w:val="none" w:sz="0" w:space="0" w:color="auto"/>
            <w:left w:val="none" w:sz="0" w:space="0" w:color="auto"/>
            <w:bottom w:val="none" w:sz="0" w:space="0" w:color="auto"/>
            <w:right w:val="none" w:sz="0" w:space="0" w:color="auto"/>
          </w:divBdr>
        </w:div>
        <w:div w:id="1792363748">
          <w:marLeft w:val="0"/>
          <w:marRight w:val="0"/>
          <w:marTop w:val="0"/>
          <w:marBottom w:val="0"/>
          <w:divBdr>
            <w:top w:val="none" w:sz="0" w:space="0" w:color="auto"/>
            <w:left w:val="none" w:sz="0" w:space="0" w:color="auto"/>
            <w:bottom w:val="none" w:sz="0" w:space="0" w:color="auto"/>
            <w:right w:val="none" w:sz="0" w:space="0" w:color="auto"/>
          </w:divBdr>
        </w:div>
        <w:div w:id="1792363749">
          <w:marLeft w:val="0"/>
          <w:marRight w:val="0"/>
          <w:marTop w:val="0"/>
          <w:marBottom w:val="0"/>
          <w:divBdr>
            <w:top w:val="none" w:sz="0" w:space="0" w:color="auto"/>
            <w:left w:val="none" w:sz="0" w:space="0" w:color="auto"/>
            <w:bottom w:val="none" w:sz="0" w:space="0" w:color="auto"/>
            <w:right w:val="none" w:sz="0" w:space="0" w:color="auto"/>
          </w:divBdr>
        </w:div>
        <w:div w:id="1792363750">
          <w:marLeft w:val="0"/>
          <w:marRight w:val="0"/>
          <w:marTop w:val="0"/>
          <w:marBottom w:val="0"/>
          <w:divBdr>
            <w:top w:val="none" w:sz="0" w:space="0" w:color="auto"/>
            <w:left w:val="none" w:sz="0" w:space="0" w:color="auto"/>
            <w:bottom w:val="none" w:sz="0" w:space="0" w:color="auto"/>
            <w:right w:val="none" w:sz="0" w:space="0" w:color="auto"/>
          </w:divBdr>
        </w:div>
        <w:div w:id="1792363752">
          <w:marLeft w:val="0"/>
          <w:marRight w:val="0"/>
          <w:marTop w:val="0"/>
          <w:marBottom w:val="0"/>
          <w:divBdr>
            <w:top w:val="none" w:sz="0" w:space="0" w:color="auto"/>
            <w:left w:val="none" w:sz="0" w:space="0" w:color="auto"/>
            <w:bottom w:val="none" w:sz="0" w:space="0" w:color="auto"/>
            <w:right w:val="none" w:sz="0" w:space="0" w:color="auto"/>
          </w:divBdr>
        </w:div>
        <w:div w:id="1792363754">
          <w:marLeft w:val="0"/>
          <w:marRight w:val="0"/>
          <w:marTop w:val="0"/>
          <w:marBottom w:val="0"/>
          <w:divBdr>
            <w:top w:val="none" w:sz="0" w:space="0" w:color="auto"/>
            <w:left w:val="none" w:sz="0" w:space="0" w:color="auto"/>
            <w:bottom w:val="none" w:sz="0" w:space="0" w:color="auto"/>
            <w:right w:val="none" w:sz="0" w:space="0" w:color="auto"/>
          </w:divBdr>
        </w:div>
        <w:div w:id="1792363755">
          <w:marLeft w:val="0"/>
          <w:marRight w:val="0"/>
          <w:marTop w:val="0"/>
          <w:marBottom w:val="0"/>
          <w:divBdr>
            <w:top w:val="none" w:sz="0" w:space="0" w:color="auto"/>
            <w:left w:val="none" w:sz="0" w:space="0" w:color="auto"/>
            <w:bottom w:val="none" w:sz="0" w:space="0" w:color="auto"/>
            <w:right w:val="none" w:sz="0" w:space="0" w:color="auto"/>
          </w:divBdr>
        </w:div>
        <w:div w:id="1792363756">
          <w:marLeft w:val="0"/>
          <w:marRight w:val="0"/>
          <w:marTop w:val="0"/>
          <w:marBottom w:val="0"/>
          <w:divBdr>
            <w:top w:val="none" w:sz="0" w:space="0" w:color="auto"/>
            <w:left w:val="none" w:sz="0" w:space="0" w:color="auto"/>
            <w:bottom w:val="none" w:sz="0" w:space="0" w:color="auto"/>
            <w:right w:val="none" w:sz="0" w:space="0" w:color="auto"/>
          </w:divBdr>
        </w:div>
        <w:div w:id="1792363757">
          <w:marLeft w:val="0"/>
          <w:marRight w:val="0"/>
          <w:marTop w:val="0"/>
          <w:marBottom w:val="0"/>
          <w:divBdr>
            <w:top w:val="none" w:sz="0" w:space="0" w:color="auto"/>
            <w:left w:val="none" w:sz="0" w:space="0" w:color="auto"/>
            <w:bottom w:val="none" w:sz="0" w:space="0" w:color="auto"/>
            <w:right w:val="none" w:sz="0" w:space="0" w:color="auto"/>
          </w:divBdr>
        </w:div>
        <w:div w:id="1792363760">
          <w:marLeft w:val="0"/>
          <w:marRight w:val="0"/>
          <w:marTop w:val="0"/>
          <w:marBottom w:val="0"/>
          <w:divBdr>
            <w:top w:val="none" w:sz="0" w:space="0" w:color="auto"/>
            <w:left w:val="none" w:sz="0" w:space="0" w:color="auto"/>
            <w:bottom w:val="none" w:sz="0" w:space="0" w:color="auto"/>
            <w:right w:val="none" w:sz="0" w:space="0" w:color="auto"/>
          </w:divBdr>
        </w:div>
        <w:div w:id="1792363762">
          <w:marLeft w:val="0"/>
          <w:marRight w:val="0"/>
          <w:marTop w:val="0"/>
          <w:marBottom w:val="0"/>
          <w:divBdr>
            <w:top w:val="none" w:sz="0" w:space="0" w:color="auto"/>
            <w:left w:val="none" w:sz="0" w:space="0" w:color="auto"/>
            <w:bottom w:val="none" w:sz="0" w:space="0" w:color="auto"/>
            <w:right w:val="none" w:sz="0" w:space="0" w:color="auto"/>
          </w:divBdr>
        </w:div>
        <w:div w:id="1792363763">
          <w:marLeft w:val="0"/>
          <w:marRight w:val="0"/>
          <w:marTop w:val="0"/>
          <w:marBottom w:val="0"/>
          <w:divBdr>
            <w:top w:val="none" w:sz="0" w:space="0" w:color="auto"/>
            <w:left w:val="none" w:sz="0" w:space="0" w:color="auto"/>
            <w:bottom w:val="none" w:sz="0" w:space="0" w:color="auto"/>
            <w:right w:val="none" w:sz="0" w:space="0" w:color="auto"/>
          </w:divBdr>
        </w:div>
        <w:div w:id="1792363764">
          <w:marLeft w:val="0"/>
          <w:marRight w:val="0"/>
          <w:marTop w:val="0"/>
          <w:marBottom w:val="0"/>
          <w:divBdr>
            <w:top w:val="none" w:sz="0" w:space="0" w:color="auto"/>
            <w:left w:val="none" w:sz="0" w:space="0" w:color="auto"/>
            <w:bottom w:val="none" w:sz="0" w:space="0" w:color="auto"/>
            <w:right w:val="none" w:sz="0" w:space="0" w:color="auto"/>
          </w:divBdr>
        </w:div>
        <w:div w:id="1792363765">
          <w:marLeft w:val="0"/>
          <w:marRight w:val="0"/>
          <w:marTop w:val="0"/>
          <w:marBottom w:val="0"/>
          <w:divBdr>
            <w:top w:val="none" w:sz="0" w:space="0" w:color="auto"/>
            <w:left w:val="none" w:sz="0" w:space="0" w:color="auto"/>
            <w:bottom w:val="none" w:sz="0" w:space="0" w:color="auto"/>
            <w:right w:val="none" w:sz="0" w:space="0" w:color="auto"/>
          </w:divBdr>
        </w:div>
        <w:div w:id="1792363767">
          <w:marLeft w:val="0"/>
          <w:marRight w:val="0"/>
          <w:marTop w:val="0"/>
          <w:marBottom w:val="0"/>
          <w:divBdr>
            <w:top w:val="none" w:sz="0" w:space="0" w:color="auto"/>
            <w:left w:val="none" w:sz="0" w:space="0" w:color="auto"/>
            <w:bottom w:val="none" w:sz="0" w:space="0" w:color="auto"/>
            <w:right w:val="none" w:sz="0" w:space="0" w:color="auto"/>
          </w:divBdr>
        </w:div>
        <w:div w:id="1792363768">
          <w:marLeft w:val="0"/>
          <w:marRight w:val="0"/>
          <w:marTop w:val="0"/>
          <w:marBottom w:val="0"/>
          <w:divBdr>
            <w:top w:val="none" w:sz="0" w:space="0" w:color="auto"/>
            <w:left w:val="none" w:sz="0" w:space="0" w:color="auto"/>
            <w:bottom w:val="none" w:sz="0" w:space="0" w:color="auto"/>
            <w:right w:val="none" w:sz="0" w:space="0" w:color="auto"/>
          </w:divBdr>
        </w:div>
        <w:div w:id="1792363769">
          <w:marLeft w:val="0"/>
          <w:marRight w:val="0"/>
          <w:marTop w:val="0"/>
          <w:marBottom w:val="0"/>
          <w:divBdr>
            <w:top w:val="none" w:sz="0" w:space="0" w:color="auto"/>
            <w:left w:val="none" w:sz="0" w:space="0" w:color="auto"/>
            <w:bottom w:val="none" w:sz="0" w:space="0" w:color="auto"/>
            <w:right w:val="none" w:sz="0" w:space="0" w:color="auto"/>
          </w:divBdr>
        </w:div>
        <w:div w:id="1792363770">
          <w:marLeft w:val="0"/>
          <w:marRight w:val="0"/>
          <w:marTop w:val="0"/>
          <w:marBottom w:val="0"/>
          <w:divBdr>
            <w:top w:val="none" w:sz="0" w:space="0" w:color="auto"/>
            <w:left w:val="none" w:sz="0" w:space="0" w:color="auto"/>
            <w:bottom w:val="none" w:sz="0" w:space="0" w:color="auto"/>
            <w:right w:val="none" w:sz="0" w:space="0" w:color="auto"/>
          </w:divBdr>
        </w:div>
        <w:div w:id="1792363771">
          <w:marLeft w:val="0"/>
          <w:marRight w:val="0"/>
          <w:marTop w:val="0"/>
          <w:marBottom w:val="0"/>
          <w:divBdr>
            <w:top w:val="none" w:sz="0" w:space="0" w:color="auto"/>
            <w:left w:val="none" w:sz="0" w:space="0" w:color="auto"/>
            <w:bottom w:val="none" w:sz="0" w:space="0" w:color="auto"/>
            <w:right w:val="none" w:sz="0" w:space="0" w:color="auto"/>
          </w:divBdr>
        </w:div>
        <w:div w:id="1792363772">
          <w:marLeft w:val="0"/>
          <w:marRight w:val="0"/>
          <w:marTop w:val="0"/>
          <w:marBottom w:val="0"/>
          <w:divBdr>
            <w:top w:val="none" w:sz="0" w:space="0" w:color="auto"/>
            <w:left w:val="none" w:sz="0" w:space="0" w:color="auto"/>
            <w:bottom w:val="none" w:sz="0" w:space="0" w:color="auto"/>
            <w:right w:val="none" w:sz="0" w:space="0" w:color="auto"/>
          </w:divBdr>
        </w:div>
        <w:div w:id="1792363773">
          <w:marLeft w:val="0"/>
          <w:marRight w:val="0"/>
          <w:marTop w:val="0"/>
          <w:marBottom w:val="0"/>
          <w:divBdr>
            <w:top w:val="none" w:sz="0" w:space="0" w:color="auto"/>
            <w:left w:val="none" w:sz="0" w:space="0" w:color="auto"/>
            <w:bottom w:val="none" w:sz="0" w:space="0" w:color="auto"/>
            <w:right w:val="none" w:sz="0" w:space="0" w:color="auto"/>
          </w:divBdr>
        </w:div>
        <w:div w:id="1792363775">
          <w:marLeft w:val="0"/>
          <w:marRight w:val="0"/>
          <w:marTop w:val="0"/>
          <w:marBottom w:val="0"/>
          <w:divBdr>
            <w:top w:val="none" w:sz="0" w:space="0" w:color="auto"/>
            <w:left w:val="none" w:sz="0" w:space="0" w:color="auto"/>
            <w:bottom w:val="none" w:sz="0" w:space="0" w:color="auto"/>
            <w:right w:val="none" w:sz="0" w:space="0" w:color="auto"/>
          </w:divBdr>
        </w:div>
        <w:div w:id="1792363776">
          <w:marLeft w:val="0"/>
          <w:marRight w:val="0"/>
          <w:marTop w:val="0"/>
          <w:marBottom w:val="0"/>
          <w:divBdr>
            <w:top w:val="none" w:sz="0" w:space="0" w:color="auto"/>
            <w:left w:val="none" w:sz="0" w:space="0" w:color="auto"/>
            <w:bottom w:val="none" w:sz="0" w:space="0" w:color="auto"/>
            <w:right w:val="none" w:sz="0" w:space="0" w:color="auto"/>
          </w:divBdr>
        </w:div>
        <w:div w:id="1792363778">
          <w:marLeft w:val="0"/>
          <w:marRight w:val="0"/>
          <w:marTop w:val="0"/>
          <w:marBottom w:val="0"/>
          <w:divBdr>
            <w:top w:val="none" w:sz="0" w:space="0" w:color="auto"/>
            <w:left w:val="none" w:sz="0" w:space="0" w:color="auto"/>
            <w:bottom w:val="none" w:sz="0" w:space="0" w:color="auto"/>
            <w:right w:val="none" w:sz="0" w:space="0" w:color="auto"/>
          </w:divBdr>
        </w:div>
        <w:div w:id="1792363779">
          <w:marLeft w:val="0"/>
          <w:marRight w:val="0"/>
          <w:marTop w:val="0"/>
          <w:marBottom w:val="0"/>
          <w:divBdr>
            <w:top w:val="none" w:sz="0" w:space="0" w:color="auto"/>
            <w:left w:val="none" w:sz="0" w:space="0" w:color="auto"/>
            <w:bottom w:val="none" w:sz="0" w:space="0" w:color="auto"/>
            <w:right w:val="none" w:sz="0" w:space="0" w:color="auto"/>
          </w:divBdr>
        </w:div>
        <w:div w:id="1792363780">
          <w:marLeft w:val="0"/>
          <w:marRight w:val="0"/>
          <w:marTop w:val="0"/>
          <w:marBottom w:val="0"/>
          <w:divBdr>
            <w:top w:val="none" w:sz="0" w:space="0" w:color="auto"/>
            <w:left w:val="none" w:sz="0" w:space="0" w:color="auto"/>
            <w:bottom w:val="none" w:sz="0" w:space="0" w:color="auto"/>
            <w:right w:val="none" w:sz="0" w:space="0" w:color="auto"/>
          </w:divBdr>
        </w:div>
        <w:div w:id="1792363781">
          <w:marLeft w:val="0"/>
          <w:marRight w:val="0"/>
          <w:marTop w:val="0"/>
          <w:marBottom w:val="0"/>
          <w:divBdr>
            <w:top w:val="none" w:sz="0" w:space="0" w:color="auto"/>
            <w:left w:val="none" w:sz="0" w:space="0" w:color="auto"/>
            <w:bottom w:val="none" w:sz="0" w:space="0" w:color="auto"/>
            <w:right w:val="none" w:sz="0" w:space="0" w:color="auto"/>
          </w:divBdr>
        </w:div>
        <w:div w:id="1792363782">
          <w:marLeft w:val="0"/>
          <w:marRight w:val="0"/>
          <w:marTop w:val="0"/>
          <w:marBottom w:val="0"/>
          <w:divBdr>
            <w:top w:val="none" w:sz="0" w:space="0" w:color="auto"/>
            <w:left w:val="none" w:sz="0" w:space="0" w:color="auto"/>
            <w:bottom w:val="none" w:sz="0" w:space="0" w:color="auto"/>
            <w:right w:val="none" w:sz="0" w:space="0" w:color="auto"/>
          </w:divBdr>
        </w:div>
        <w:div w:id="1792363783">
          <w:marLeft w:val="0"/>
          <w:marRight w:val="0"/>
          <w:marTop w:val="0"/>
          <w:marBottom w:val="0"/>
          <w:divBdr>
            <w:top w:val="none" w:sz="0" w:space="0" w:color="auto"/>
            <w:left w:val="none" w:sz="0" w:space="0" w:color="auto"/>
            <w:bottom w:val="none" w:sz="0" w:space="0" w:color="auto"/>
            <w:right w:val="none" w:sz="0" w:space="0" w:color="auto"/>
          </w:divBdr>
        </w:div>
        <w:div w:id="1792363784">
          <w:marLeft w:val="0"/>
          <w:marRight w:val="0"/>
          <w:marTop w:val="0"/>
          <w:marBottom w:val="0"/>
          <w:divBdr>
            <w:top w:val="none" w:sz="0" w:space="0" w:color="auto"/>
            <w:left w:val="none" w:sz="0" w:space="0" w:color="auto"/>
            <w:bottom w:val="none" w:sz="0" w:space="0" w:color="auto"/>
            <w:right w:val="none" w:sz="0" w:space="0" w:color="auto"/>
          </w:divBdr>
        </w:div>
        <w:div w:id="1792363785">
          <w:marLeft w:val="0"/>
          <w:marRight w:val="0"/>
          <w:marTop w:val="0"/>
          <w:marBottom w:val="0"/>
          <w:divBdr>
            <w:top w:val="none" w:sz="0" w:space="0" w:color="auto"/>
            <w:left w:val="none" w:sz="0" w:space="0" w:color="auto"/>
            <w:bottom w:val="none" w:sz="0" w:space="0" w:color="auto"/>
            <w:right w:val="none" w:sz="0" w:space="0" w:color="auto"/>
          </w:divBdr>
        </w:div>
        <w:div w:id="1792363786">
          <w:marLeft w:val="0"/>
          <w:marRight w:val="0"/>
          <w:marTop w:val="0"/>
          <w:marBottom w:val="0"/>
          <w:divBdr>
            <w:top w:val="none" w:sz="0" w:space="0" w:color="auto"/>
            <w:left w:val="none" w:sz="0" w:space="0" w:color="auto"/>
            <w:bottom w:val="none" w:sz="0" w:space="0" w:color="auto"/>
            <w:right w:val="none" w:sz="0" w:space="0" w:color="auto"/>
          </w:divBdr>
        </w:div>
        <w:div w:id="1792363787">
          <w:marLeft w:val="0"/>
          <w:marRight w:val="0"/>
          <w:marTop w:val="0"/>
          <w:marBottom w:val="0"/>
          <w:divBdr>
            <w:top w:val="none" w:sz="0" w:space="0" w:color="auto"/>
            <w:left w:val="none" w:sz="0" w:space="0" w:color="auto"/>
            <w:bottom w:val="none" w:sz="0" w:space="0" w:color="auto"/>
            <w:right w:val="none" w:sz="0" w:space="0" w:color="auto"/>
          </w:divBdr>
        </w:div>
        <w:div w:id="1792363788">
          <w:marLeft w:val="0"/>
          <w:marRight w:val="0"/>
          <w:marTop w:val="0"/>
          <w:marBottom w:val="0"/>
          <w:divBdr>
            <w:top w:val="none" w:sz="0" w:space="0" w:color="auto"/>
            <w:left w:val="none" w:sz="0" w:space="0" w:color="auto"/>
            <w:bottom w:val="none" w:sz="0" w:space="0" w:color="auto"/>
            <w:right w:val="none" w:sz="0" w:space="0" w:color="auto"/>
          </w:divBdr>
        </w:div>
        <w:div w:id="1792363789">
          <w:marLeft w:val="0"/>
          <w:marRight w:val="0"/>
          <w:marTop w:val="0"/>
          <w:marBottom w:val="0"/>
          <w:divBdr>
            <w:top w:val="none" w:sz="0" w:space="0" w:color="auto"/>
            <w:left w:val="none" w:sz="0" w:space="0" w:color="auto"/>
            <w:bottom w:val="none" w:sz="0" w:space="0" w:color="auto"/>
            <w:right w:val="none" w:sz="0" w:space="0" w:color="auto"/>
          </w:divBdr>
        </w:div>
        <w:div w:id="1792363791">
          <w:marLeft w:val="0"/>
          <w:marRight w:val="0"/>
          <w:marTop w:val="0"/>
          <w:marBottom w:val="0"/>
          <w:divBdr>
            <w:top w:val="none" w:sz="0" w:space="0" w:color="auto"/>
            <w:left w:val="none" w:sz="0" w:space="0" w:color="auto"/>
            <w:bottom w:val="none" w:sz="0" w:space="0" w:color="auto"/>
            <w:right w:val="none" w:sz="0" w:space="0" w:color="auto"/>
          </w:divBdr>
        </w:div>
        <w:div w:id="1792363792">
          <w:marLeft w:val="0"/>
          <w:marRight w:val="0"/>
          <w:marTop w:val="0"/>
          <w:marBottom w:val="0"/>
          <w:divBdr>
            <w:top w:val="none" w:sz="0" w:space="0" w:color="auto"/>
            <w:left w:val="none" w:sz="0" w:space="0" w:color="auto"/>
            <w:bottom w:val="none" w:sz="0" w:space="0" w:color="auto"/>
            <w:right w:val="none" w:sz="0" w:space="0" w:color="auto"/>
          </w:divBdr>
        </w:div>
        <w:div w:id="1792363793">
          <w:marLeft w:val="0"/>
          <w:marRight w:val="0"/>
          <w:marTop w:val="0"/>
          <w:marBottom w:val="0"/>
          <w:divBdr>
            <w:top w:val="none" w:sz="0" w:space="0" w:color="auto"/>
            <w:left w:val="none" w:sz="0" w:space="0" w:color="auto"/>
            <w:bottom w:val="none" w:sz="0" w:space="0" w:color="auto"/>
            <w:right w:val="none" w:sz="0" w:space="0" w:color="auto"/>
          </w:divBdr>
        </w:div>
        <w:div w:id="1792363794">
          <w:marLeft w:val="0"/>
          <w:marRight w:val="0"/>
          <w:marTop w:val="0"/>
          <w:marBottom w:val="0"/>
          <w:divBdr>
            <w:top w:val="none" w:sz="0" w:space="0" w:color="auto"/>
            <w:left w:val="none" w:sz="0" w:space="0" w:color="auto"/>
            <w:bottom w:val="none" w:sz="0" w:space="0" w:color="auto"/>
            <w:right w:val="none" w:sz="0" w:space="0" w:color="auto"/>
          </w:divBdr>
        </w:div>
        <w:div w:id="1792363795">
          <w:marLeft w:val="0"/>
          <w:marRight w:val="0"/>
          <w:marTop w:val="0"/>
          <w:marBottom w:val="0"/>
          <w:divBdr>
            <w:top w:val="none" w:sz="0" w:space="0" w:color="auto"/>
            <w:left w:val="none" w:sz="0" w:space="0" w:color="auto"/>
            <w:bottom w:val="none" w:sz="0" w:space="0" w:color="auto"/>
            <w:right w:val="none" w:sz="0" w:space="0" w:color="auto"/>
          </w:divBdr>
        </w:div>
        <w:div w:id="1792363796">
          <w:marLeft w:val="0"/>
          <w:marRight w:val="0"/>
          <w:marTop w:val="0"/>
          <w:marBottom w:val="0"/>
          <w:divBdr>
            <w:top w:val="none" w:sz="0" w:space="0" w:color="auto"/>
            <w:left w:val="none" w:sz="0" w:space="0" w:color="auto"/>
            <w:bottom w:val="none" w:sz="0" w:space="0" w:color="auto"/>
            <w:right w:val="none" w:sz="0" w:space="0" w:color="auto"/>
          </w:divBdr>
        </w:div>
        <w:div w:id="1792363797">
          <w:marLeft w:val="0"/>
          <w:marRight w:val="0"/>
          <w:marTop w:val="0"/>
          <w:marBottom w:val="0"/>
          <w:divBdr>
            <w:top w:val="none" w:sz="0" w:space="0" w:color="auto"/>
            <w:left w:val="none" w:sz="0" w:space="0" w:color="auto"/>
            <w:bottom w:val="none" w:sz="0" w:space="0" w:color="auto"/>
            <w:right w:val="none" w:sz="0" w:space="0" w:color="auto"/>
          </w:divBdr>
        </w:div>
        <w:div w:id="1792363798">
          <w:marLeft w:val="0"/>
          <w:marRight w:val="0"/>
          <w:marTop w:val="0"/>
          <w:marBottom w:val="0"/>
          <w:divBdr>
            <w:top w:val="none" w:sz="0" w:space="0" w:color="auto"/>
            <w:left w:val="none" w:sz="0" w:space="0" w:color="auto"/>
            <w:bottom w:val="none" w:sz="0" w:space="0" w:color="auto"/>
            <w:right w:val="none" w:sz="0" w:space="0" w:color="auto"/>
          </w:divBdr>
        </w:div>
        <w:div w:id="1792363799">
          <w:marLeft w:val="0"/>
          <w:marRight w:val="0"/>
          <w:marTop w:val="0"/>
          <w:marBottom w:val="0"/>
          <w:divBdr>
            <w:top w:val="none" w:sz="0" w:space="0" w:color="auto"/>
            <w:left w:val="none" w:sz="0" w:space="0" w:color="auto"/>
            <w:bottom w:val="none" w:sz="0" w:space="0" w:color="auto"/>
            <w:right w:val="none" w:sz="0" w:space="0" w:color="auto"/>
          </w:divBdr>
        </w:div>
        <w:div w:id="1792363800">
          <w:marLeft w:val="0"/>
          <w:marRight w:val="0"/>
          <w:marTop w:val="0"/>
          <w:marBottom w:val="0"/>
          <w:divBdr>
            <w:top w:val="none" w:sz="0" w:space="0" w:color="auto"/>
            <w:left w:val="none" w:sz="0" w:space="0" w:color="auto"/>
            <w:bottom w:val="none" w:sz="0" w:space="0" w:color="auto"/>
            <w:right w:val="none" w:sz="0" w:space="0" w:color="auto"/>
          </w:divBdr>
        </w:div>
        <w:div w:id="1792363801">
          <w:marLeft w:val="0"/>
          <w:marRight w:val="0"/>
          <w:marTop w:val="0"/>
          <w:marBottom w:val="0"/>
          <w:divBdr>
            <w:top w:val="none" w:sz="0" w:space="0" w:color="auto"/>
            <w:left w:val="none" w:sz="0" w:space="0" w:color="auto"/>
            <w:bottom w:val="none" w:sz="0" w:space="0" w:color="auto"/>
            <w:right w:val="none" w:sz="0" w:space="0" w:color="auto"/>
          </w:divBdr>
        </w:div>
        <w:div w:id="1792363802">
          <w:marLeft w:val="0"/>
          <w:marRight w:val="0"/>
          <w:marTop w:val="0"/>
          <w:marBottom w:val="0"/>
          <w:divBdr>
            <w:top w:val="none" w:sz="0" w:space="0" w:color="auto"/>
            <w:left w:val="none" w:sz="0" w:space="0" w:color="auto"/>
            <w:bottom w:val="none" w:sz="0" w:space="0" w:color="auto"/>
            <w:right w:val="none" w:sz="0" w:space="0" w:color="auto"/>
          </w:divBdr>
        </w:div>
        <w:div w:id="1792363803">
          <w:marLeft w:val="0"/>
          <w:marRight w:val="0"/>
          <w:marTop w:val="0"/>
          <w:marBottom w:val="0"/>
          <w:divBdr>
            <w:top w:val="none" w:sz="0" w:space="0" w:color="auto"/>
            <w:left w:val="none" w:sz="0" w:space="0" w:color="auto"/>
            <w:bottom w:val="none" w:sz="0" w:space="0" w:color="auto"/>
            <w:right w:val="none" w:sz="0" w:space="0" w:color="auto"/>
          </w:divBdr>
        </w:div>
        <w:div w:id="1792363804">
          <w:marLeft w:val="0"/>
          <w:marRight w:val="0"/>
          <w:marTop w:val="0"/>
          <w:marBottom w:val="0"/>
          <w:divBdr>
            <w:top w:val="none" w:sz="0" w:space="0" w:color="auto"/>
            <w:left w:val="none" w:sz="0" w:space="0" w:color="auto"/>
            <w:bottom w:val="none" w:sz="0" w:space="0" w:color="auto"/>
            <w:right w:val="none" w:sz="0" w:space="0" w:color="auto"/>
          </w:divBdr>
        </w:div>
        <w:div w:id="1792363805">
          <w:marLeft w:val="0"/>
          <w:marRight w:val="0"/>
          <w:marTop w:val="0"/>
          <w:marBottom w:val="0"/>
          <w:divBdr>
            <w:top w:val="none" w:sz="0" w:space="0" w:color="auto"/>
            <w:left w:val="none" w:sz="0" w:space="0" w:color="auto"/>
            <w:bottom w:val="none" w:sz="0" w:space="0" w:color="auto"/>
            <w:right w:val="none" w:sz="0" w:space="0" w:color="auto"/>
          </w:divBdr>
        </w:div>
        <w:div w:id="1792363807">
          <w:marLeft w:val="0"/>
          <w:marRight w:val="0"/>
          <w:marTop w:val="0"/>
          <w:marBottom w:val="0"/>
          <w:divBdr>
            <w:top w:val="none" w:sz="0" w:space="0" w:color="auto"/>
            <w:left w:val="none" w:sz="0" w:space="0" w:color="auto"/>
            <w:bottom w:val="none" w:sz="0" w:space="0" w:color="auto"/>
            <w:right w:val="none" w:sz="0" w:space="0" w:color="auto"/>
          </w:divBdr>
        </w:div>
        <w:div w:id="1792363808">
          <w:marLeft w:val="0"/>
          <w:marRight w:val="0"/>
          <w:marTop w:val="0"/>
          <w:marBottom w:val="0"/>
          <w:divBdr>
            <w:top w:val="none" w:sz="0" w:space="0" w:color="auto"/>
            <w:left w:val="none" w:sz="0" w:space="0" w:color="auto"/>
            <w:bottom w:val="none" w:sz="0" w:space="0" w:color="auto"/>
            <w:right w:val="none" w:sz="0" w:space="0" w:color="auto"/>
          </w:divBdr>
        </w:div>
        <w:div w:id="1792363809">
          <w:marLeft w:val="0"/>
          <w:marRight w:val="0"/>
          <w:marTop w:val="0"/>
          <w:marBottom w:val="0"/>
          <w:divBdr>
            <w:top w:val="none" w:sz="0" w:space="0" w:color="auto"/>
            <w:left w:val="none" w:sz="0" w:space="0" w:color="auto"/>
            <w:bottom w:val="none" w:sz="0" w:space="0" w:color="auto"/>
            <w:right w:val="none" w:sz="0" w:space="0" w:color="auto"/>
          </w:divBdr>
        </w:div>
        <w:div w:id="1792363810">
          <w:marLeft w:val="0"/>
          <w:marRight w:val="0"/>
          <w:marTop w:val="0"/>
          <w:marBottom w:val="0"/>
          <w:divBdr>
            <w:top w:val="none" w:sz="0" w:space="0" w:color="auto"/>
            <w:left w:val="none" w:sz="0" w:space="0" w:color="auto"/>
            <w:bottom w:val="none" w:sz="0" w:space="0" w:color="auto"/>
            <w:right w:val="none" w:sz="0" w:space="0" w:color="auto"/>
          </w:divBdr>
        </w:div>
        <w:div w:id="1792363811">
          <w:marLeft w:val="0"/>
          <w:marRight w:val="0"/>
          <w:marTop w:val="0"/>
          <w:marBottom w:val="0"/>
          <w:divBdr>
            <w:top w:val="none" w:sz="0" w:space="0" w:color="auto"/>
            <w:left w:val="none" w:sz="0" w:space="0" w:color="auto"/>
            <w:bottom w:val="none" w:sz="0" w:space="0" w:color="auto"/>
            <w:right w:val="none" w:sz="0" w:space="0" w:color="auto"/>
          </w:divBdr>
        </w:div>
        <w:div w:id="1792363812">
          <w:marLeft w:val="0"/>
          <w:marRight w:val="0"/>
          <w:marTop w:val="0"/>
          <w:marBottom w:val="0"/>
          <w:divBdr>
            <w:top w:val="none" w:sz="0" w:space="0" w:color="auto"/>
            <w:left w:val="none" w:sz="0" w:space="0" w:color="auto"/>
            <w:bottom w:val="none" w:sz="0" w:space="0" w:color="auto"/>
            <w:right w:val="none" w:sz="0" w:space="0" w:color="auto"/>
          </w:divBdr>
        </w:div>
        <w:div w:id="1792363813">
          <w:marLeft w:val="0"/>
          <w:marRight w:val="0"/>
          <w:marTop w:val="0"/>
          <w:marBottom w:val="0"/>
          <w:divBdr>
            <w:top w:val="none" w:sz="0" w:space="0" w:color="auto"/>
            <w:left w:val="none" w:sz="0" w:space="0" w:color="auto"/>
            <w:bottom w:val="none" w:sz="0" w:space="0" w:color="auto"/>
            <w:right w:val="none" w:sz="0" w:space="0" w:color="auto"/>
          </w:divBdr>
        </w:div>
        <w:div w:id="1792363814">
          <w:marLeft w:val="0"/>
          <w:marRight w:val="0"/>
          <w:marTop w:val="0"/>
          <w:marBottom w:val="0"/>
          <w:divBdr>
            <w:top w:val="none" w:sz="0" w:space="0" w:color="auto"/>
            <w:left w:val="none" w:sz="0" w:space="0" w:color="auto"/>
            <w:bottom w:val="none" w:sz="0" w:space="0" w:color="auto"/>
            <w:right w:val="none" w:sz="0" w:space="0" w:color="auto"/>
          </w:divBdr>
        </w:div>
        <w:div w:id="1792363816">
          <w:marLeft w:val="0"/>
          <w:marRight w:val="0"/>
          <w:marTop w:val="0"/>
          <w:marBottom w:val="0"/>
          <w:divBdr>
            <w:top w:val="none" w:sz="0" w:space="0" w:color="auto"/>
            <w:left w:val="none" w:sz="0" w:space="0" w:color="auto"/>
            <w:bottom w:val="none" w:sz="0" w:space="0" w:color="auto"/>
            <w:right w:val="none" w:sz="0" w:space="0" w:color="auto"/>
          </w:divBdr>
        </w:div>
        <w:div w:id="1792363818">
          <w:marLeft w:val="0"/>
          <w:marRight w:val="0"/>
          <w:marTop w:val="0"/>
          <w:marBottom w:val="0"/>
          <w:divBdr>
            <w:top w:val="none" w:sz="0" w:space="0" w:color="auto"/>
            <w:left w:val="none" w:sz="0" w:space="0" w:color="auto"/>
            <w:bottom w:val="none" w:sz="0" w:space="0" w:color="auto"/>
            <w:right w:val="none" w:sz="0" w:space="0" w:color="auto"/>
          </w:divBdr>
        </w:div>
        <w:div w:id="1792363819">
          <w:marLeft w:val="0"/>
          <w:marRight w:val="0"/>
          <w:marTop w:val="0"/>
          <w:marBottom w:val="0"/>
          <w:divBdr>
            <w:top w:val="none" w:sz="0" w:space="0" w:color="auto"/>
            <w:left w:val="none" w:sz="0" w:space="0" w:color="auto"/>
            <w:bottom w:val="none" w:sz="0" w:space="0" w:color="auto"/>
            <w:right w:val="none" w:sz="0" w:space="0" w:color="auto"/>
          </w:divBdr>
        </w:div>
        <w:div w:id="1792363821">
          <w:marLeft w:val="0"/>
          <w:marRight w:val="0"/>
          <w:marTop w:val="0"/>
          <w:marBottom w:val="0"/>
          <w:divBdr>
            <w:top w:val="none" w:sz="0" w:space="0" w:color="auto"/>
            <w:left w:val="none" w:sz="0" w:space="0" w:color="auto"/>
            <w:bottom w:val="none" w:sz="0" w:space="0" w:color="auto"/>
            <w:right w:val="none" w:sz="0" w:space="0" w:color="auto"/>
          </w:divBdr>
        </w:div>
        <w:div w:id="1792363822">
          <w:marLeft w:val="0"/>
          <w:marRight w:val="0"/>
          <w:marTop w:val="0"/>
          <w:marBottom w:val="0"/>
          <w:divBdr>
            <w:top w:val="none" w:sz="0" w:space="0" w:color="auto"/>
            <w:left w:val="none" w:sz="0" w:space="0" w:color="auto"/>
            <w:bottom w:val="none" w:sz="0" w:space="0" w:color="auto"/>
            <w:right w:val="none" w:sz="0" w:space="0" w:color="auto"/>
          </w:divBdr>
        </w:div>
        <w:div w:id="1792363823">
          <w:marLeft w:val="0"/>
          <w:marRight w:val="0"/>
          <w:marTop w:val="0"/>
          <w:marBottom w:val="0"/>
          <w:divBdr>
            <w:top w:val="none" w:sz="0" w:space="0" w:color="auto"/>
            <w:left w:val="none" w:sz="0" w:space="0" w:color="auto"/>
            <w:bottom w:val="none" w:sz="0" w:space="0" w:color="auto"/>
            <w:right w:val="none" w:sz="0" w:space="0" w:color="auto"/>
          </w:divBdr>
        </w:div>
        <w:div w:id="1792363824">
          <w:marLeft w:val="0"/>
          <w:marRight w:val="0"/>
          <w:marTop w:val="0"/>
          <w:marBottom w:val="0"/>
          <w:divBdr>
            <w:top w:val="none" w:sz="0" w:space="0" w:color="auto"/>
            <w:left w:val="none" w:sz="0" w:space="0" w:color="auto"/>
            <w:bottom w:val="none" w:sz="0" w:space="0" w:color="auto"/>
            <w:right w:val="none" w:sz="0" w:space="0" w:color="auto"/>
          </w:divBdr>
        </w:div>
        <w:div w:id="1792363826">
          <w:marLeft w:val="0"/>
          <w:marRight w:val="0"/>
          <w:marTop w:val="0"/>
          <w:marBottom w:val="0"/>
          <w:divBdr>
            <w:top w:val="none" w:sz="0" w:space="0" w:color="auto"/>
            <w:left w:val="none" w:sz="0" w:space="0" w:color="auto"/>
            <w:bottom w:val="none" w:sz="0" w:space="0" w:color="auto"/>
            <w:right w:val="none" w:sz="0" w:space="0" w:color="auto"/>
          </w:divBdr>
        </w:div>
        <w:div w:id="1792363827">
          <w:marLeft w:val="0"/>
          <w:marRight w:val="0"/>
          <w:marTop w:val="0"/>
          <w:marBottom w:val="0"/>
          <w:divBdr>
            <w:top w:val="none" w:sz="0" w:space="0" w:color="auto"/>
            <w:left w:val="none" w:sz="0" w:space="0" w:color="auto"/>
            <w:bottom w:val="none" w:sz="0" w:space="0" w:color="auto"/>
            <w:right w:val="none" w:sz="0" w:space="0" w:color="auto"/>
          </w:divBdr>
        </w:div>
        <w:div w:id="1792363830">
          <w:marLeft w:val="0"/>
          <w:marRight w:val="0"/>
          <w:marTop w:val="0"/>
          <w:marBottom w:val="0"/>
          <w:divBdr>
            <w:top w:val="none" w:sz="0" w:space="0" w:color="auto"/>
            <w:left w:val="none" w:sz="0" w:space="0" w:color="auto"/>
            <w:bottom w:val="none" w:sz="0" w:space="0" w:color="auto"/>
            <w:right w:val="none" w:sz="0" w:space="0" w:color="auto"/>
          </w:divBdr>
        </w:div>
        <w:div w:id="1792363832">
          <w:marLeft w:val="0"/>
          <w:marRight w:val="0"/>
          <w:marTop w:val="0"/>
          <w:marBottom w:val="0"/>
          <w:divBdr>
            <w:top w:val="none" w:sz="0" w:space="0" w:color="auto"/>
            <w:left w:val="none" w:sz="0" w:space="0" w:color="auto"/>
            <w:bottom w:val="none" w:sz="0" w:space="0" w:color="auto"/>
            <w:right w:val="none" w:sz="0" w:space="0" w:color="auto"/>
          </w:divBdr>
        </w:div>
        <w:div w:id="1792363833">
          <w:marLeft w:val="0"/>
          <w:marRight w:val="0"/>
          <w:marTop w:val="0"/>
          <w:marBottom w:val="0"/>
          <w:divBdr>
            <w:top w:val="none" w:sz="0" w:space="0" w:color="auto"/>
            <w:left w:val="none" w:sz="0" w:space="0" w:color="auto"/>
            <w:bottom w:val="none" w:sz="0" w:space="0" w:color="auto"/>
            <w:right w:val="none" w:sz="0" w:space="0" w:color="auto"/>
          </w:divBdr>
        </w:div>
        <w:div w:id="1792363834">
          <w:marLeft w:val="0"/>
          <w:marRight w:val="0"/>
          <w:marTop w:val="0"/>
          <w:marBottom w:val="0"/>
          <w:divBdr>
            <w:top w:val="none" w:sz="0" w:space="0" w:color="auto"/>
            <w:left w:val="none" w:sz="0" w:space="0" w:color="auto"/>
            <w:bottom w:val="none" w:sz="0" w:space="0" w:color="auto"/>
            <w:right w:val="none" w:sz="0" w:space="0" w:color="auto"/>
          </w:divBdr>
        </w:div>
        <w:div w:id="1792363835">
          <w:marLeft w:val="0"/>
          <w:marRight w:val="0"/>
          <w:marTop w:val="0"/>
          <w:marBottom w:val="0"/>
          <w:divBdr>
            <w:top w:val="none" w:sz="0" w:space="0" w:color="auto"/>
            <w:left w:val="none" w:sz="0" w:space="0" w:color="auto"/>
            <w:bottom w:val="none" w:sz="0" w:space="0" w:color="auto"/>
            <w:right w:val="none" w:sz="0" w:space="0" w:color="auto"/>
          </w:divBdr>
        </w:div>
        <w:div w:id="1792363836">
          <w:marLeft w:val="0"/>
          <w:marRight w:val="0"/>
          <w:marTop w:val="0"/>
          <w:marBottom w:val="0"/>
          <w:divBdr>
            <w:top w:val="none" w:sz="0" w:space="0" w:color="auto"/>
            <w:left w:val="none" w:sz="0" w:space="0" w:color="auto"/>
            <w:bottom w:val="none" w:sz="0" w:space="0" w:color="auto"/>
            <w:right w:val="none" w:sz="0" w:space="0" w:color="auto"/>
          </w:divBdr>
        </w:div>
        <w:div w:id="1792363837">
          <w:marLeft w:val="0"/>
          <w:marRight w:val="0"/>
          <w:marTop w:val="0"/>
          <w:marBottom w:val="0"/>
          <w:divBdr>
            <w:top w:val="none" w:sz="0" w:space="0" w:color="auto"/>
            <w:left w:val="none" w:sz="0" w:space="0" w:color="auto"/>
            <w:bottom w:val="none" w:sz="0" w:space="0" w:color="auto"/>
            <w:right w:val="none" w:sz="0" w:space="0" w:color="auto"/>
          </w:divBdr>
        </w:div>
        <w:div w:id="1792363838">
          <w:marLeft w:val="0"/>
          <w:marRight w:val="0"/>
          <w:marTop w:val="0"/>
          <w:marBottom w:val="0"/>
          <w:divBdr>
            <w:top w:val="none" w:sz="0" w:space="0" w:color="auto"/>
            <w:left w:val="none" w:sz="0" w:space="0" w:color="auto"/>
            <w:bottom w:val="none" w:sz="0" w:space="0" w:color="auto"/>
            <w:right w:val="none" w:sz="0" w:space="0" w:color="auto"/>
          </w:divBdr>
        </w:div>
        <w:div w:id="1792363839">
          <w:marLeft w:val="0"/>
          <w:marRight w:val="0"/>
          <w:marTop w:val="0"/>
          <w:marBottom w:val="0"/>
          <w:divBdr>
            <w:top w:val="none" w:sz="0" w:space="0" w:color="auto"/>
            <w:left w:val="none" w:sz="0" w:space="0" w:color="auto"/>
            <w:bottom w:val="none" w:sz="0" w:space="0" w:color="auto"/>
            <w:right w:val="none" w:sz="0" w:space="0" w:color="auto"/>
          </w:divBdr>
        </w:div>
        <w:div w:id="1792363840">
          <w:marLeft w:val="0"/>
          <w:marRight w:val="0"/>
          <w:marTop w:val="0"/>
          <w:marBottom w:val="0"/>
          <w:divBdr>
            <w:top w:val="none" w:sz="0" w:space="0" w:color="auto"/>
            <w:left w:val="none" w:sz="0" w:space="0" w:color="auto"/>
            <w:bottom w:val="none" w:sz="0" w:space="0" w:color="auto"/>
            <w:right w:val="none" w:sz="0" w:space="0" w:color="auto"/>
          </w:divBdr>
        </w:div>
        <w:div w:id="1792363841">
          <w:marLeft w:val="0"/>
          <w:marRight w:val="0"/>
          <w:marTop w:val="0"/>
          <w:marBottom w:val="0"/>
          <w:divBdr>
            <w:top w:val="none" w:sz="0" w:space="0" w:color="auto"/>
            <w:left w:val="none" w:sz="0" w:space="0" w:color="auto"/>
            <w:bottom w:val="none" w:sz="0" w:space="0" w:color="auto"/>
            <w:right w:val="none" w:sz="0" w:space="0" w:color="auto"/>
          </w:divBdr>
        </w:div>
        <w:div w:id="1792363842">
          <w:marLeft w:val="0"/>
          <w:marRight w:val="0"/>
          <w:marTop w:val="0"/>
          <w:marBottom w:val="0"/>
          <w:divBdr>
            <w:top w:val="none" w:sz="0" w:space="0" w:color="auto"/>
            <w:left w:val="none" w:sz="0" w:space="0" w:color="auto"/>
            <w:bottom w:val="none" w:sz="0" w:space="0" w:color="auto"/>
            <w:right w:val="none" w:sz="0" w:space="0" w:color="auto"/>
          </w:divBdr>
        </w:div>
        <w:div w:id="1792363843">
          <w:marLeft w:val="0"/>
          <w:marRight w:val="0"/>
          <w:marTop w:val="0"/>
          <w:marBottom w:val="0"/>
          <w:divBdr>
            <w:top w:val="none" w:sz="0" w:space="0" w:color="auto"/>
            <w:left w:val="none" w:sz="0" w:space="0" w:color="auto"/>
            <w:bottom w:val="none" w:sz="0" w:space="0" w:color="auto"/>
            <w:right w:val="none" w:sz="0" w:space="0" w:color="auto"/>
          </w:divBdr>
        </w:div>
        <w:div w:id="1792363844">
          <w:marLeft w:val="0"/>
          <w:marRight w:val="0"/>
          <w:marTop w:val="0"/>
          <w:marBottom w:val="0"/>
          <w:divBdr>
            <w:top w:val="none" w:sz="0" w:space="0" w:color="auto"/>
            <w:left w:val="none" w:sz="0" w:space="0" w:color="auto"/>
            <w:bottom w:val="none" w:sz="0" w:space="0" w:color="auto"/>
            <w:right w:val="none" w:sz="0" w:space="0" w:color="auto"/>
          </w:divBdr>
        </w:div>
        <w:div w:id="1792363845">
          <w:marLeft w:val="0"/>
          <w:marRight w:val="0"/>
          <w:marTop w:val="0"/>
          <w:marBottom w:val="0"/>
          <w:divBdr>
            <w:top w:val="none" w:sz="0" w:space="0" w:color="auto"/>
            <w:left w:val="none" w:sz="0" w:space="0" w:color="auto"/>
            <w:bottom w:val="none" w:sz="0" w:space="0" w:color="auto"/>
            <w:right w:val="none" w:sz="0" w:space="0" w:color="auto"/>
          </w:divBdr>
        </w:div>
        <w:div w:id="1792363846">
          <w:marLeft w:val="0"/>
          <w:marRight w:val="0"/>
          <w:marTop w:val="0"/>
          <w:marBottom w:val="0"/>
          <w:divBdr>
            <w:top w:val="none" w:sz="0" w:space="0" w:color="auto"/>
            <w:left w:val="none" w:sz="0" w:space="0" w:color="auto"/>
            <w:bottom w:val="none" w:sz="0" w:space="0" w:color="auto"/>
            <w:right w:val="none" w:sz="0" w:space="0" w:color="auto"/>
          </w:divBdr>
        </w:div>
        <w:div w:id="1792363847">
          <w:marLeft w:val="0"/>
          <w:marRight w:val="0"/>
          <w:marTop w:val="0"/>
          <w:marBottom w:val="0"/>
          <w:divBdr>
            <w:top w:val="none" w:sz="0" w:space="0" w:color="auto"/>
            <w:left w:val="none" w:sz="0" w:space="0" w:color="auto"/>
            <w:bottom w:val="none" w:sz="0" w:space="0" w:color="auto"/>
            <w:right w:val="none" w:sz="0" w:space="0" w:color="auto"/>
          </w:divBdr>
        </w:div>
        <w:div w:id="1792363848">
          <w:marLeft w:val="0"/>
          <w:marRight w:val="0"/>
          <w:marTop w:val="0"/>
          <w:marBottom w:val="0"/>
          <w:divBdr>
            <w:top w:val="none" w:sz="0" w:space="0" w:color="auto"/>
            <w:left w:val="none" w:sz="0" w:space="0" w:color="auto"/>
            <w:bottom w:val="none" w:sz="0" w:space="0" w:color="auto"/>
            <w:right w:val="none" w:sz="0" w:space="0" w:color="auto"/>
          </w:divBdr>
        </w:div>
        <w:div w:id="1792363849">
          <w:marLeft w:val="0"/>
          <w:marRight w:val="0"/>
          <w:marTop w:val="0"/>
          <w:marBottom w:val="0"/>
          <w:divBdr>
            <w:top w:val="none" w:sz="0" w:space="0" w:color="auto"/>
            <w:left w:val="none" w:sz="0" w:space="0" w:color="auto"/>
            <w:bottom w:val="none" w:sz="0" w:space="0" w:color="auto"/>
            <w:right w:val="none" w:sz="0" w:space="0" w:color="auto"/>
          </w:divBdr>
        </w:div>
        <w:div w:id="1792363850">
          <w:marLeft w:val="0"/>
          <w:marRight w:val="0"/>
          <w:marTop w:val="0"/>
          <w:marBottom w:val="0"/>
          <w:divBdr>
            <w:top w:val="none" w:sz="0" w:space="0" w:color="auto"/>
            <w:left w:val="none" w:sz="0" w:space="0" w:color="auto"/>
            <w:bottom w:val="none" w:sz="0" w:space="0" w:color="auto"/>
            <w:right w:val="none" w:sz="0" w:space="0" w:color="auto"/>
          </w:divBdr>
        </w:div>
        <w:div w:id="1792363851">
          <w:marLeft w:val="0"/>
          <w:marRight w:val="0"/>
          <w:marTop w:val="0"/>
          <w:marBottom w:val="0"/>
          <w:divBdr>
            <w:top w:val="none" w:sz="0" w:space="0" w:color="auto"/>
            <w:left w:val="none" w:sz="0" w:space="0" w:color="auto"/>
            <w:bottom w:val="none" w:sz="0" w:space="0" w:color="auto"/>
            <w:right w:val="none" w:sz="0" w:space="0" w:color="auto"/>
          </w:divBdr>
        </w:div>
        <w:div w:id="1792363852">
          <w:marLeft w:val="0"/>
          <w:marRight w:val="0"/>
          <w:marTop w:val="0"/>
          <w:marBottom w:val="0"/>
          <w:divBdr>
            <w:top w:val="none" w:sz="0" w:space="0" w:color="auto"/>
            <w:left w:val="none" w:sz="0" w:space="0" w:color="auto"/>
            <w:bottom w:val="none" w:sz="0" w:space="0" w:color="auto"/>
            <w:right w:val="none" w:sz="0" w:space="0" w:color="auto"/>
          </w:divBdr>
        </w:div>
        <w:div w:id="1792363854">
          <w:marLeft w:val="0"/>
          <w:marRight w:val="0"/>
          <w:marTop w:val="0"/>
          <w:marBottom w:val="0"/>
          <w:divBdr>
            <w:top w:val="none" w:sz="0" w:space="0" w:color="auto"/>
            <w:left w:val="none" w:sz="0" w:space="0" w:color="auto"/>
            <w:bottom w:val="none" w:sz="0" w:space="0" w:color="auto"/>
            <w:right w:val="none" w:sz="0" w:space="0" w:color="auto"/>
          </w:divBdr>
        </w:div>
        <w:div w:id="1792363856">
          <w:marLeft w:val="0"/>
          <w:marRight w:val="0"/>
          <w:marTop w:val="0"/>
          <w:marBottom w:val="0"/>
          <w:divBdr>
            <w:top w:val="none" w:sz="0" w:space="0" w:color="auto"/>
            <w:left w:val="none" w:sz="0" w:space="0" w:color="auto"/>
            <w:bottom w:val="none" w:sz="0" w:space="0" w:color="auto"/>
            <w:right w:val="none" w:sz="0" w:space="0" w:color="auto"/>
          </w:divBdr>
        </w:div>
        <w:div w:id="1792363857">
          <w:marLeft w:val="0"/>
          <w:marRight w:val="0"/>
          <w:marTop w:val="0"/>
          <w:marBottom w:val="0"/>
          <w:divBdr>
            <w:top w:val="none" w:sz="0" w:space="0" w:color="auto"/>
            <w:left w:val="none" w:sz="0" w:space="0" w:color="auto"/>
            <w:bottom w:val="none" w:sz="0" w:space="0" w:color="auto"/>
            <w:right w:val="none" w:sz="0" w:space="0" w:color="auto"/>
          </w:divBdr>
        </w:div>
        <w:div w:id="1792363858">
          <w:marLeft w:val="0"/>
          <w:marRight w:val="0"/>
          <w:marTop w:val="0"/>
          <w:marBottom w:val="0"/>
          <w:divBdr>
            <w:top w:val="none" w:sz="0" w:space="0" w:color="auto"/>
            <w:left w:val="none" w:sz="0" w:space="0" w:color="auto"/>
            <w:bottom w:val="none" w:sz="0" w:space="0" w:color="auto"/>
            <w:right w:val="none" w:sz="0" w:space="0" w:color="auto"/>
          </w:divBdr>
        </w:div>
        <w:div w:id="1792363859">
          <w:marLeft w:val="0"/>
          <w:marRight w:val="0"/>
          <w:marTop w:val="0"/>
          <w:marBottom w:val="0"/>
          <w:divBdr>
            <w:top w:val="none" w:sz="0" w:space="0" w:color="auto"/>
            <w:left w:val="none" w:sz="0" w:space="0" w:color="auto"/>
            <w:bottom w:val="none" w:sz="0" w:space="0" w:color="auto"/>
            <w:right w:val="none" w:sz="0" w:space="0" w:color="auto"/>
          </w:divBdr>
        </w:div>
        <w:div w:id="1792363860">
          <w:marLeft w:val="0"/>
          <w:marRight w:val="0"/>
          <w:marTop w:val="0"/>
          <w:marBottom w:val="0"/>
          <w:divBdr>
            <w:top w:val="none" w:sz="0" w:space="0" w:color="auto"/>
            <w:left w:val="none" w:sz="0" w:space="0" w:color="auto"/>
            <w:bottom w:val="none" w:sz="0" w:space="0" w:color="auto"/>
            <w:right w:val="none" w:sz="0" w:space="0" w:color="auto"/>
          </w:divBdr>
        </w:div>
        <w:div w:id="1792363861">
          <w:marLeft w:val="0"/>
          <w:marRight w:val="0"/>
          <w:marTop w:val="0"/>
          <w:marBottom w:val="0"/>
          <w:divBdr>
            <w:top w:val="none" w:sz="0" w:space="0" w:color="auto"/>
            <w:left w:val="none" w:sz="0" w:space="0" w:color="auto"/>
            <w:bottom w:val="none" w:sz="0" w:space="0" w:color="auto"/>
            <w:right w:val="none" w:sz="0" w:space="0" w:color="auto"/>
          </w:divBdr>
        </w:div>
        <w:div w:id="1792363862">
          <w:marLeft w:val="0"/>
          <w:marRight w:val="0"/>
          <w:marTop w:val="0"/>
          <w:marBottom w:val="0"/>
          <w:divBdr>
            <w:top w:val="none" w:sz="0" w:space="0" w:color="auto"/>
            <w:left w:val="none" w:sz="0" w:space="0" w:color="auto"/>
            <w:bottom w:val="none" w:sz="0" w:space="0" w:color="auto"/>
            <w:right w:val="none" w:sz="0" w:space="0" w:color="auto"/>
          </w:divBdr>
        </w:div>
        <w:div w:id="1792363863">
          <w:marLeft w:val="0"/>
          <w:marRight w:val="0"/>
          <w:marTop w:val="0"/>
          <w:marBottom w:val="0"/>
          <w:divBdr>
            <w:top w:val="none" w:sz="0" w:space="0" w:color="auto"/>
            <w:left w:val="none" w:sz="0" w:space="0" w:color="auto"/>
            <w:bottom w:val="none" w:sz="0" w:space="0" w:color="auto"/>
            <w:right w:val="none" w:sz="0" w:space="0" w:color="auto"/>
          </w:divBdr>
        </w:div>
        <w:div w:id="1792363864">
          <w:marLeft w:val="0"/>
          <w:marRight w:val="0"/>
          <w:marTop w:val="0"/>
          <w:marBottom w:val="0"/>
          <w:divBdr>
            <w:top w:val="none" w:sz="0" w:space="0" w:color="auto"/>
            <w:left w:val="none" w:sz="0" w:space="0" w:color="auto"/>
            <w:bottom w:val="none" w:sz="0" w:space="0" w:color="auto"/>
            <w:right w:val="none" w:sz="0" w:space="0" w:color="auto"/>
          </w:divBdr>
        </w:div>
        <w:div w:id="1792363866">
          <w:marLeft w:val="0"/>
          <w:marRight w:val="0"/>
          <w:marTop w:val="0"/>
          <w:marBottom w:val="0"/>
          <w:divBdr>
            <w:top w:val="none" w:sz="0" w:space="0" w:color="auto"/>
            <w:left w:val="none" w:sz="0" w:space="0" w:color="auto"/>
            <w:bottom w:val="none" w:sz="0" w:space="0" w:color="auto"/>
            <w:right w:val="none" w:sz="0" w:space="0" w:color="auto"/>
          </w:divBdr>
        </w:div>
        <w:div w:id="1792363867">
          <w:marLeft w:val="0"/>
          <w:marRight w:val="0"/>
          <w:marTop w:val="0"/>
          <w:marBottom w:val="0"/>
          <w:divBdr>
            <w:top w:val="none" w:sz="0" w:space="0" w:color="auto"/>
            <w:left w:val="none" w:sz="0" w:space="0" w:color="auto"/>
            <w:bottom w:val="none" w:sz="0" w:space="0" w:color="auto"/>
            <w:right w:val="none" w:sz="0" w:space="0" w:color="auto"/>
          </w:divBdr>
        </w:div>
        <w:div w:id="1792363868">
          <w:marLeft w:val="0"/>
          <w:marRight w:val="0"/>
          <w:marTop w:val="0"/>
          <w:marBottom w:val="0"/>
          <w:divBdr>
            <w:top w:val="none" w:sz="0" w:space="0" w:color="auto"/>
            <w:left w:val="none" w:sz="0" w:space="0" w:color="auto"/>
            <w:bottom w:val="none" w:sz="0" w:space="0" w:color="auto"/>
            <w:right w:val="none" w:sz="0" w:space="0" w:color="auto"/>
          </w:divBdr>
        </w:div>
        <w:div w:id="1792363869">
          <w:marLeft w:val="0"/>
          <w:marRight w:val="0"/>
          <w:marTop w:val="0"/>
          <w:marBottom w:val="0"/>
          <w:divBdr>
            <w:top w:val="none" w:sz="0" w:space="0" w:color="auto"/>
            <w:left w:val="none" w:sz="0" w:space="0" w:color="auto"/>
            <w:bottom w:val="none" w:sz="0" w:space="0" w:color="auto"/>
            <w:right w:val="none" w:sz="0" w:space="0" w:color="auto"/>
          </w:divBdr>
        </w:div>
        <w:div w:id="1792363870">
          <w:marLeft w:val="0"/>
          <w:marRight w:val="0"/>
          <w:marTop w:val="0"/>
          <w:marBottom w:val="0"/>
          <w:divBdr>
            <w:top w:val="none" w:sz="0" w:space="0" w:color="auto"/>
            <w:left w:val="none" w:sz="0" w:space="0" w:color="auto"/>
            <w:bottom w:val="none" w:sz="0" w:space="0" w:color="auto"/>
            <w:right w:val="none" w:sz="0" w:space="0" w:color="auto"/>
          </w:divBdr>
        </w:div>
        <w:div w:id="1792363872">
          <w:marLeft w:val="0"/>
          <w:marRight w:val="0"/>
          <w:marTop w:val="0"/>
          <w:marBottom w:val="0"/>
          <w:divBdr>
            <w:top w:val="none" w:sz="0" w:space="0" w:color="auto"/>
            <w:left w:val="none" w:sz="0" w:space="0" w:color="auto"/>
            <w:bottom w:val="none" w:sz="0" w:space="0" w:color="auto"/>
            <w:right w:val="none" w:sz="0" w:space="0" w:color="auto"/>
          </w:divBdr>
        </w:div>
        <w:div w:id="1792363873">
          <w:marLeft w:val="0"/>
          <w:marRight w:val="0"/>
          <w:marTop w:val="0"/>
          <w:marBottom w:val="0"/>
          <w:divBdr>
            <w:top w:val="none" w:sz="0" w:space="0" w:color="auto"/>
            <w:left w:val="none" w:sz="0" w:space="0" w:color="auto"/>
            <w:bottom w:val="none" w:sz="0" w:space="0" w:color="auto"/>
            <w:right w:val="none" w:sz="0" w:space="0" w:color="auto"/>
          </w:divBdr>
        </w:div>
        <w:div w:id="1792363874">
          <w:marLeft w:val="0"/>
          <w:marRight w:val="0"/>
          <w:marTop w:val="0"/>
          <w:marBottom w:val="0"/>
          <w:divBdr>
            <w:top w:val="none" w:sz="0" w:space="0" w:color="auto"/>
            <w:left w:val="none" w:sz="0" w:space="0" w:color="auto"/>
            <w:bottom w:val="none" w:sz="0" w:space="0" w:color="auto"/>
            <w:right w:val="none" w:sz="0" w:space="0" w:color="auto"/>
          </w:divBdr>
        </w:div>
        <w:div w:id="1792363879">
          <w:marLeft w:val="0"/>
          <w:marRight w:val="0"/>
          <w:marTop w:val="0"/>
          <w:marBottom w:val="0"/>
          <w:divBdr>
            <w:top w:val="none" w:sz="0" w:space="0" w:color="auto"/>
            <w:left w:val="none" w:sz="0" w:space="0" w:color="auto"/>
            <w:bottom w:val="none" w:sz="0" w:space="0" w:color="auto"/>
            <w:right w:val="none" w:sz="0" w:space="0" w:color="auto"/>
          </w:divBdr>
        </w:div>
        <w:div w:id="1792363880">
          <w:marLeft w:val="0"/>
          <w:marRight w:val="0"/>
          <w:marTop w:val="0"/>
          <w:marBottom w:val="0"/>
          <w:divBdr>
            <w:top w:val="none" w:sz="0" w:space="0" w:color="auto"/>
            <w:left w:val="none" w:sz="0" w:space="0" w:color="auto"/>
            <w:bottom w:val="none" w:sz="0" w:space="0" w:color="auto"/>
            <w:right w:val="none" w:sz="0" w:space="0" w:color="auto"/>
          </w:divBdr>
        </w:div>
        <w:div w:id="1792363881">
          <w:marLeft w:val="0"/>
          <w:marRight w:val="0"/>
          <w:marTop w:val="0"/>
          <w:marBottom w:val="0"/>
          <w:divBdr>
            <w:top w:val="none" w:sz="0" w:space="0" w:color="auto"/>
            <w:left w:val="none" w:sz="0" w:space="0" w:color="auto"/>
            <w:bottom w:val="none" w:sz="0" w:space="0" w:color="auto"/>
            <w:right w:val="none" w:sz="0" w:space="0" w:color="auto"/>
          </w:divBdr>
        </w:div>
        <w:div w:id="1792363883">
          <w:marLeft w:val="0"/>
          <w:marRight w:val="0"/>
          <w:marTop w:val="0"/>
          <w:marBottom w:val="0"/>
          <w:divBdr>
            <w:top w:val="none" w:sz="0" w:space="0" w:color="auto"/>
            <w:left w:val="none" w:sz="0" w:space="0" w:color="auto"/>
            <w:bottom w:val="none" w:sz="0" w:space="0" w:color="auto"/>
            <w:right w:val="none" w:sz="0" w:space="0" w:color="auto"/>
          </w:divBdr>
        </w:div>
        <w:div w:id="1792363885">
          <w:marLeft w:val="0"/>
          <w:marRight w:val="0"/>
          <w:marTop w:val="0"/>
          <w:marBottom w:val="0"/>
          <w:divBdr>
            <w:top w:val="none" w:sz="0" w:space="0" w:color="auto"/>
            <w:left w:val="none" w:sz="0" w:space="0" w:color="auto"/>
            <w:bottom w:val="none" w:sz="0" w:space="0" w:color="auto"/>
            <w:right w:val="none" w:sz="0" w:space="0" w:color="auto"/>
          </w:divBdr>
        </w:div>
        <w:div w:id="1792363886">
          <w:marLeft w:val="0"/>
          <w:marRight w:val="0"/>
          <w:marTop w:val="0"/>
          <w:marBottom w:val="0"/>
          <w:divBdr>
            <w:top w:val="none" w:sz="0" w:space="0" w:color="auto"/>
            <w:left w:val="none" w:sz="0" w:space="0" w:color="auto"/>
            <w:bottom w:val="none" w:sz="0" w:space="0" w:color="auto"/>
            <w:right w:val="none" w:sz="0" w:space="0" w:color="auto"/>
          </w:divBdr>
        </w:div>
        <w:div w:id="1792363887">
          <w:marLeft w:val="0"/>
          <w:marRight w:val="0"/>
          <w:marTop w:val="0"/>
          <w:marBottom w:val="0"/>
          <w:divBdr>
            <w:top w:val="none" w:sz="0" w:space="0" w:color="auto"/>
            <w:left w:val="none" w:sz="0" w:space="0" w:color="auto"/>
            <w:bottom w:val="none" w:sz="0" w:space="0" w:color="auto"/>
            <w:right w:val="none" w:sz="0" w:space="0" w:color="auto"/>
          </w:divBdr>
        </w:div>
        <w:div w:id="1792363888">
          <w:marLeft w:val="0"/>
          <w:marRight w:val="0"/>
          <w:marTop w:val="0"/>
          <w:marBottom w:val="0"/>
          <w:divBdr>
            <w:top w:val="none" w:sz="0" w:space="0" w:color="auto"/>
            <w:left w:val="none" w:sz="0" w:space="0" w:color="auto"/>
            <w:bottom w:val="none" w:sz="0" w:space="0" w:color="auto"/>
            <w:right w:val="none" w:sz="0" w:space="0" w:color="auto"/>
          </w:divBdr>
        </w:div>
        <w:div w:id="1792363889">
          <w:marLeft w:val="0"/>
          <w:marRight w:val="0"/>
          <w:marTop w:val="0"/>
          <w:marBottom w:val="0"/>
          <w:divBdr>
            <w:top w:val="none" w:sz="0" w:space="0" w:color="auto"/>
            <w:left w:val="none" w:sz="0" w:space="0" w:color="auto"/>
            <w:bottom w:val="none" w:sz="0" w:space="0" w:color="auto"/>
            <w:right w:val="none" w:sz="0" w:space="0" w:color="auto"/>
          </w:divBdr>
        </w:div>
        <w:div w:id="1792363890">
          <w:marLeft w:val="0"/>
          <w:marRight w:val="0"/>
          <w:marTop w:val="0"/>
          <w:marBottom w:val="0"/>
          <w:divBdr>
            <w:top w:val="none" w:sz="0" w:space="0" w:color="auto"/>
            <w:left w:val="none" w:sz="0" w:space="0" w:color="auto"/>
            <w:bottom w:val="none" w:sz="0" w:space="0" w:color="auto"/>
            <w:right w:val="none" w:sz="0" w:space="0" w:color="auto"/>
          </w:divBdr>
        </w:div>
        <w:div w:id="1792363891">
          <w:marLeft w:val="0"/>
          <w:marRight w:val="0"/>
          <w:marTop w:val="0"/>
          <w:marBottom w:val="0"/>
          <w:divBdr>
            <w:top w:val="none" w:sz="0" w:space="0" w:color="auto"/>
            <w:left w:val="none" w:sz="0" w:space="0" w:color="auto"/>
            <w:bottom w:val="none" w:sz="0" w:space="0" w:color="auto"/>
            <w:right w:val="none" w:sz="0" w:space="0" w:color="auto"/>
          </w:divBdr>
        </w:div>
        <w:div w:id="1792363892">
          <w:marLeft w:val="0"/>
          <w:marRight w:val="0"/>
          <w:marTop w:val="0"/>
          <w:marBottom w:val="0"/>
          <w:divBdr>
            <w:top w:val="none" w:sz="0" w:space="0" w:color="auto"/>
            <w:left w:val="none" w:sz="0" w:space="0" w:color="auto"/>
            <w:bottom w:val="none" w:sz="0" w:space="0" w:color="auto"/>
            <w:right w:val="none" w:sz="0" w:space="0" w:color="auto"/>
          </w:divBdr>
        </w:div>
        <w:div w:id="1792363893">
          <w:marLeft w:val="0"/>
          <w:marRight w:val="0"/>
          <w:marTop w:val="0"/>
          <w:marBottom w:val="0"/>
          <w:divBdr>
            <w:top w:val="none" w:sz="0" w:space="0" w:color="auto"/>
            <w:left w:val="none" w:sz="0" w:space="0" w:color="auto"/>
            <w:bottom w:val="none" w:sz="0" w:space="0" w:color="auto"/>
            <w:right w:val="none" w:sz="0" w:space="0" w:color="auto"/>
          </w:divBdr>
        </w:div>
        <w:div w:id="1792363894">
          <w:marLeft w:val="0"/>
          <w:marRight w:val="0"/>
          <w:marTop w:val="0"/>
          <w:marBottom w:val="0"/>
          <w:divBdr>
            <w:top w:val="none" w:sz="0" w:space="0" w:color="auto"/>
            <w:left w:val="none" w:sz="0" w:space="0" w:color="auto"/>
            <w:bottom w:val="none" w:sz="0" w:space="0" w:color="auto"/>
            <w:right w:val="none" w:sz="0" w:space="0" w:color="auto"/>
          </w:divBdr>
        </w:div>
        <w:div w:id="1792363895">
          <w:marLeft w:val="0"/>
          <w:marRight w:val="0"/>
          <w:marTop w:val="0"/>
          <w:marBottom w:val="0"/>
          <w:divBdr>
            <w:top w:val="none" w:sz="0" w:space="0" w:color="auto"/>
            <w:left w:val="none" w:sz="0" w:space="0" w:color="auto"/>
            <w:bottom w:val="none" w:sz="0" w:space="0" w:color="auto"/>
            <w:right w:val="none" w:sz="0" w:space="0" w:color="auto"/>
          </w:divBdr>
        </w:div>
        <w:div w:id="1792363897">
          <w:marLeft w:val="0"/>
          <w:marRight w:val="0"/>
          <w:marTop w:val="0"/>
          <w:marBottom w:val="0"/>
          <w:divBdr>
            <w:top w:val="none" w:sz="0" w:space="0" w:color="auto"/>
            <w:left w:val="none" w:sz="0" w:space="0" w:color="auto"/>
            <w:bottom w:val="none" w:sz="0" w:space="0" w:color="auto"/>
            <w:right w:val="none" w:sz="0" w:space="0" w:color="auto"/>
          </w:divBdr>
        </w:div>
        <w:div w:id="1792363898">
          <w:marLeft w:val="0"/>
          <w:marRight w:val="0"/>
          <w:marTop w:val="0"/>
          <w:marBottom w:val="0"/>
          <w:divBdr>
            <w:top w:val="none" w:sz="0" w:space="0" w:color="auto"/>
            <w:left w:val="none" w:sz="0" w:space="0" w:color="auto"/>
            <w:bottom w:val="none" w:sz="0" w:space="0" w:color="auto"/>
            <w:right w:val="none" w:sz="0" w:space="0" w:color="auto"/>
          </w:divBdr>
        </w:div>
        <w:div w:id="1792363902">
          <w:marLeft w:val="0"/>
          <w:marRight w:val="0"/>
          <w:marTop w:val="0"/>
          <w:marBottom w:val="0"/>
          <w:divBdr>
            <w:top w:val="none" w:sz="0" w:space="0" w:color="auto"/>
            <w:left w:val="none" w:sz="0" w:space="0" w:color="auto"/>
            <w:bottom w:val="none" w:sz="0" w:space="0" w:color="auto"/>
            <w:right w:val="none" w:sz="0" w:space="0" w:color="auto"/>
          </w:divBdr>
        </w:div>
        <w:div w:id="1792363903">
          <w:marLeft w:val="0"/>
          <w:marRight w:val="0"/>
          <w:marTop w:val="0"/>
          <w:marBottom w:val="0"/>
          <w:divBdr>
            <w:top w:val="none" w:sz="0" w:space="0" w:color="auto"/>
            <w:left w:val="none" w:sz="0" w:space="0" w:color="auto"/>
            <w:bottom w:val="none" w:sz="0" w:space="0" w:color="auto"/>
            <w:right w:val="none" w:sz="0" w:space="0" w:color="auto"/>
          </w:divBdr>
        </w:div>
        <w:div w:id="1792363904">
          <w:marLeft w:val="0"/>
          <w:marRight w:val="0"/>
          <w:marTop w:val="0"/>
          <w:marBottom w:val="0"/>
          <w:divBdr>
            <w:top w:val="none" w:sz="0" w:space="0" w:color="auto"/>
            <w:left w:val="none" w:sz="0" w:space="0" w:color="auto"/>
            <w:bottom w:val="none" w:sz="0" w:space="0" w:color="auto"/>
            <w:right w:val="none" w:sz="0" w:space="0" w:color="auto"/>
          </w:divBdr>
        </w:div>
        <w:div w:id="1792363905">
          <w:marLeft w:val="0"/>
          <w:marRight w:val="0"/>
          <w:marTop w:val="0"/>
          <w:marBottom w:val="0"/>
          <w:divBdr>
            <w:top w:val="none" w:sz="0" w:space="0" w:color="auto"/>
            <w:left w:val="none" w:sz="0" w:space="0" w:color="auto"/>
            <w:bottom w:val="none" w:sz="0" w:space="0" w:color="auto"/>
            <w:right w:val="none" w:sz="0" w:space="0" w:color="auto"/>
          </w:divBdr>
        </w:div>
        <w:div w:id="1792363907">
          <w:marLeft w:val="0"/>
          <w:marRight w:val="0"/>
          <w:marTop w:val="0"/>
          <w:marBottom w:val="0"/>
          <w:divBdr>
            <w:top w:val="none" w:sz="0" w:space="0" w:color="auto"/>
            <w:left w:val="none" w:sz="0" w:space="0" w:color="auto"/>
            <w:bottom w:val="none" w:sz="0" w:space="0" w:color="auto"/>
            <w:right w:val="none" w:sz="0" w:space="0" w:color="auto"/>
          </w:divBdr>
        </w:div>
        <w:div w:id="1792363908">
          <w:marLeft w:val="0"/>
          <w:marRight w:val="0"/>
          <w:marTop w:val="0"/>
          <w:marBottom w:val="0"/>
          <w:divBdr>
            <w:top w:val="none" w:sz="0" w:space="0" w:color="auto"/>
            <w:left w:val="none" w:sz="0" w:space="0" w:color="auto"/>
            <w:bottom w:val="none" w:sz="0" w:space="0" w:color="auto"/>
            <w:right w:val="none" w:sz="0" w:space="0" w:color="auto"/>
          </w:divBdr>
        </w:div>
        <w:div w:id="1792363909">
          <w:marLeft w:val="0"/>
          <w:marRight w:val="0"/>
          <w:marTop w:val="0"/>
          <w:marBottom w:val="0"/>
          <w:divBdr>
            <w:top w:val="none" w:sz="0" w:space="0" w:color="auto"/>
            <w:left w:val="none" w:sz="0" w:space="0" w:color="auto"/>
            <w:bottom w:val="none" w:sz="0" w:space="0" w:color="auto"/>
            <w:right w:val="none" w:sz="0" w:space="0" w:color="auto"/>
          </w:divBdr>
        </w:div>
        <w:div w:id="1792363910">
          <w:marLeft w:val="0"/>
          <w:marRight w:val="0"/>
          <w:marTop w:val="0"/>
          <w:marBottom w:val="0"/>
          <w:divBdr>
            <w:top w:val="none" w:sz="0" w:space="0" w:color="auto"/>
            <w:left w:val="none" w:sz="0" w:space="0" w:color="auto"/>
            <w:bottom w:val="none" w:sz="0" w:space="0" w:color="auto"/>
            <w:right w:val="none" w:sz="0" w:space="0" w:color="auto"/>
          </w:divBdr>
        </w:div>
        <w:div w:id="1792363912">
          <w:marLeft w:val="0"/>
          <w:marRight w:val="0"/>
          <w:marTop w:val="0"/>
          <w:marBottom w:val="0"/>
          <w:divBdr>
            <w:top w:val="none" w:sz="0" w:space="0" w:color="auto"/>
            <w:left w:val="none" w:sz="0" w:space="0" w:color="auto"/>
            <w:bottom w:val="none" w:sz="0" w:space="0" w:color="auto"/>
            <w:right w:val="none" w:sz="0" w:space="0" w:color="auto"/>
          </w:divBdr>
        </w:div>
        <w:div w:id="1792363914">
          <w:marLeft w:val="0"/>
          <w:marRight w:val="0"/>
          <w:marTop w:val="0"/>
          <w:marBottom w:val="0"/>
          <w:divBdr>
            <w:top w:val="none" w:sz="0" w:space="0" w:color="auto"/>
            <w:left w:val="none" w:sz="0" w:space="0" w:color="auto"/>
            <w:bottom w:val="none" w:sz="0" w:space="0" w:color="auto"/>
            <w:right w:val="none" w:sz="0" w:space="0" w:color="auto"/>
          </w:divBdr>
        </w:div>
        <w:div w:id="1792363915">
          <w:marLeft w:val="0"/>
          <w:marRight w:val="0"/>
          <w:marTop w:val="0"/>
          <w:marBottom w:val="0"/>
          <w:divBdr>
            <w:top w:val="none" w:sz="0" w:space="0" w:color="auto"/>
            <w:left w:val="none" w:sz="0" w:space="0" w:color="auto"/>
            <w:bottom w:val="none" w:sz="0" w:space="0" w:color="auto"/>
            <w:right w:val="none" w:sz="0" w:space="0" w:color="auto"/>
          </w:divBdr>
        </w:div>
        <w:div w:id="1792363917">
          <w:marLeft w:val="0"/>
          <w:marRight w:val="0"/>
          <w:marTop w:val="0"/>
          <w:marBottom w:val="0"/>
          <w:divBdr>
            <w:top w:val="none" w:sz="0" w:space="0" w:color="auto"/>
            <w:left w:val="none" w:sz="0" w:space="0" w:color="auto"/>
            <w:bottom w:val="none" w:sz="0" w:space="0" w:color="auto"/>
            <w:right w:val="none" w:sz="0" w:space="0" w:color="auto"/>
          </w:divBdr>
        </w:div>
        <w:div w:id="1792363918">
          <w:marLeft w:val="0"/>
          <w:marRight w:val="0"/>
          <w:marTop w:val="0"/>
          <w:marBottom w:val="0"/>
          <w:divBdr>
            <w:top w:val="none" w:sz="0" w:space="0" w:color="auto"/>
            <w:left w:val="none" w:sz="0" w:space="0" w:color="auto"/>
            <w:bottom w:val="none" w:sz="0" w:space="0" w:color="auto"/>
            <w:right w:val="none" w:sz="0" w:space="0" w:color="auto"/>
          </w:divBdr>
        </w:div>
        <w:div w:id="1792363919">
          <w:marLeft w:val="0"/>
          <w:marRight w:val="0"/>
          <w:marTop w:val="0"/>
          <w:marBottom w:val="0"/>
          <w:divBdr>
            <w:top w:val="none" w:sz="0" w:space="0" w:color="auto"/>
            <w:left w:val="none" w:sz="0" w:space="0" w:color="auto"/>
            <w:bottom w:val="none" w:sz="0" w:space="0" w:color="auto"/>
            <w:right w:val="none" w:sz="0" w:space="0" w:color="auto"/>
          </w:divBdr>
        </w:div>
        <w:div w:id="1792363920">
          <w:marLeft w:val="0"/>
          <w:marRight w:val="0"/>
          <w:marTop w:val="0"/>
          <w:marBottom w:val="0"/>
          <w:divBdr>
            <w:top w:val="none" w:sz="0" w:space="0" w:color="auto"/>
            <w:left w:val="none" w:sz="0" w:space="0" w:color="auto"/>
            <w:bottom w:val="none" w:sz="0" w:space="0" w:color="auto"/>
            <w:right w:val="none" w:sz="0" w:space="0" w:color="auto"/>
          </w:divBdr>
        </w:div>
        <w:div w:id="1792363921">
          <w:marLeft w:val="0"/>
          <w:marRight w:val="0"/>
          <w:marTop w:val="0"/>
          <w:marBottom w:val="0"/>
          <w:divBdr>
            <w:top w:val="none" w:sz="0" w:space="0" w:color="auto"/>
            <w:left w:val="none" w:sz="0" w:space="0" w:color="auto"/>
            <w:bottom w:val="none" w:sz="0" w:space="0" w:color="auto"/>
            <w:right w:val="none" w:sz="0" w:space="0" w:color="auto"/>
          </w:divBdr>
        </w:div>
        <w:div w:id="1792363923">
          <w:marLeft w:val="0"/>
          <w:marRight w:val="0"/>
          <w:marTop w:val="0"/>
          <w:marBottom w:val="0"/>
          <w:divBdr>
            <w:top w:val="none" w:sz="0" w:space="0" w:color="auto"/>
            <w:left w:val="none" w:sz="0" w:space="0" w:color="auto"/>
            <w:bottom w:val="none" w:sz="0" w:space="0" w:color="auto"/>
            <w:right w:val="none" w:sz="0" w:space="0" w:color="auto"/>
          </w:divBdr>
        </w:div>
        <w:div w:id="1792363924">
          <w:marLeft w:val="0"/>
          <w:marRight w:val="0"/>
          <w:marTop w:val="0"/>
          <w:marBottom w:val="0"/>
          <w:divBdr>
            <w:top w:val="none" w:sz="0" w:space="0" w:color="auto"/>
            <w:left w:val="none" w:sz="0" w:space="0" w:color="auto"/>
            <w:bottom w:val="none" w:sz="0" w:space="0" w:color="auto"/>
            <w:right w:val="none" w:sz="0" w:space="0" w:color="auto"/>
          </w:divBdr>
        </w:div>
        <w:div w:id="1792363925">
          <w:marLeft w:val="0"/>
          <w:marRight w:val="0"/>
          <w:marTop w:val="0"/>
          <w:marBottom w:val="0"/>
          <w:divBdr>
            <w:top w:val="none" w:sz="0" w:space="0" w:color="auto"/>
            <w:left w:val="none" w:sz="0" w:space="0" w:color="auto"/>
            <w:bottom w:val="none" w:sz="0" w:space="0" w:color="auto"/>
            <w:right w:val="none" w:sz="0" w:space="0" w:color="auto"/>
          </w:divBdr>
        </w:div>
        <w:div w:id="1792363926">
          <w:marLeft w:val="0"/>
          <w:marRight w:val="0"/>
          <w:marTop w:val="0"/>
          <w:marBottom w:val="0"/>
          <w:divBdr>
            <w:top w:val="none" w:sz="0" w:space="0" w:color="auto"/>
            <w:left w:val="none" w:sz="0" w:space="0" w:color="auto"/>
            <w:bottom w:val="none" w:sz="0" w:space="0" w:color="auto"/>
            <w:right w:val="none" w:sz="0" w:space="0" w:color="auto"/>
          </w:divBdr>
        </w:div>
        <w:div w:id="1792363928">
          <w:marLeft w:val="0"/>
          <w:marRight w:val="0"/>
          <w:marTop w:val="0"/>
          <w:marBottom w:val="0"/>
          <w:divBdr>
            <w:top w:val="none" w:sz="0" w:space="0" w:color="auto"/>
            <w:left w:val="none" w:sz="0" w:space="0" w:color="auto"/>
            <w:bottom w:val="none" w:sz="0" w:space="0" w:color="auto"/>
            <w:right w:val="none" w:sz="0" w:space="0" w:color="auto"/>
          </w:divBdr>
        </w:div>
        <w:div w:id="1792363929">
          <w:marLeft w:val="0"/>
          <w:marRight w:val="0"/>
          <w:marTop w:val="0"/>
          <w:marBottom w:val="0"/>
          <w:divBdr>
            <w:top w:val="none" w:sz="0" w:space="0" w:color="auto"/>
            <w:left w:val="none" w:sz="0" w:space="0" w:color="auto"/>
            <w:bottom w:val="none" w:sz="0" w:space="0" w:color="auto"/>
            <w:right w:val="none" w:sz="0" w:space="0" w:color="auto"/>
          </w:divBdr>
        </w:div>
        <w:div w:id="1792363931">
          <w:marLeft w:val="0"/>
          <w:marRight w:val="0"/>
          <w:marTop w:val="0"/>
          <w:marBottom w:val="0"/>
          <w:divBdr>
            <w:top w:val="none" w:sz="0" w:space="0" w:color="auto"/>
            <w:left w:val="none" w:sz="0" w:space="0" w:color="auto"/>
            <w:bottom w:val="none" w:sz="0" w:space="0" w:color="auto"/>
            <w:right w:val="none" w:sz="0" w:space="0" w:color="auto"/>
          </w:divBdr>
        </w:div>
        <w:div w:id="1792363932">
          <w:marLeft w:val="0"/>
          <w:marRight w:val="0"/>
          <w:marTop w:val="0"/>
          <w:marBottom w:val="0"/>
          <w:divBdr>
            <w:top w:val="none" w:sz="0" w:space="0" w:color="auto"/>
            <w:left w:val="none" w:sz="0" w:space="0" w:color="auto"/>
            <w:bottom w:val="none" w:sz="0" w:space="0" w:color="auto"/>
            <w:right w:val="none" w:sz="0" w:space="0" w:color="auto"/>
          </w:divBdr>
        </w:div>
        <w:div w:id="1792363933">
          <w:marLeft w:val="0"/>
          <w:marRight w:val="0"/>
          <w:marTop w:val="0"/>
          <w:marBottom w:val="0"/>
          <w:divBdr>
            <w:top w:val="none" w:sz="0" w:space="0" w:color="auto"/>
            <w:left w:val="none" w:sz="0" w:space="0" w:color="auto"/>
            <w:bottom w:val="none" w:sz="0" w:space="0" w:color="auto"/>
            <w:right w:val="none" w:sz="0" w:space="0" w:color="auto"/>
          </w:divBdr>
        </w:div>
        <w:div w:id="1792363934">
          <w:marLeft w:val="0"/>
          <w:marRight w:val="0"/>
          <w:marTop w:val="0"/>
          <w:marBottom w:val="0"/>
          <w:divBdr>
            <w:top w:val="none" w:sz="0" w:space="0" w:color="auto"/>
            <w:left w:val="none" w:sz="0" w:space="0" w:color="auto"/>
            <w:bottom w:val="none" w:sz="0" w:space="0" w:color="auto"/>
            <w:right w:val="none" w:sz="0" w:space="0" w:color="auto"/>
          </w:divBdr>
        </w:div>
        <w:div w:id="1792363936">
          <w:marLeft w:val="0"/>
          <w:marRight w:val="0"/>
          <w:marTop w:val="0"/>
          <w:marBottom w:val="0"/>
          <w:divBdr>
            <w:top w:val="none" w:sz="0" w:space="0" w:color="auto"/>
            <w:left w:val="none" w:sz="0" w:space="0" w:color="auto"/>
            <w:bottom w:val="none" w:sz="0" w:space="0" w:color="auto"/>
            <w:right w:val="none" w:sz="0" w:space="0" w:color="auto"/>
          </w:divBdr>
        </w:div>
        <w:div w:id="1792363937">
          <w:marLeft w:val="0"/>
          <w:marRight w:val="0"/>
          <w:marTop w:val="0"/>
          <w:marBottom w:val="0"/>
          <w:divBdr>
            <w:top w:val="none" w:sz="0" w:space="0" w:color="auto"/>
            <w:left w:val="none" w:sz="0" w:space="0" w:color="auto"/>
            <w:bottom w:val="none" w:sz="0" w:space="0" w:color="auto"/>
            <w:right w:val="none" w:sz="0" w:space="0" w:color="auto"/>
          </w:divBdr>
        </w:div>
        <w:div w:id="1792363938">
          <w:marLeft w:val="0"/>
          <w:marRight w:val="0"/>
          <w:marTop w:val="0"/>
          <w:marBottom w:val="0"/>
          <w:divBdr>
            <w:top w:val="none" w:sz="0" w:space="0" w:color="auto"/>
            <w:left w:val="none" w:sz="0" w:space="0" w:color="auto"/>
            <w:bottom w:val="none" w:sz="0" w:space="0" w:color="auto"/>
            <w:right w:val="none" w:sz="0" w:space="0" w:color="auto"/>
          </w:divBdr>
        </w:div>
        <w:div w:id="1792363939">
          <w:marLeft w:val="0"/>
          <w:marRight w:val="0"/>
          <w:marTop w:val="0"/>
          <w:marBottom w:val="0"/>
          <w:divBdr>
            <w:top w:val="none" w:sz="0" w:space="0" w:color="auto"/>
            <w:left w:val="none" w:sz="0" w:space="0" w:color="auto"/>
            <w:bottom w:val="none" w:sz="0" w:space="0" w:color="auto"/>
            <w:right w:val="none" w:sz="0" w:space="0" w:color="auto"/>
          </w:divBdr>
        </w:div>
        <w:div w:id="1792363940">
          <w:marLeft w:val="0"/>
          <w:marRight w:val="0"/>
          <w:marTop w:val="0"/>
          <w:marBottom w:val="0"/>
          <w:divBdr>
            <w:top w:val="none" w:sz="0" w:space="0" w:color="auto"/>
            <w:left w:val="none" w:sz="0" w:space="0" w:color="auto"/>
            <w:bottom w:val="none" w:sz="0" w:space="0" w:color="auto"/>
            <w:right w:val="none" w:sz="0" w:space="0" w:color="auto"/>
          </w:divBdr>
        </w:div>
        <w:div w:id="1792363941">
          <w:marLeft w:val="0"/>
          <w:marRight w:val="0"/>
          <w:marTop w:val="0"/>
          <w:marBottom w:val="0"/>
          <w:divBdr>
            <w:top w:val="none" w:sz="0" w:space="0" w:color="auto"/>
            <w:left w:val="none" w:sz="0" w:space="0" w:color="auto"/>
            <w:bottom w:val="none" w:sz="0" w:space="0" w:color="auto"/>
            <w:right w:val="none" w:sz="0" w:space="0" w:color="auto"/>
          </w:divBdr>
        </w:div>
        <w:div w:id="1792363942">
          <w:marLeft w:val="0"/>
          <w:marRight w:val="0"/>
          <w:marTop w:val="0"/>
          <w:marBottom w:val="0"/>
          <w:divBdr>
            <w:top w:val="none" w:sz="0" w:space="0" w:color="auto"/>
            <w:left w:val="none" w:sz="0" w:space="0" w:color="auto"/>
            <w:bottom w:val="none" w:sz="0" w:space="0" w:color="auto"/>
            <w:right w:val="none" w:sz="0" w:space="0" w:color="auto"/>
          </w:divBdr>
        </w:div>
        <w:div w:id="1792363945">
          <w:marLeft w:val="0"/>
          <w:marRight w:val="0"/>
          <w:marTop w:val="0"/>
          <w:marBottom w:val="0"/>
          <w:divBdr>
            <w:top w:val="none" w:sz="0" w:space="0" w:color="auto"/>
            <w:left w:val="none" w:sz="0" w:space="0" w:color="auto"/>
            <w:bottom w:val="none" w:sz="0" w:space="0" w:color="auto"/>
            <w:right w:val="none" w:sz="0" w:space="0" w:color="auto"/>
          </w:divBdr>
        </w:div>
        <w:div w:id="1792363946">
          <w:marLeft w:val="0"/>
          <w:marRight w:val="0"/>
          <w:marTop w:val="0"/>
          <w:marBottom w:val="0"/>
          <w:divBdr>
            <w:top w:val="none" w:sz="0" w:space="0" w:color="auto"/>
            <w:left w:val="none" w:sz="0" w:space="0" w:color="auto"/>
            <w:bottom w:val="none" w:sz="0" w:space="0" w:color="auto"/>
            <w:right w:val="none" w:sz="0" w:space="0" w:color="auto"/>
          </w:divBdr>
        </w:div>
        <w:div w:id="1792363949">
          <w:marLeft w:val="0"/>
          <w:marRight w:val="0"/>
          <w:marTop w:val="0"/>
          <w:marBottom w:val="0"/>
          <w:divBdr>
            <w:top w:val="none" w:sz="0" w:space="0" w:color="auto"/>
            <w:left w:val="none" w:sz="0" w:space="0" w:color="auto"/>
            <w:bottom w:val="none" w:sz="0" w:space="0" w:color="auto"/>
            <w:right w:val="none" w:sz="0" w:space="0" w:color="auto"/>
          </w:divBdr>
        </w:div>
        <w:div w:id="1792363950">
          <w:marLeft w:val="0"/>
          <w:marRight w:val="0"/>
          <w:marTop w:val="0"/>
          <w:marBottom w:val="0"/>
          <w:divBdr>
            <w:top w:val="none" w:sz="0" w:space="0" w:color="auto"/>
            <w:left w:val="none" w:sz="0" w:space="0" w:color="auto"/>
            <w:bottom w:val="none" w:sz="0" w:space="0" w:color="auto"/>
            <w:right w:val="none" w:sz="0" w:space="0" w:color="auto"/>
          </w:divBdr>
        </w:div>
        <w:div w:id="1792363951">
          <w:marLeft w:val="0"/>
          <w:marRight w:val="0"/>
          <w:marTop w:val="0"/>
          <w:marBottom w:val="0"/>
          <w:divBdr>
            <w:top w:val="none" w:sz="0" w:space="0" w:color="auto"/>
            <w:left w:val="none" w:sz="0" w:space="0" w:color="auto"/>
            <w:bottom w:val="none" w:sz="0" w:space="0" w:color="auto"/>
            <w:right w:val="none" w:sz="0" w:space="0" w:color="auto"/>
          </w:divBdr>
        </w:div>
        <w:div w:id="1792363953">
          <w:marLeft w:val="0"/>
          <w:marRight w:val="0"/>
          <w:marTop w:val="0"/>
          <w:marBottom w:val="0"/>
          <w:divBdr>
            <w:top w:val="none" w:sz="0" w:space="0" w:color="auto"/>
            <w:left w:val="none" w:sz="0" w:space="0" w:color="auto"/>
            <w:bottom w:val="none" w:sz="0" w:space="0" w:color="auto"/>
            <w:right w:val="none" w:sz="0" w:space="0" w:color="auto"/>
          </w:divBdr>
        </w:div>
        <w:div w:id="1792363954">
          <w:marLeft w:val="0"/>
          <w:marRight w:val="0"/>
          <w:marTop w:val="0"/>
          <w:marBottom w:val="0"/>
          <w:divBdr>
            <w:top w:val="none" w:sz="0" w:space="0" w:color="auto"/>
            <w:left w:val="none" w:sz="0" w:space="0" w:color="auto"/>
            <w:bottom w:val="none" w:sz="0" w:space="0" w:color="auto"/>
            <w:right w:val="none" w:sz="0" w:space="0" w:color="auto"/>
          </w:divBdr>
        </w:div>
        <w:div w:id="1792363956">
          <w:marLeft w:val="0"/>
          <w:marRight w:val="0"/>
          <w:marTop w:val="0"/>
          <w:marBottom w:val="0"/>
          <w:divBdr>
            <w:top w:val="none" w:sz="0" w:space="0" w:color="auto"/>
            <w:left w:val="none" w:sz="0" w:space="0" w:color="auto"/>
            <w:bottom w:val="none" w:sz="0" w:space="0" w:color="auto"/>
            <w:right w:val="none" w:sz="0" w:space="0" w:color="auto"/>
          </w:divBdr>
        </w:div>
        <w:div w:id="1792363957">
          <w:marLeft w:val="0"/>
          <w:marRight w:val="0"/>
          <w:marTop w:val="0"/>
          <w:marBottom w:val="0"/>
          <w:divBdr>
            <w:top w:val="none" w:sz="0" w:space="0" w:color="auto"/>
            <w:left w:val="none" w:sz="0" w:space="0" w:color="auto"/>
            <w:bottom w:val="none" w:sz="0" w:space="0" w:color="auto"/>
            <w:right w:val="none" w:sz="0" w:space="0" w:color="auto"/>
          </w:divBdr>
        </w:div>
        <w:div w:id="1792363958">
          <w:marLeft w:val="0"/>
          <w:marRight w:val="0"/>
          <w:marTop w:val="0"/>
          <w:marBottom w:val="0"/>
          <w:divBdr>
            <w:top w:val="none" w:sz="0" w:space="0" w:color="auto"/>
            <w:left w:val="none" w:sz="0" w:space="0" w:color="auto"/>
            <w:bottom w:val="none" w:sz="0" w:space="0" w:color="auto"/>
            <w:right w:val="none" w:sz="0" w:space="0" w:color="auto"/>
          </w:divBdr>
        </w:div>
        <w:div w:id="1792363959">
          <w:marLeft w:val="0"/>
          <w:marRight w:val="0"/>
          <w:marTop w:val="0"/>
          <w:marBottom w:val="0"/>
          <w:divBdr>
            <w:top w:val="none" w:sz="0" w:space="0" w:color="auto"/>
            <w:left w:val="none" w:sz="0" w:space="0" w:color="auto"/>
            <w:bottom w:val="none" w:sz="0" w:space="0" w:color="auto"/>
            <w:right w:val="none" w:sz="0" w:space="0" w:color="auto"/>
          </w:divBdr>
        </w:div>
        <w:div w:id="1792363961">
          <w:marLeft w:val="0"/>
          <w:marRight w:val="0"/>
          <w:marTop w:val="0"/>
          <w:marBottom w:val="0"/>
          <w:divBdr>
            <w:top w:val="none" w:sz="0" w:space="0" w:color="auto"/>
            <w:left w:val="none" w:sz="0" w:space="0" w:color="auto"/>
            <w:bottom w:val="none" w:sz="0" w:space="0" w:color="auto"/>
            <w:right w:val="none" w:sz="0" w:space="0" w:color="auto"/>
          </w:divBdr>
        </w:div>
        <w:div w:id="1792363963">
          <w:marLeft w:val="0"/>
          <w:marRight w:val="0"/>
          <w:marTop w:val="0"/>
          <w:marBottom w:val="0"/>
          <w:divBdr>
            <w:top w:val="none" w:sz="0" w:space="0" w:color="auto"/>
            <w:left w:val="none" w:sz="0" w:space="0" w:color="auto"/>
            <w:bottom w:val="none" w:sz="0" w:space="0" w:color="auto"/>
            <w:right w:val="none" w:sz="0" w:space="0" w:color="auto"/>
          </w:divBdr>
        </w:div>
        <w:div w:id="1792363964">
          <w:marLeft w:val="0"/>
          <w:marRight w:val="0"/>
          <w:marTop w:val="0"/>
          <w:marBottom w:val="0"/>
          <w:divBdr>
            <w:top w:val="none" w:sz="0" w:space="0" w:color="auto"/>
            <w:left w:val="none" w:sz="0" w:space="0" w:color="auto"/>
            <w:bottom w:val="none" w:sz="0" w:space="0" w:color="auto"/>
            <w:right w:val="none" w:sz="0" w:space="0" w:color="auto"/>
          </w:divBdr>
        </w:div>
        <w:div w:id="1792363965">
          <w:marLeft w:val="0"/>
          <w:marRight w:val="0"/>
          <w:marTop w:val="0"/>
          <w:marBottom w:val="0"/>
          <w:divBdr>
            <w:top w:val="none" w:sz="0" w:space="0" w:color="auto"/>
            <w:left w:val="none" w:sz="0" w:space="0" w:color="auto"/>
            <w:bottom w:val="none" w:sz="0" w:space="0" w:color="auto"/>
            <w:right w:val="none" w:sz="0" w:space="0" w:color="auto"/>
          </w:divBdr>
        </w:div>
        <w:div w:id="1792363967">
          <w:marLeft w:val="0"/>
          <w:marRight w:val="0"/>
          <w:marTop w:val="0"/>
          <w:marBottom w:val="0"/>
          <w:divBdr>
            <w:top w:val="none" w:sz="0" w:space="0" w:color="auto"/>
            <w:left w:val="none" w:sz="0" w:space="0" w:color="auto"/>
            <w:bottom w:val="none" w:sz="0" w:space="0" w:color="auto"/>
            <w:right w:val="none" w:sz="0" w:space="0" w:color="auto"/>
          </w:divBdr>
        </w:div>
        <w:div w:id="1792363968">
          <w:marLeft w:val="0"/>
          <w:marRight w:val="0"/>
          <w:marTop w:val="0"/>
          <w:marBottom w:val="0"/>
          <w:divBdr>
            <w:top w:val="none" w:sz="0" w:space="0" w:color="auto"/>
            <w:left w:val="none" w:sz="0" w:space="0" w:color="auto"/>
            <w:bottom w:val="none" w:sz="0" w:space="0" w:color="auto"/>
            <w:right w:val="none" w:sz="0" w:space="0" w:color="auto"/>
          </w:divBdr>
        </w:div>
        <w:div w:id="1792363969">
          <w:marLeft w:val="0"/>
          <w:marRight w:val="0"/>
          <w:marTop w:val="0"/>
          <w:marBottom w:val="0"/>
          <w:divBdr>
            <w:top w:val="none" w:sz="0" w:space="0" w:color="auto"/>
            <w:left w:val="none" w:sz="0" w:space="0" w:color="auto"/>
            <w:bottom w:val="none" w:sz="0" w:space="0" w:color="auto"/>
            <w:right w:val="none" w:sz="0" w:space="0" w:color="auto"/>
          </w:divBdr>
        </w:div>
        <w:div w:id="1792363970">
          <w:marLeft w:val="0"/>
          <w:marRight w:val="0"/>
          <w:marTop w:val="0"/>
          <w:marBottom w:val="0"/>
          <w:divBdr>
            <w:top w:val="none" w:sz="0" w:space="0" w:color="auto"/>
            <w:left w:val="none" w:sz="0" w:space="0" w:color="auto"/>
            <w:bottom w:val="none" w:sz="0" w:space="0" w:color="auto"/>
            <w:right w:val="none" w:sz="0" w:space="0" w:color="auto"/>
          </w:divBdr>
        </w:div>
        <w:div w:id="1792363972">
          <w:marLeft w:val="0"/>
          <w:marRight w:val="0"/>
          <w:marTop w:val="0"/>
          <w:marBottom w:val="0"/>
          <w:divBdr>
            <w:top w:val="none" w:sz="0" w:space="0" w:color="auto"/>
            <w:left w:val="none" w:sz="0" w:space="0" w:color="auto"/>
            <w:bottom w:val="none" w:sz="0" w:space="0" w:color="auto"/>
            <w:right w:val="none" w:sz="0" w:space="0" w:color="auto"/>
          </w:divBdr>
        </w:div>
        <w:div w:id="1792363973">
          <w:marLeft w:val="0"/>
          <w:marRight w:val="0"/>
          <w:marTop w:val="0"/>
          <w:marBottom w:val="0"/>
          <w:divBdr>
            <w:top w:val="none" w:sz="0" w:space="0" w:color="auto"/>
            <w:left w:val="none" w:sz="0" w:space="0" w:color="auto"/>
            <w:bottom w:val="none" w:sz="0" w:space="0" w:color="auto"/>
            <w:right w:val="none" w:sz="0" w:space="0" w:color="auto"/>
          </w:divBdr>
        </w:div>
        <w:div w:id="1792363974">
          <w:marLeft w:val="0"/>
          <w:marRight w:val="0"/>
          <w:marTop w:val="0"/>
          <w:marBottom w:val="0"/>
          <w:divBdr>
            <w:top w:val="none" w:sz="0" w:space="0" w:color="auto"/>
            <w:left w:val="none" w:sz="0" w:space="0" w:color="auto"/>
            <w:bottom w:val="none" w:sz="0" w:space="0" w:color="auto"/>
            <w:right w:val="none" w:sz="0" w:space="0" w:color="auto"/>
          </w:divBdr>
        </w:div>
        <w:div w:id="1792363975">
          <w:marLeft w:val="0"/>
          <w:marRight w:val="0"/>
          <w:marTop w:val="0"/>
          <w:marBottom w:val="0"/>
          <w:divBdr>
            <w:top w:val="none" w:sz="0" w:space="0" w:color="auto"/>
            <w:left w:val="none" w:sz="0" w:space="0" w:color="auto"/>
            <w:bottom w:val="none" w:sz="0" w:space="0" w:color="auto"/>
            <w:right w:val="none" w:sz="0" w:space="0" w:color="auto"/>
          </w:divBdr>
        </w:div>
        <w:div w:id="1792363976">
          <w:marLeft w:val="0"/>
          <w:marRight w:val="0"/>
          <w:marTop w:val="0"/>
          <w:marBottom w:val="0"/>
          <w:divBdr>
            <w:top w:val="none" w:sz="0" w:space="0" w:color="auto"/>
            <w:left w:val="none" w:sz="0" w:space="0" w:color="auto"/>
            <w:bottom w:val="none" w:sz="0" w:space="0" w:color="auto"/>
            <w:right w:val="none" w:sz="0" w:space="0" w:color="auto"/>
          </w:divBdr>
        </w:div>
        <w:div w:id="1792363977">
          <w:marLeft w:val="0"/>
          <w:marRight w:val="0"/>
          <w:marTop w:val="0"/>
          <w:marBottom w:val="0"/>
          <w:divBdr>
            <w:top w:val="none" w:sz="0" w:space="0" w:color="auto"/>
            <w:left w:val="none" w:sz="0" w:space="0" w:color="auto"/>
            <w:bottom w:val="none" w:sz="0" w:space="0" w:color="auto"/>
            <w:right w:val="none" w:sz="0" w:space="0" w:color="auto"/>
          </w:divBdr>
        </w:div>
        <w:div w:id="1792363978">
          <w:marLeft w:val="0"/>
          <w:marRight w:val="0"/>
          <w:marTop w:val="0"/>
          <w:marBottom w:val="0"/>
          <w:divBdr>
            <w:top w:val="none" w:sz="0" w:space="0" w:color="auto"/>
            <w:left w:val="none" w:sz="0" w:space="0" w:color="auto"/>
            <w:bottom w:val="none" w:sz="0" w:space="0" w:color="auto"/>
            <w:right w:val="none" w:sz="0" w:space="0" w:color="auto"/>
          </w:divBdr>
        </w:div>
        <w:div w:id="1792363979">
          <w:marLeft w:val="0"/>
          <w:marRight w:val="0"/>
          <w:marTop w:val="0"/>
          <w:marBottom w:val="0"/>
          <w:divBdr>
            <w:top w:val="none" w:sz="0" w:space="0" w:color="auto"/>
            <w:left w:val="none" w:sz="0" w:space="0" w:color="auto"/>
            <w:bottom w:val="none" w:sz="0" w:space="0" w:color="auto"/>
            <w:right w:val="none" w:sz="0" w:space="0" w:color="auto"/>
          </w:divBdr>
        </w:div>
        <w:div w:id="1792363980">
          <w:marLeft w:val="0"/>
          <w:marRight w:val="0"/>
          <w:marTop w:val="0"/>
          <w:marBottom w:val="0"/>
          <w:divBdr>
            <w:top w:val="none" w:sz="0" w:space="0" w:color="auto"/>
            <w:left w:val="none" w:sz="0" w:space="0" w:color="auto"/>
            <w:bottom w:val="none" w:sz="0" w:space="0" w:color="auto"/>
            <w:right w:val="none" w:sz="0" w:space="0" w:color="auto"/>
          </w:divBdr>
        </w:div>
      </w:divsChild>
    </w:div>
    <w:div w:id="1792363678">
      <w:marLeft w:val="0"/>
      <w:marRight w:val="0"/>
      <w:marTop w:val="0"/>
      <w:marBottom w:val="0"/>
      <w:divBdr>
        <w:top w:val="none" w:sz="0" w:space="0" w:color="auto"/>
        <w:left w:val="none" w:sz="0" w:space="0" w:color="auto"/>
        <w:bottom w:val="none" w:sz="0" w:space="0" w:color="auto"/>
        <w:right w:val="none" w:sz="0" w:space="0" w:color="auto"/>
      </w:divBdr>
      <w:divsChild>
        <w:div w:id="1792363164">
          <w:marLeft w:val="0"/>
          <w:marRight w:val="0"/>
          <w:marTop w:val="0"/>
          <w:marBottom w:val="0"/>
          <w:divBdr>
            <w:top w:val="none" w:sz="0" w:space="0" w:color="auto"/>
            <w:left w:val="none" w:sz="0" w:space="0" w:color="auto"/>
            <w:bottom w:val="none" w:sz="0" w:space="0" w:color="auto"/>
            <w:right w:val="none" w:sz="0" w:space="0" w:color="auto"/>
          </w:divBdr>
        </w:div>
        <w:div w:id="1792363192">
          <w:marLeft w:val="0"/>
          <w:marRight w:val="0"/>
          <w:marTop w:val="0"/>
          <w:marBottom w:val="0"/>
          <w:divBdr>
            <w:top w:val="none" w:sz="0" w:space="0" w:color="auto"/>
            <w:left w:val="none" w:sz="0" w:space="0" w:color="auto"/>
            <w:bottom w:val="none" w:sz="0" w:space="0" w:color="auto"/>
            <w:right w:val="none" w:sz="0" w:space="0" w:color="auto"/>
          </w:divBdr>
        </w:div>
        <w:div w:id="1792363201">
          <w:marLeft w:val="0"/>
          <w:marRight w:val="0"/>
          <w:marTop w:val="0"/>
          <w:marBottom w:val="0"/>
          <w:divBdr>
            <w:top w:val="none" w:sz="0" w:space="0" w:color="auto"/>
            <w:left w:val="none" w:sz="0" w:space="0" w:color="auto"/>
            <w:bottom w:val="none" w:sz="0" w:space="0" w:color="auto"/>
            <w:right w:val="none" w:sz="0" w:space="0" w:color="auto"/>
          </w:divBdr>
        </w:div>
        <w:div w:id="1792363202">
          <w:marLeft w:val="0"/>
          <w:marRight w:val="0"/>
          <w:marTop w:val="0"/>
          <w:marBottom w:val="0"/>
          <w:divBdr>
            <w:top w:val="none" w:sz="0" w:space="0" w:color="auto"/>
            <w:left w:val="none" w:sz="0" w:space="0" w:color="auto"/>
            <w:bottom w:val="none" w:sz="0" w:space="0" w:color="auto"/>
            <w:right w:val="none" w:sz="0" w:space="0" w:color="auto"/>
          </w:divBdr>
        </w:div>
        <w:div w:id="1792363223">
          <w:marLeft w:val="0"/>
          <w:marRight w:val="0"/>
          <w:marTop w:val="0"/>
          <w:marBottom w:val="0"/>
          <w:divBdr>
            <w:top w:val="none" w:sz="0" w:space="0" w:color="auto"/>
            <w:left w:val="none" w:sz="0" w:space="0" w:color="auto"/>
            <w:bottom w:val="none" w:sz="0" w:space="0" w:color="auto"/>
            <w:right w:val="none" w:sz="0" w:space="0" w:color="auto"/>
          </w:divBdr>
        </w:div>
        <w:div w:id="1792363224">
          <w:marLeft w:val="0"/>
          <w:marRight w:val="0"/>
          <w:marTop w:val="0"/>
          <w:marBottom w:val="0"/>
          <w:divBdr>
            <w:top w:val="none" w:sz="0" w:space="0" w:color="auto"/>
            <w:left w:val="none" w:sz="0" w:space="0" w:color="auto"/>
            <w:bottom w:val="none" w:sz="0" w:space="0" w:color="auto"/>
            <w:right w:val="none" w:sz="0" w:space="0" w:color="auto"/>
          </w:divBdr>
        </w:div>
        <w:div w:id="1792363225">
          <w:marLeft w:val="0"/>
          <w:marRight w:val="0"/>
          <w:marTop w:val="0"/>
          <w:marBottom w:val="0"/>
          <w:divBdr>
            <w:top w:val="none" w:sz="0" w:space="0" w:color="auto"/>
            <w:left w:val="none" w:sz="0" w:space="0" w:color="auto"/>
            <w:bottom w:val="none" w:sz="0" w:space="0" w:color="auto"/>
            <w:right w:val="none" w:sz="0" w:space="0" w:color="auto"/>
          </w:divBdr>
        </w:div>
        <w:div w:id="1792363237">
          <w:marLeft w:val="0"/>
          <w:marRight w:val="0"/>
          <w:marTop w:val="0"/>
          <w:marBottom w:val="0"/>
          <w:divBdr>
            <w:top w:val="none" w:sz="0" w:space="0" w:color="auto"/>
            <w:left w:val="none" w:sz="0" w:space="0" w:color="auto"/>
            <w:bottom w:val="none" w:sz="0" w:space="0" w:color="auto"/>
            <w:right w:val="none" w:sz="0" w:space="0" w:color="auto"/>
          </w:divBdr>
        </w:div>
        <w:div w:id="1792363267">
          <w:marLeft w:val="0"/>
          <w:marRight w:val="0"/>
          <w:marTop w:val="0"/>
          <w:marBottom w:val="0"/>
          <w:divBdr>
            <w:top w:val="none" w:sz="0" w:space="0" w:color="auto"/>
            <w:left w:val="none" w:sz="0" w:space="0" w:color="auto"/>
            <w:bottom w:val="none" w:sz="0" w:space="0" w:color="auto"/>
            <w:right w:val="none" w:sz="0" w:space="0" w:color="auto"/>
          </w:divBdr>
        </w:div>
        <w:div w:id="1792363274">
          <w:marLeft w:val="0"/>
          <w:marRight w:val="0"/>
          <w:marTop w:val="0"/>
          <w:marBottom w:val="0"/>
          <w:divBdr>
            <w:top w:val="none" w:sz="0" w:space="0" w:color="auto"/>
            <w:left w:val="none" w:sz="0" w:space="0" w:color="auto"/>
            <w:bottom w:val="none" w:sz="0" w:space="0" w:color="auto"/>
            <w:right w:val="none" w:sz="0" w:space="0" w:color="auto"/>
          </w:divBdr>
        </w:div>
        <w:div w:id="1792363287">
          <w:marLeft w:val="0"/>
          <w:marRight w:val="0"/>
          <w:marTop w:val="0"/>
          <w:marBottom w:val="0"/>
          <w:divBdr>
            <w:top w:val="none" w:sz="0" w:space="0" w:color="auto"/>
            <w:left w:val="none" w:sz="0" w:space="0" w:color="auto"/>
            <w:bottom w:val="none" w:sz="0" w:space="0" w:color="auto"/>
            <w:right w:val="none" w:sz="0" w:space="0" w:color="auto"/>
          </w:divBdr>
        </w:div>
        <w:div w:id="1792363297">
          <w:marLeft w:val="0"/>
          <w:marRight w:val="0"/>
          <w:marTop w:val="0"/>
          <w:marBottom w:val="0"/>
          <w:divBdr>
            <w:top w:val="none" w:sz="0" w:space="0" w:color="auto"/>
            <w:left w:val="none" w:sz="0" w:space="0" w:color="auto"/>
            <w:bottom w:val="none" w:sz="0" w:space="0" w:color="auto"/>
            <w:right w:val="none" w:sz="0" w:space="0" w:color="auto"/>
          </w:divBdr>
        </w:div>
        <w:div w:id="1792363298">
          <w:marLeft w:val="0"/>
          <w:marRight w:val="0"/>
          <w:marTop w:val="0"/>
          <w:marBottom w:val="0"/>
          <w:divBdr>
            <w:top w:val="none" w:sz="0" w:space="0" w:color="auto"/>
            <w:left w:val="none" w:sz="0" w:space="0" w:color="auto"/>
            <w:bottom w:val="none" w:sz="0" w:space="0" w:color="auto"/>
            <w:right w:val="none" w:sz="0" w:space="0" w:color="auto"/>
          </w:divBdr>
        </w:div>
        <w:div w:id="1792363301">
          <w:marLeft w:val="0"/>
          <w:marRight w:val="0"/>
          <w:marTop w:val="0"/>
          <w:marBottom w:val="0"/>
          <w:divBdr>
            <w:top w:val="none" w:sz="0" w:space="0" w:color="auto"/>
            <w:left w:val="none" w:sz="0" w:space="0" w:color="auto"/>
            <w:bottom w:val="none" w:sz="0" w:space="0" w:color="auto"/>
            <w:right w:val="none" w:sz="0" w:space="0" w:color="auto"/>
          </w:divBdr>
        </w:div>
        <w:div w:id="1792363315">
          <w:marLeft w:val="0"/>
          <w:marRight w:val="0"/>
          <w:marTop w:val="0"/>
          <w:marBottom w:val="0"/>
          <w:divBdr>
            <w:top w:val="none" w:sz="0" w:space="0" w:color="auto"/>
            <w:left w:val="none" w:sz="0" w:space="0" w:color="auto"/>
            <w:bottom w:val="none" w:sz="0" w:space="0" w:color="auto"/>
            <w:right w:val="none" w:sz="0" w:space="0" w:color="auto"/>
          </w:divBdr>
        </w:div>
        <w:div w:id="1792363400">
          <w:marLeft w:val="0"/>
          <w:marRight w:val="0"/>
          <w:marTop w:val="0"/>
          <w:marBottom w:val="0"/>
          <w:divBdr>
            <w:top w:val="none" w:sz="0" w:space="0" w:color="auto"/>
            <w:left w:val="none" w:sz="0" w:space="0" w:color="auto"/>
            <w:bottom w:val="none" w:sz="0" w:space="0" w:color="auto"/>
            <w:right w:val="none" w:sz="0" w:space="0" w:color="auto"/>
          </w:divBdr>
        </w:div>
        <w:div w:id="1792363405">
          <w:marLeft w:val="0"/>
          <w:marRight w:val="0"/>
          <w:marTop w:val="0"/>
          <w:marBottom w:val="0"/>
          <w:divBdr>
            <w:top w:val="none" w:sz="0" w:space="0" w:color="auto"/>
            <w:left w:val="none" w:sz="0" w:space="0" w:color="auto"/>
            <w:bottom w:val="none" w:sz="0" w:space="0" w:color="auto"/>
            <w:right w:val="none" w:sz="0" w:space="0" w:color="auto"/>
          </w:divBdr>
        </w:div>
        <w:div w:id="1792363416">
          <w:marLeft w:val="0"/>
          <w:marRight w:val="0"/>
          <w:marTop w:val="0"/>
          <w:marBottom w:val="0"/>
          <w:divBdr>
            <w:top w:val="none" w:sz="0" w:space="0" w:color="auto"/>
            <w:left w:val="none" w:sz="0" w:space="0" w:color="auto"/>
            <w:bottom w:val="none" w:sz="0" w:space="0" w:color="auto"/>
            <w:right w:val="none" w:sz="0" w:space="0" w:color="auto"/>
          </w:divBdr>
        </w:div>
        <w:div w:id="1792363424">
          <w:marLeft w:val="0"/>
          <w:marRight w:val="0"/>
          <w:marTop w:val="0"/>
          <w:marBottom w:val="0"/>
          <w:divBdr>
            <w:top w:val="none" w:sz="0" w:space="0" w:color="auto"/>
            <w:left w:val="none" w:sz="0" w:space="0" w:color="auto"/>
            <w:bottom w:val="none" w:sz="0" w:space="0" w:color="auto"/>
            <w:right w:val="none" w:sz="0" w:space="0" w:color="auto"/>
          </w:divBdr>
        </w:div>
        <w:div w:id="1792363436">
          <w:marLeft w:val="0"/>
          <w:marRight w:val="0"/>
          <w:marTop w:val="0"/>
          <w:marBottom w:val="0"/>
          <w:divBdr>
            <w:top w:val="none" w:sz="0" w:space="0" w:color="auto"/>
            <w:left w:val="none" w:sz="0" w:space="0" w:color="auto"/>
            <w:bottom w:val="none" w:sz="0" w:space="0" w:color="auto"/>
            <w:right w:val="none" w:sz="0" w:space="0" w:color="auto"/>
          </w:divBdr>
        </w:div>
        <w:div w:id="1792363439">
          <w:marLeft w:val="0"/>
          <w:marRight w:val="0"/>
          <w:marTop w:val="0"/>
          <w:marBottom w:val="0"/>
          <w:divBdr>
            <w:top w:val="none" w:sz="0" w:space="0" w:color="auto"/>
            <w:left w:val="none" w:sz="0" w:space="0" w:color="auto"/>
            <w:bottom w:val="none" w:sz="0" w:space="0" w:color="auto"/>
            <w:right w:val="none" w:sz="0" w:space="0" w:color="auto"/>
          </w:divBdr>
        </w:div>
        <w:div w:id="1792363440">
          <w:marLeft w:val="0"/>
          <w:marRight w:val="0"/>
          <w:marTop w:val="0"/>
          <w:marBottom w:val="0"/>
          <w:divBdr>
            <w:top w:val="none" w:sz="0" w:space="0" w:color="auto"/>
            <w:left w:val="none" w:sz="0" w:space="0" w:color="auto"/>
            <w:bottom w:val="none" w:sz="0" w:space="0" w:color="auto"/>
            <w:right w:val="none" w:sz="0" w:space="0" w:color="auto"/>
          </w:divBdr>
        </w:div>
        <w:div w:id="1792363441">
          <w:marLeft w:val="0"/>
          <w:marRight w:val="0"/>
          <w:marTop w:val="0"/>
          <w:marBottom w:val="0"/>
          <w:divBdr>
            <w:top w:val="none" w:sz="0" w:space="0" w:color="auto"/>
            <w:left w:val="none" w:sz="0" w:space="0" w:color="auto"/>
            <w:bottom w:val="none" w:sz="0" w:space="0" w:color="auto"/>
            <w:right w:val="none" w:sz="0" w:space="0" w:color="auto"/>
          </w:divBdr>
        </w:div>
        <w:div w:id="1792363442">
          <w:marLeft w:val="0"/>
          <w:marRight w:val="0"/>
          <w:marTop w:val="0"/>
          <w:marBottom w:val="0"/>
          <w:divBdr>
            <w:top w:val="none" w:sz="0" w:space="0" w:color="auto"/>
            <w:left w:val="none" w:sz="0" w:space="0" w:color="auto"/>
            <w:bottom w:val="none" w:sz="0" w:space="0" w:color="auto"/>
            <w:right w:val="none" w:sz="0" w:space="0" w:color="auto"/>
          </w:divBdr>
        </w:div>
        <w:div w:id="1792363452">
          <w:marLeft w:val="0"/>
          <w:marRight w:val="0"/>
          <w:marTop w:val="0"/>
          <w:marBottom w:val="0"/>
          <w:divBdr>
            <w:top w:val="none" w:sz="0" w:space="0" w:color="auto"/>
            <w:left w:val="none" w:sz="0" w:space="0" w:color="auto"/>
            <w:bottom w:val="none" w:sz="0" w:space="0" w:color="auto"/>
            <w:right w:val="none" w:sz="0" w:space="0" w:color="auto"/>
          </w:divBdr>
        </w:div>
        <w:div w:id="1792363455">
          <w:marLeft w:val="0"/>
          <w:marRight w:val="0"/>
          <w:marTop w:val="0"/>
          <w:marBottom w:val="0"/>
          <w:divBdr>
            <w:top w:val="none" w:sz="0" w:space="0" w:color="auto"/>
            <w:left w:val="none" w:sz="0" w:space="0" w:color="auto"/>
            <w:bottom w:val="none" w:sz="0" w:space="0" w:color="auto"/>
            <w:right w:val="none" w:sz="0" w:space="0" w:color="auto"/>
          </w:divBdr>
        </w:div>
        <w:div w:id="1792363459">
          <w:marLeft w:val="0"/>
          <w:marRight w:val="0"/>
          <w:marTop w:val="0"/>
          <w:marBottom w:val="0"/>
          <w:divBdr>
            <w:top w:val="none" w:sz="0" w:space="0" w:color="auto"/>
            <w:left w:val="none" w:sz="0" w:space="0" w:color="auto"/>
            <w:bottom w:val="none" w:sz="0" w:space="0" w:color="auto"/>
            <w:right w:val="none" w:sz="0" w:space="0" w:color="auto"/>
          </w:divBdr>
        </w:div>
        <w:div w:id="1792363461">
          <w:marLeft w:val="0"/>
          <w:marRight w:val="0"/>
          <w:marTop w:val="0"/>
          <w:marBottom w:val="0"/>
          <w:divBdr>
            <w:top w:val="none" w:sz="0" w:space="0" w:color="auto"/>
            <w:left w:val="none" w:sz="0" w:space="0" w:color="auto"/>
            <w:bottom w:val="none" w:sz="0" w:space="0" w:color="auto"/>
            <w:right w:val="none" w:sz="0" w:space="0" w:color="auto"/>
          </w:divBdr>
        </w:div>
        <w:div w:id="1792363486">
          <w:marLeft w:val="0"/>
          <w:marRight w:val="0"/>
          <w:marTop w:val="0"/>
          <w:marBottom w:val="0"/>
          <w:divBdr>
            <w:top w:val="none" w:sz="0" w:space="0" w:color="auto"/>
            <w:left w:val="none" w:sz="0" w:space="0" w:color="auto"/>
            <w:bottom w:val="none" w:sz="0" w:space="0" w:color="auto"/>
            <w:right w:val="none" w:sz="0" w:space="0" w:color="auto"/>
          </w:divBdr>
        </w:div>
        <w:div w:id="1792363504">
          <w:marLeft w:val="0"/>
          <w:marRight w:val="0"/>
          <w:marTop w:val="0"/>
          <w:marBottom w:val="0"/>
          <w:divBdr>
            <w:top w:val="none" w:sz="0" w:space="0" w:color="auto"/>
            <w:left w:val="none" w:sz="0" w:space="0" w:color="auto"/>
            <w:bottom w:val="none" w:sz="0" w:space="0" w:color="auto"/>
            <w:right w:val="none" w:sz="0" w:space="0" w:color="auto"/>
          </w:divBdr>
        </w:div>
        <w:div w:id="1792363518">
          <w:marLeft w:val="0"/>
          <w:marRight w:val="0"/>
          <w:marTop w:val="0"/>
          <w:marBottom w:val="0"/>
          <w:divBdr>
            <w:top w:val="none" w:sz="0" w:space="0" w:color="auto"/>
            <w:left w:val="none" w:sz="0" w:space="0" w:color="auto"/>
            <w:bottom w:val="none" w:sz="0" w:space="0" w:color="auto"/>
            <w:right w:val="none" w:sz="0" w:space="0" w:color="auto"/>
          </w:divBdr>
        </w:div>
        <w:div w:id="1792363522">
          <w:marLeft w:val="0"/>
          <w:marRight w:val="0"/>
          <w:marTop w:val="0"/>
          <w:marBottom w:val="0"/>
          <w:divBdr>
            <w:top w:val="none" w:sz="0" w:space="0" w:color="auto"/>
            <w:left w:val="none" w:sz="0" w:space="0" w:color="auto"/>
            <w:bottom w:val="none" w:sz="0" w:space="0" w:color="auto"/>
            <w:right w:val="none" w:sz="0" w:space="0" w:color="auto"/>
          </w:divBdr>
        </w:div>
        <w:div w:id="1792363526">
          <w:marLeft w:val="0"/>
          <w:marRight w:val="0"/>
          <w:marTop w:val="0"/>
          <w:marBottom w:val="0"/>
          <w:divBdr>
            <w:top w:val="none" w:sz="0" w:space="0" w:color="auto"/>
            <w:left w:val="none" w:sz="0" w:space="0" w:color="auto"/>
            <w:bottom w:val="none" w:sz="0" w:space="0" w:color="auto"/>
            <w:right w:val="none" w:sz="0" w:space="0" w:color="auto"/>
          </w:divBdr>
        </w:div>
        <w:div w:id="1792363531">
          <w:marLeft w:val="0"/>
          <w:marRight w:val="0"/>
          <w:marTop w:val="0"/>
          <w:marBottom w:val="0"/>
          <w:divBdr>
            <w:top w:val="none" w:sz="0" w:space="0" w:color="auto"/>
            <w:left w:val="none" w:sz="0" w:space="0" w:color="auto"/>
            <w:bottom w:val="none" w:sz="0" w:space="0" w:color="auto"/>
            <w:right w:val="none" w:sz="0" w:space="0" w:color="auto"/>
          </w:divBdr>
        </w:div>
        <w:div w:id="1792363545">
          <w:marLeft w:val="0"/>
          <w:marRight w:val="0"/>
          <w:marTop w:val="0"/>
          <w:marBottom w:val="0"/>
          <w:divBdr>
            <w:top w:val="none" w:sz="0" w:space="0" w:color="auto"/>
            <w:left w:val="none" w:sz="0" w:space="0" w:color="auto"/>
            <w:bottom w:val="none" w:sz="0" w:space="0" w:color="auto"/>
            <w:right w:val="none" w:sz="0" w:space="0" w:color="auto"/>
          </w:divBdr>
        </w:div>
        <w:div w:id="1792363547">
          <w:marLeft w:val="0"/>
          <w:marRight w:val="0"/>
          <w:marTop w:val="0"/>
          <w:marBottom w:val="0"/>
          <w:divBdr>
            <w:top w:val="none" w:sz="0" w:space="0" w:color="auto"/>
            <w:left w:val="none" w:sz="0" w:space="0" w:color="auto"/>
            <w:bottom w:val="none" w:sz="0" w:space="0" w:color="auto"/>
            <w:right w:val="none" w:sz="0" w:space="0" w:color="auto"/>
          </w:divBdr>
        </w:div>
        <w:div w:id="1792363552">
          <w:marLeft w:val="0"/>
          <w:marRight w:val="0"/>
          <w:marTop w:val="0"/>
          <w:marBottom w:val="0"/>
          <w:divBdr>
            <w:top w:val="none" w:sz="0" w:space="0" w:color="auto"/>
            <w:left w:val="none" w:sz="0" w:space="0" w:color="auto"/>
            <w:bottom w:val="none" w:sz="0" w:space="0" w:color="auto"/>
            <w:right w:val="none" w:sz="0" w:space="0" w:color="auto"/>
          </w:divBdr>
        </w:div>
        <w:div w:id="1792363553">
          <w:marLeft w:val="0"/>
          <w:marRight w:val="0"/>
          <w:marTop w:val="0"/>
          <w:marBottom w:val="0"/>
          <w:divBdr>
            <w:top w:val="none" w:sz="0" w:space="0" w:color="auto"/>
            <w:left w:val="none" w:sz="0" w:space="0" w:color="auto"/>
            <w:bottom w:val="none" w:sz="0" w:space="0" w:color="auto"/>
            <w:right w:val="none" w:sz="0" w:space="0" w:color="auto"/>
          </w:divBdr>
        </w:div>
        <w:div w:id="1792363555">
          <w:marLeft w:val="0"/>
          <w:marRight w:val="0"/>
          <w:marTop w:val="0"/>
          <w:marBottom w:val="0"/>
          <w:divBdr>
            <w:top w:val="none" w:sz="0" w:space="0" w:color="auto"/>
            <w:left w:val="none" w:sz="0" w:space="0" w:color="auto"/>
            <w:bottom w:val="none" w:sz="0" w:space="0" w:color="auto"/>
            <w:right w:val="none" w:sz="0" w:space="0" w:color="auto"/>
          </w:divBdr>
        </w:div>
        <w:div w:id="1792363556">
          <w:marLeft w:val="0"/>
          <w:marRight w:val="0"/>
          <w:marTop w:val="0"/>
          <w:marBottom w:val="0"/>
          <w:divBdr>
            <w:top w:val="none" w:sz="0" w:space="0" w:color="auto"/>
            <w:left w:val="none" w:sz="0" w:space="0" w:color="auto"/>
            <w:bottom w:val="none" w:sz="0" w:space="0" w:color="auto"/>
            <w:right w:val="none" w:sz="0" w:space="0" w:color="auto"/>
          </w:divBdr>
        </w:div>
        <w:div w:id="1792363560">
          <w:marLeft w:val="0"/>
          <w:marRight w:val="0"/>
          <w:marTop w:val="0"/>
          <w:marBottom w:val="0"/>
          <w:divBdr>
            <w:top w:val="none" w:sz="0" w:space="0" w:color="auto"/>
            <w:left w:val="none" w:sz="0" w:space="0" w:color="auto"/>
            <w:bottom w:val="none" w:sz="0" w:space="0" w:color="auto"/>
            <w:right w:val="none" w:sz="0" w:space="0" w:color="auto"/>
          </w:divBdr>
        </w:div>
        <w:div w:id="1792363563">
          <w:marLeft w:val="0"/>
          <w:marRight w:val="0"/>
          <w:marTop w:val="0"/>
          <w:marBottom w:val="0"/>
          <w:divBdr>
            <w:top w:val="none" w:sz="0" w:space="0" w:color="auto"/>
            <w:left w:val="none" w:sz="0" w:space="0" w:color="auto"/>
            <w:bottom w:val="none" w:sz="0" w:space="0" w:color="auto"/>
            <w:right w:val="none" w:sz="0" w:space="0" w:color="auto"/>
          </w:divBdr>
        </w:div>
        <w:div w:id="1792363570">
          <w:marLeft w:val="0"/>
          <w:marRight w:val="0"/>
          <w:marTop w:val="0"/>
          <w:marBottom w:val="0"/>
          <w:divBdr>
            <w:top w:val="none" w:sz="0" w:space="0" w:color="auto"/>
            <w:left w:val="none" w:sz="0" w:space="0" w:color="auto"/>
            <w:bottom w:val="none" w:sz="0" w:space="0" w:color="auto"/>
            <w:right w:val="none" w:sz="0" w:space="0" w:color="auto"/>
          </w:divBdr>
        </w:div>
        <w:div w:id="1792363574">
          <w:marLeft w:val="0"/>
          <w:marRight w:val="0"/>
          <w:marTop w:val="0"/>
          <w:marBottom w:val="0"/>
          <w:divBdr>
            <w:top w:val="none" w:sz="0" w:space="0" w:color="auto"/>
            <w:left w:val="none" w:sz="0" w:space="0" w:color="auto"/>
            <w:bottom w:val="none" w:sz="0" w:space="0" w:color="auto"/>
            <w:right w:val="none" w:sz="0" w:space="0" w:color="auto"/>
          </w:divBdr>
        </w:div>
        <w:div w:id="1792363587">
          <w:marLeft w:val="0"/>
          <w:marRight w:val="0"/>
          <w:marTop w:val="0"/>
          <w:marBottom w:val="0"/>
          <w:divBdr>
            <w:top w:val="none" w:sz="0" w:space="0" w:color="auto"/>
            <w:left w:val="none" w:sz="0" w:space="0" w:color="auto"/>
            <w:bottom w:val="none" w:sz="0" w:space="0" w:color="auto"/>
            <w:right w:val="none" w:sz="0" w:space="0" w:color="auto"/>
          </w:divBdr>
        </w:div>
        <w:div w:id="1792363591">
          <w:marLeft w:val="0"/>
          <w:marRight w:val="0"/>
          <w:marTop w:val="0"/>
          <w:marBottom w:val="0"/>
          <w:divBdr>
            <w:top w:val="none" w:sz="0" w:space="0" w:color="auto"/>
            <w:left w:val="none" w:sz="0" w:space="0" w:color="auto"/>
            <w:bottom w:val="none" w:sz="0" w:space="0" w:color="auto"/>
            <w:right w:val="none" w:sz="0" w:space="0" w:color="auto"/>
          </w:divBdr>
        </w:div>
        <w:div w:id="1792363596">
          <w:marLeft w:val="0"/>
          <w:marRight w:val="0"/>
          <w:marTop w:val="0"/>
          <w:marBottom w:val="0"/>
          <w:divBdr>
            <w:top w:val="none" w:sz="0" w:space="0" w:color="auto"/>
            <w:left w:val="none" w:sz="0" w:space="0" w:color="auto"/>
            <w:bottom w:val="none" w:sz="0" w:space="0" w:color="auto"/>
            <w:right w:val="none" w:sz="0" w:space="0" w:color="auto"/>
          </w:divBdr>
        </w:div>
        <w:div w:id="1792363597">
          <w:marLeft w:val="0"/>
          <w:marRight w:val="0"/>
          <w:marTop w:val="0"/>
          <w:marBottom w:val="0"/>
          <w:divBdr>
            <w:top w:val="none" w:sz="0" w:space="0" w:color="auto"/>
            <w:left w:val="none" w:sz="0" w:space="0" w:color="auto"/>
            <w:bottom w:val="none" w:sz="0" w:space="0" w:color="auto"/>
            <w:right w:val="none" w:sz="0" w:space="0" w:color="auto"/>
          </w:divBdr>
        </w:div>
        <w:div w:id="1792363598">
          <w:marLeft w:val="0"/>
          <w:marRight w:val="0"/>
          <w:marTop w:val="0"/>
          <w:marBottom w:val="0"/>
          <w:divBdr>
            <w:top w:val="none" w:sz="0" w:space="0" w:color="auto"/>
            <w:left w:val="none" w:sz="0" w:space="0" w:color="auto"/>
            <w:bottom w:val="none" w:sz="0" w:space="0" w:color="auto"/>
            <w:right w:val="none" w:sz="0" w:space="0" w:color="auto"/>
          </w:divBdr>
        </w:div>
        <w:div w:id="1792363599">
          <w:marLeft w:val="0"/>
          <w:marRight w:val="0"/>
          <w:marTop w:val="0"/>
          <w:marBottom w:val="0"/>
          <w:divBdr>
            <w:top w:val="none" w:sz="0" w:space="0" w:color="auto"/>
            <w:left w:val="none" w:sz="0" w:space="0" w:color="auto"/>
            <w:bottom w:val="none" w:sz="0" w:space="0" w:color="auto"/>
            <w:right w:val="none" w:sz="0" w:space="0" w:color="auto"/>
          </w:divBdr>
        </w:div>
        <w:div w:id="1792363600">
          <w:marLeft w:val="0"/>
          <w:marRight w:val="0"/>
          <w:marTop w:val="0"/>
          <w:marBottom w:val="0"/>
          <w:divBdr>
            <w:top w:val="none" w:sz="0" w:space="0" w:color="auto"/>
            <w:left w:val="none" w:sz="0" w:space="0" w:color="auto"/>
            <w:bottom w:val="none" w:sz="0" w:space="0" w:color="auto"/>
            <w:right w:val="none" w:sz="0" w:space="0" w:color="auto"/>
          </w:divBdr>
        </w:div>
        <w:div w:id="1792363604">
          <w:marLeft w:val="0"/>
          <w:marRight w:val="0"/>
          <w:marTop w:val="0"/>
          <w:marBottom w:val="0"/>
          <w:divBdr>
            <w:top w:val="none" w:sz="0" w:space="0" w:color="auto"/>
            <w:left w:val="none" w:sz="0" w:space="0" w:color="auto"/>
            <w:bottom w:val="none" w:sz="0" w:space="0" w:color="auto"/>
            <w:right w:val="none" w:sz="0" w:space="0" w:color="auto"/>
          </w:divBdr>
        </w:div>
        <w:div w:id="1792363607">
          <w:marLeft w:val="0"/>
          <w:marRight w:val="0"/>
          <w:marTop w:val="0"/>
          <w:marBottom w:val="0"/>
          <w:divBdr>
            <w:top w:val="none" w:sz="0" w:space="0" w:color="auto"/>
            <w:left w:val="none" w:sz="0" w:space="0" w:color="auto"/>
            <w:bottom w:val="none" w:sz="0" w:space="0" w:color="auto"/>
            <w:right w:val="none" w:sz="0" w:space="0" w:color="auto"/>
          </w:divBdr>
        </w:div>
        <w:div w:id="1792363618">
          <w:marLeft w:val="0"/>
          <w:marRight w:val="0"/>
          <w:marTop w:val="0"/>
          <w:marBottom w:val="0"/>
          <w:divBdr>
            <w:top w:val="none" w:sz="0" w:space="0" w:color="auto"/>
            <w:left w:val="none" w:sz="0" w:space="0" w:color="auto"/>
            <w:bottom w:val="none" w:sz="0" w:space="0" w:color="auto"/>
            <w:right w:val="none" w:sz="0" w:space="0" w:color="auto"/>
          </w:divBdr>
        </w:div>
        <w:div w:id="1792363620">
          <w:marLeft w:val="0"/>
          <w:marRight w:val="0"/>
          <w:marTop w:val="0"/>
          <w:marBottom w:val="0"/>
          <w:divBdr>
            <w:top w:val="none" w:sz="0" w:space="0" w:color="auto"/>
            <w:left w:val="none" w:sz="0" w:space="0" w:color="auto"/>
            <w:bottom w:val="none" w:sz="0" w:space="0" w:color="auto"/>
            <w:right w:val="none" w:sz="0" w:space="0" w:color="auto"/>
          </w:divBdr>
        </w:div>
        <w:div w:id="1792363622">
          <w:marLeft w:val="0"/>
          <w:marRight w:val="0"/>
          <w:marTop w:val="0"/>
          <w:marBottom w:val="0"/>
          <w:divBdr>
            <w:top w:val="none" w:sz="0" w:space="0" w:color="auto"/>
            <w:left w:val="none" w:sz="0" w:space="0" w:color="auto"/>
            <w:bottom w:val="none" w:sz="0" w:space="0" w:color="auto"/>
            <w:right w:val="none" w:sz="0" w:space="0" w:color="auto"/>
          </w:divBdr>
        </w:div>
        <w:div w:id="1792363634">
          <w:marLeft w:val="0"/>
          <w:marRight w:val="0"/>
          <w:marTop w:val="0"/>
          <w:marBottom w:val="0"/>
          <w:divBdr>
            <w:top w:val="none" w:sz="0" w:space="0" w:color="auto"/>
            <w:left w:val="none" w:sz="0" w:space="0" w:color="auto"/>
            <w:bottom w:val="none" w:sz="0" w:space="0" w:color="auto"/>
            <w:right w:val="none" w:sz="0" w:space="0" w:color="auto"/>
          </w:divBdr>
        </w:div>
        <w:div w:id="1792363636">
          <w:marLeft w:val="0"/>
          <w:marRight w:val="0"/>
          <w:marTop w:val="0"/>
          <w:marBottom w:val="0"/>
          <w:divBdr>
            <w:top w:val="none" w:sz="0" w:space="0" w:color="auto"/>
            <w:left w:val="none" w:sz="0" w:space="0" w:color="auto"/>
            <w:bottom w:val="none" w:sz="0" w:space="0" w:color="auto"/>
            <w:right w:val="none" w:sz="0" w:space="0" w:color="auto"/>
          </w:divBdr>
        </w:div>
        <w:div w:id="1792363642">
          <w:marLeft w:val="0"/>
          <w:marRight w:val="0"/>
          <w:marTop w:val="0"/>
          <w:marBottom w:val="0"/>
          <w:divBdr>
            <w:top w:val="none" w:sz="0" w:space="0" w:color="auto"/>
            <w:left w:val="none" w:sz="0" w:space="0" w:color="auto"/>
            <w:bottom w:val="none" w:sz="0" w:space="0" w:color="auto"/>
            <w:right w:val="none" w:sz="0" w:space="0" w:color="auto"/>
          </w:divBdr>
        </w:div>
        <w:div w:id="1792363647">
          <w:marLeft w:val="0"/>
          <w:marRight w:val="0"/>
          <w:marTop w:val="0"/>
          <w:marBottom w:val="0"/>
          <w:divBdr>
            <w:top w:val="none" w:sz="0" w:space="0" w:color="auto"/>
            <w:left w:val="none" w:sz="0" w:space="0" w:color="auto"/>
            <w:bottom w:val="none" w:sz="0" w:space="0" w:color="auto"/>
            <w:right w:val="none" w:sz="0" w:space="0" w:color="auto"/>
          </w:divBdr>
        </w:div>
        <w:div w:id="1792363649">
          <w:marLeft w:val="0"/>
          <w:marRight w:val="0"/>
          <w:marTop w:val="0"/>
          <w:marBottom w:val="0"/>
          <w:divBdr>
            <w:top w:val="none" w:sz="0" w:space="0" w:color="auto"/>
            <w:left w:val="none" w:sz="0" w:space="0" w:color="auto"/>
            <w:bottom w:val="none" w:sz="0" w:space="0" w:color="auto"/>
            <w:right w:val="none" w:sz="0" w:space="0" w:color="auto"/>
          </w:divBdr>
        </w:div>
        <w:div w:id="1792363650">
          <w:marLeft w:val="0"/>
          <w:marRight w:val="0"/>
          <w:marTop w:val="0"/>
          <w:marBottom w:val="0"/>
          <w:divBdr>
            <w:top w:val="none" w:sz="0" w:space="0" w:color="auto"/>
            <w:left w:val="none" w:sz="0" w:space="0" w:color="auto"/>
            <w:bottom w:val="none" w:sz="0" w:space="0" w:color="auto"/>
            <w:right w:val="none" w:sz="0" w:space="0" w:color="auto"/>
          </w:divBdr>
        </w:div>
        <w:div w:id="1792363657">
          <w:marLeft w:val="0"/>
          <w:marRight w:val="0"/>
          <w:marTop w:val="0"/>
          <w:marBottom w:val="0"/>
          <w:divBdr>
            <w:top w:val="none" w:sz="0" w:space="0" w:color="auto"/>
            <w:left w:val="none" w:sz="0" w:space="0" w:color="auto"/>
            <w:bottom w:val="none" w:sz="0" w:space="0" w:color="auto"/>
            <w:right w:val="none" w:sz="0" w:space="0" w:color="auto"/>
          </w:divBdr>
        </w:div>
        <w:div w:id="1792363662">
          <w:marLeft w:val="0"/>
          <w:marRight w:val="0"/>
          <w:marTop w:val="0"/>
          <w:marBottom w:val="0"/>
          <w:divBdr>
            <w:top w:val="none" w:sz="0" w:space="0" w:color="auto"/>
            <w:left w:val="none" w:sz="0" w:space="0" w:color="auto"/>
            <w:bottom w:val="none" w:sz="0" w:space="0" w:color="auto"/>
            <w:right w:val="none" w:sz="0" w:space="0" w:color="auto"/>
          </w:divBdr>
        </w:div>
        <w:div w:id="1792363663">
          <w:marLeft w:val="0"/>
          <w:marRight w:val="0"/>
          <w:marTop w:val="0"/>
          <w:marBottom w:val="0"/>
          <w:divBdr>
            <w:top w:val="none" w:sz="0" w:space="0" w:color="auto"/>
            <w:left w:val="none" w:sz="0" w:space="0" w:color="auto"/>
            <w:bottom w:val="none" w:sz="0" w:space="0" w:color="auto"/>
            <w:right w:val="none" w:sz="0" w:space="0" w:color="auto"/>
          </w:divBdr>
        </w:div>
        <w:div w:id="1792363677">
          <w:marLeft w:val="0"/>
          <w:marRight w:val="0"/>
          <w:marTop w:val="0"/>
          <w:marBottom w:val="0"/>
          <w:divBdr>
            <w:top w:val="none" w:sz="0" w:space="0" w:color="auto"/>
            <w:left w:val="none" w:sz="0" w:space="0" w:color="auto"/>
            <w:bottom w:val="none" w:sz="0" w:space="0" w:color="auto"/>
            <w:right w:val="none" w:sz="0" w:space="0" w:color="auto"/>
          </w:divBdr>
        </w:div>
        <w:div w:id="1792363686">
          <w:marLeft w:val="0"/>
          <w:marRight w:val="0"/>
          <w:marTop w:val="0"/>
          <w:marBottom w:val="0"/>
          <w:divBdr>
            <w:top w:val="none" w:sz="0" w:space="0" w:color="auto"/>
            <w:left w:val="none" w:sz="0" w:space="0" w:color="auto"/>
            <w:bottom w:val="none" w:sz="0" w:space="0" w:color="auto"/>
            <w:right w:val="none" w:sz="0" w:space="0" w:color="auto"/>
          </w:divBdr>
        </w:div>
        <w:div w:id="1792363705">
          <w:marLeft w:val="0"/>
          <w:marRight w:val="0"/>
          <w:marTop w:val="0"/>
          <w:marBottom w:val="0"/>
          <w:divBdr>
            <w:top w:val="none" w:sz="0" w:space="0" w:color="auto"/>
            <w:left w:val="none" w:sz="0" w:space="0" w:color="auto"/>
            <w:bottom w:val="none" w:sz="0" w:space="0" w:color="auto"/>
            <w:right w:val="none" w:sz="0" w:space="0" w:color="auto"/>
          </w:divBdr>
        </w:div>
        <w:div w:id="1792363710">
          <w:marLeft w:val="0"/>
          <w:marRight w:val="0"/>
          <w:marTop w:val="0"/>
          <w:marBottom w:val="0"/>
          <w:divBdr>
            <w:top w:val="none" w:sz="0" w:space="0" w:color="auto"/>
            <w:left w:val="none" w:sz="0" w:space="0" w:color="auto"/>
            <w:bottom w:val="none" w:sz="0" w:space="0" w:color="auto"/>
            <w:right w:val="none" w:sz="0" w:space="0" w:color="auto"/>
          </w:divBdr>
        </w:div>
        <w:div w:id="1792363721">
          <w:marLeft w:val="0"/>
          <w:marRight w:val="0"/>
          <w:marTop w:val="0"/>
          <w:marBottom w:val="0"/>
          <w:divBdr>
            <w:top w:val="none" w:sz="0" w:space="0" w:color="auto"/>
            <w:left w:val="none" w:sz="0" w:space="0" w:color="auto"/>
            <w:bottom w:val="none" w:sz="0" w:space="0" w:color="auto"/>
            <w:right w:val="none" w:sz="0" w:space="0" w:color="auto"/>
          </w:divBdr>
        </w:div>
        <w:div w:id="1792363722">
          <w:marLeft w:val="0"/>
          <w:marRight w:val="0"/>
          <w:marTop w:val="0"/>
          <w:marBottom w:val="0"/>
          <w:divBdr>
            <w:top w:val="none" w:sz="0" w:space="0" w:color="auto"/>
            <w:left w:val="none" w:sz="0" w:space="0" w:color="auto"/>
            <w:bottom w:val="none" w:sz="0" w:space="0" w:color="auto"/>
            <w:right w:val="none" w:sz="0" w:space="0" w:color="auto"/>
          </w:divBdr>
        </w:div>
        <w:div w:id="1792363725">
          <w:marLeft w:val="0"/>
          <w:marRight w:val="0"/>
          <w:marTop w:val="0"/>
          <w:marBottom w:val="0"/>
          <w:divBdr>
            <w:top w:val="none" w:sz="0" w:space="0" w:color="auto"/>
            <w:left w:val="none" w:sz="0" w:space="0" w:color="auto"/>
            <w:bottom w:val="none" w:sz="0" w:space="0" w:color="auto"/>
            <w:right w:val="none" w:sz="0" w:space="0" w:color="auto"/>
          </w:divBdr>
        </w:div>
        <w:div w:id="1792363733">
          <w:marLeft w:val="0"/>
          <w:marRight w:val="0"/>
          <w:marTop w:val="0"/>
          <w:marBottom w:val="0"/>
          <w:divBdr>
            <w:top w:val="none" w:sz="0" w:space="0" w:color="auto"/>
            <w:left w:val="none" w:sz="0" w:space="0" w:color="auto"/>
            <w:bottom w:val="none" w:sz="0" w:space="0" w:color="auto"/>
            <w:right w:val="none" w:sz="0" w:space="0" w:color="auto"/>
          </w:divBdr>
        </w:div>
        <w:div w:id="1792363740">
          <w:marLeft w:val="0"/>
          <w:marRight w:val="0"/>
          <w:marTop w:val="0"/>
          <w:marBottom w:val="0"/>
          <w:divBdr>
            <w:top w:val="none" w:sz="0" w:space="0" w:color="auto"/>
            <w:left w:val="none" w:sz="0" w:space="0" w:color="auto"/>
            <w:bottom w:val="none" w:sz="0" w:space="0" w:color="auto"/>
            <w:right w:val="none" w:sz="0" w:space="0" w:color="auto"/>
          </w:divBdr>
        </w:div>
        <w:div w:id="1792363745">
          <w:marLeft w:val="0"/>
          <w:marRight w:val="0"/>
          <w:marTop w:val="0"/>
          <w:marBottom w:val="0"/>
          <w:divBdr>
            <w:top w:val="none" w:sz="0" w:space="0" w:color="auto"/>
            <w:left w:val="none" w:sz="0" w:space="0" w:color="auto"/>
            <w:bottom w:val="none" w:sz="0" w:space="0" w:color="auto"/>
            <w:right w:val="none" w:sz="0" w:space="0" w:color="auto"/>
          </w:divBdr>
        </w:div>
        <w:div w:id="1792363751">
          <w:marLeft w:val="0"/>
          <w:marRight w:val="0"/>
          <w:marTop w:val="0"/>
          <w:marBottom w:val="0"/>
          <w:divBdr>
            <w:top w:val="none" w:sz="0" w:space="0" w:color="auto"/>
            <w:left w:val="none" w:sz="0" w:space="0" w:color="auto"/>
            <w:bottom w:val="none" w:sz="0" w:space="0" w:color="auto"/>
            <w:right w:val="none" w:sz="0" w:space="0" w:color="auto"/>
          </w:divBdr>
        </w:div>
        <w:div w:id="1792363758">
          <w:marLeft w:val="0"/>
          <w:marRight w:val="0"/>
          <w:marTop w:val="0"/>
          <w:marBottom w:val="0"/>
          <w:divBdr>
            <w:top w:val="none" w:sz="0" w:space="0" w:color="auto"/>
            <w:left w:val="none" w:sz="0" w:space="0" w:color="auto"/>
            <w:bottom w:val="none" w:sz="0" w:space="0" w:color="auto"/>
            <w:right w:val="none" w:sz="0" w:space="0" w:color="auto"/>
          </w:divBdr>
        </w:div>
        <w:div w:id="1792363759">
          <w:marLeft w:val="0"/>
          <w:marRight w:val="0"/>
          <w:marTop w:val="0"/>
          <w:marBottom w:val="0"/>
          <w:divBdr>
            <w:top w:val="none" w:sz="0" w:space="0" w:color="auto"/>
            <w:left w:val="none" w:sz="0" w:space="0" w:color="auto"/>
            <w:bottom w:val="none" w:sz="0" w:space="0" w:color="auto"/>
            <w:right w:val="none" w:sz="0" w:space="0" w:color="auto"/>
          </w:divBdr>
        </w:div>
        <w:div w:id="1792363761">
          <w:marLeft w:val="0"/>
          <w:marRight w:val="0"/>
          <w:marTop w:val="0"/>
          <w:marBottom w:val="0"/>
          <w:divBdr>
            <w:top w:val="none" w:sz="0" w:space="0" w:color="auto"/>
            <w:left w:val="none" w:sz="0" w:space="0" w:color="auto"/>
            <w:bottom w:val="none" w:sz="0" w:space="0" w:color="auto"/>
            <w:right w:val="none" w:sz="0" w:space="0" w:color="auto"/>
          </w:divBdr>
        </w:div>
        <w:div w:id="1792363774">
          <w:marLeft w:val="0"/>
          <w:marRight w:val="0"/>
          <w:marTop w:val="0"/>
          <w:marBottom w:val="0"/>
          <w:divBdr>
            <w:top w:val="none" w:sz="0" w:space="0" w:color="auto"/>
            <w:left w:val="none" w:sz="0" w:space="0" w:color="auto"/>
            <w:bottom w:val="none" w:sz="0" w:space="0" w:color="auto"/>
            <w:right w:val="none" w:sz="0" w:space="0" w:color="auto"/>
          </w:divBdr>
        </w:div>
        <w:div w:id="1792363790">
          <w:marLeft w:val="0"/>
          <w:marRight w:val="0"/>
          <w:marTop w:val="0"/>
          <w:marBottom w:val="0"/>
          <w:divBdr>
            <w:top w:val="none" w:sz="0" w:space="0" w:color="auto"/>
            <w:left w:val="none" w:sz="0" w:space="0" w:color="auto"/>
            <w:bottom w:val="none" w:sz="0" w:space="0" w:color="auto"/>
            <w:right w:val="none" w:sz="0" w:space="0" w:color="auto"/>
          </w:divBdr>
        </w:div>
        <w:div w:id="1792363806">
          <w:marLeft w:val="0"/>
          <w:marRight w:val="0"/>
          <w:marTop w:val="0"/>
          <w:marBottom w:val="0"/>
          <w:divBdr>
            <w:top w:val="none" w:sz="0" w:space="0" w:color="auto"/>
            <w:left w:val="none" w:sz="0" w:space="0" w:color="auto"/>
            <w:bottom w:val="none" w:sz="0" w:space="0" w:color="auto"/>
            <w:right w:val="none" w:sz="0" w:space="0" w:color="auto"/>
          </w:divBdr>
        </w:div>
        <w:div w:id="1792363817">
          <w:marLeft w:val="0"/>
          <w:marRight w:val="0"/>
          <w:marTop w:val="0"/>
          <w:marBottom w:val="0"/>
          <w:divBdr>
            <w:top w:val="none" w:sz="0" w:space="0" w:color="auto"/>
            <w:left w:val="none" w:sz="0" w:space="0" w:color="auto"/>
            <w:bottom w:val="none" w:sz="0" w:space="0" w:color="auto"/>
            <w:right w:val="none" w:sz="0" w:space="0" w:color="auto"/>
          </w:divBdr>
        </w:div>
        <w:div w:id="1792363825">
          <w:marLeft w:val="0"/>
          <w:marRight w:val="0"/>
          <w:marTop w:val="0"/>
          <w:marBottom w:val="0"/>
          <w:divBdr>
            <w:top w:val="none" w:sz="0" w:space="0" w:color="auto"/>
            <w:left w:val="none" w:sz="0" w:space="0" w:color="auto"/>
            <w:bottom w:val="none" w:sz="0" w:space="0" w:color="auto"/>
            <w:right w:val="none" w:sz="0" w:space="0" w:color="auto"/>
          </w:divBdr>
        </w:div>
        <w:div w:id="1792363828">
          <w:marLeft w:val="0"/>
          <w:marRight w:val="0"/>
          <w:marTop w:val="0"/>
          <w:marBottom w:val="0"/>
          <w:divBdr>
            <w:top w:val="none" w:sz="0" w:space="0" w:color="auto"/>
            <w:left w:val="none" w:sz="0" w:space="0" w:color="auto"/>
            <w:bottom w:val="none" w:sz="0" w:space="0" w:color="auto"/>
            <w:right w:val="none" w:sz="0" w:space="0" w:color="auto"/>
          </w:divBdr>
        </w:div>
        <w:div w:id="1792363829">
          <w:marLeft w:val="0"/>
          <w:marRight w:val="0"/>
          <w:marTop w:val="0"/>
          <w:marBottom w:val="0"/>
          <w:divBdr>
            <w:top w:val="none" w:sz="0" w:space="0" w:color="auto"/>
            <w:left w:val="none" w:sz="0" w:space="0" w:color="auto"/>
            <w:bottom w:val="none" w:sz="0" w:space="0" w:color="auto"/>
            <w:right w:val="none" w:sz="0" w:space="0" w:color="auto"/>
          </w:divBdr>
        </w:div>
        <w:div w:id="1792363853">
          <w:marLeft w:val="0"/>
          <w:marRight w:val="0"/>
          <w:marTop w:val="0"/>
          <w:marBottom w:val="0"/>
          <w:divBdr>
            <w:top w:val="none" w:sz="0" w:space="0" w:color="auto"/>
            <w:left w:val="none" w:sz="0" w:space="0" w:color="auto"/>
            <w:bottom w:val="none" w:sz="0" w:space="0" w:color="auto"/>
            <w:right w:val="none" w:sz="0" w:space="0" w:color="auto"/>
          </w:divBdr>
        </w:div>
        <w:div w:id="1792363855">
          <w:marLeft w:val="0"/>
          <w:marRight w:val="0"/>
          <w:marTop w:val="0"/>
          <w:marBottom w:val="0"/>
          <w:divBdr>
            <w:top w:val="none" w:sz="0" w:space="0" w:color="auto"/>
            <w:left w:val="none" w:sz="0" w:space="0" w:color="auto"/>
            <w:bottom w:val="none" w:sz="0" w:space="0" w:color="auto"/>
            <w:right w:val="none" w:sz="0" w:space="0" w:color="auto"/>
          </w:divBdr>
        </w:div>
        <w:div w:id="1792363865">
          <w:marLeft w:val="0"/>
          <w:marRight w:val="0"/>
          <w:marTop w:val="0"/>
          <w:marBottom w:val="0"/>
          <w:divBdr>
            <w:top w:val="none" w:sz="0" w:space="0" w:color="auto"/>
            <w:left w:val="none" w:sz="0" w:space="0" w:color="auto"/>
            <w:bottom w:val="none" w:sz="0" w:space="0" w:color="auto"/>
            <w:right w:val="none" w:sz="0" w:space="0" w:color="auto"/>
          </w:divBdr>
        </w:div>
        <w:div w:id="1792363871">
          <w:marLeft w:val="0"/>
          <w:marRight w:val="0"/>
          <w:marTop w:val="0"/>
          <w:marBottom w:val="0"/>
          <w:divBdr>
            <w:top w:val="none" w:sz="0" w:space="0" w:color="auto"/>
            <w:left w:val="none" w:sz="0" w:space="0" w:color="auto"/>
            <w:bottom w:val="none" w:sz="0" w:space="0" w:color="auto"/>
            <w:right w:val="none" w:sz="0" w:space="0" w:color="auto"/>
          </w:divBdr>
        </w:div>
        <w:div w:id="1792363875">
          <w:marLeft w:val="0"/>
          <w:marRight w:val="0"/>
          <w:marTop w:val="0"/>
          <w:marBottom w:val="0"/>
          <w:divBdr>
            <w:top w:val="none" w:sz="0" w:space="0" w:color="auto"/>
            <w:left w:val="none" w:sz="0" w:space="0" w:color="auto"/>
            <w:bottom w:val="none" w:sz="0" w:space="0" w:color="auto"/>
            <w:right w:val="none" w:sz="0" w:space="0" w:color="auto"/>
          </w:divBdr>
        </w:div>
        <w:div w:id="1792363876">
          <w:marLeft w:val="0"/>
          <w:marRight w:val="0"/>
          <w:marTop w:val="0"/>
          <w:marBottom w:val="0"/>
          <w:divBdr>
            <w:top w:val="none" w:sz="0" w:space="0" w:color="auto"/>
            <w:left w:val="none" w:sz="0" w:space="0" w:color="auto"/>
            <w:bottom w:val="none" w:sz="0" w:space="0" w:color="auto"/>
            <w:right w:val="none" w:sz="0" w:space="0" w:color="auto"/>
          </w:divBdr>
        </w:div>
        <w:div w:id="1792363878">
          <w:marLeft w:val="0"/>
          <w:marRight w:val="0"/>
          <w:marTop w:val="0"/>
          <w:marBottom w:val="0"/>
          <w:divBdr>
            <w:top w:val="none" w:sz="0" w:space="0" w:color="auto"/>
            <w:left w:val="none" w:sz="0" w:space="0" w:color="auto"/>
            <w:bottom w:val="none" w:sz="0" w:space="0" w:color="auto"/>
            <w:right w:val="none" w:sz="0" w:space="0" w:color="auto"/>
          </w:divBdr>
        </w:div>
        <w:div w:id="1792363884">
          <w:marLeft w:val="0"/>
          <w:marRight w:val="0"/>
          <w:marTop w:val="0"/>
          <w:marBottom w:val="0"/>
          <w:divBdr>
            <w:top w:val="none" w:sz="0" w:space="0" w:color="auto"/>
            <w:left w:val="none" w:sz="0" w:space="0" w:color="auto"/>
            <w:bottom w:val="none" w:sz="0" w:space="0" w:color="auto"/>
            <w:right w:val="none" w:sz="0" w:space="0" w:color="auto"/>
          </w:divBdr>
        </w:div>
        <w:div w:id="1792363896">
          <w:marLeft w:val="0"/>
          <w:marRight w:val="0"/>
          <w:marTop w:val="0"/>
          <w:marBottom w:val="0"/>
          <w:divBdr>
            <w:top w:val="none" w:sz="0" w:space="0" w:color="auto"/>
            <w:left w:val="none" w:sz="0" w:space="0" w:color="auto"/>
            <w:bottom w:val="none" w:sz="0" w:space="0" w:color="auto"/>
            <w:right w:val="none" w:sz="0" w:space="0" w:color="auto"/>
          </w:divBdr>
        </w:div>
        <w:div w:id="1792363899">
          <w:marLeft w:val="0"/>
          <w:marRight w:val="0"/>
          <w:marTop w:val="0"/>
          <w:marBottom w:val="0"/>
          <w:divBdr>
            <w:top w:val="none" w:sz="0" w:space="0" w:color="auto"/>
            <w:left w:val="none" w:sz="0" w:space="0" w:color="auto"/>
            <w:bottom w:val="none" w:sz="0" w:space="0" w:color="auto"/>
            <w:right w:val="none" w:sz="0" w:space="0" w:color="auto"/>
          </w:divBdr>
        </w:div>
        <w:div w:id="1792363900">
          <w:marLeft w:val="0"/>
          <w:marRight w:val="0"/>
          <w:marTop w:val="0"/>
          <w:marBottom w:val="0"/>
          <w:divBdr>
            <w:top w:val="none" w:sz="0" w:space="0" w:color="auto"/>
            <w:left w:val="none" w:sz="0" w:space="0" w:color="auto"/>
            <w:bottom w:val="none" w:sz="0" w:space="0" w:color="auto"/>
            <w:right w:val="none" w:sz="0" w:space="0" w:color="auto"/>
          </w:divBdr>
        </w:div>
        <w:div w:id="1792363901">
          <w:marLeft w:val="0"/>
          <w:marRight w:val="0"/>
          <w:marTop w:val="0"/>
          <w:marBottom w:val="0"/>
          <w:divBdr>
            <w:top w:val="none" w:sz="0" w:space="0" w:color="auto"/>
            <w:left w:val="none" w:sz="0" w:space="0" w:color="auto"/>
            <w:bottom w:val="none" w:sz="0" w:space="0" w:color="auto"/>
            <w:right w:val="none" w:sz="0" w:space="0" w:color="auto"/>
          </w:divBdr>
        </w:div>
        <w:div w:id="1792363906">
          <w:marLeft w:val="0"/>
          <w:marRight w:val="0"/>
          <w:marTop w:val="0"/>
          <w:marBottom w:val="0"/>
          <w:divBdr>
            <w:top w:val="none" w:sz="0" w:space="0" w:color="auto"/>
            <w:left w:val="none" w:sz="0" w:space="0" w:color="auto"/>
            <w:bottom w:val="none" w:sz="0" w:space="0" w:color="auto"/>
            <w:right w:val="none" w:sz="0" w:space="0" w:color="auto"/>
          </w:divBdr>
        </w:div>
        <w:div w:id="1792363913">
          <w:marLeft w:val="0"/>
          <w:marRight w:val="0"/>
          <w:marTop w:val="0"/>
          <w:marBottom w:val="0"/>
          <w:divBdr>
            <w:top w:val="none" w:sz="0" w:space="0" w:color="auto"/>
            <w:left w:val="none" w:sz="0" w:space="0" w:color="auto"/>
            <w:bottom w:val="none" w:sz="0" w:space="0" w:color="auto"/>
            <w:right w:val="none" w:sz="0" w:space="0" w:color="auto"/>
          </w:divBdr>
        </w:div>
        <w:div w:id="1792363935">
          <w:marLeft w:val="0"/>
          <w:marRight w:val="0"/>
          <w:marTop w:val="0"/>
          <w:marBottom w:val="0"/>
          <w:divBdr>
            <w:top w:val="none" w:sz="0" w:space="0" w:color="auto"/>
            <w:left w:val="none" w:sz="0" w:space="0" w:color="auto"/>
            <w:bottom w:val="none" w:sz="0" w:space="0" w:color="auto"/>
            <w:right w:val="none" w:sz="0" w:space="0" w:color="auto"/>
          </w:divBdr>
        </w:div>
        <w:div w:id="1792363943">
          <w:marLeft w:val="0"/>
          <w:marRight w:val="0"/>
          <w:marTop w:val="0"/>
          <w:marBottom w:val="0"/>
          <w:divBdr>
            <w:top w:val="none" w:sz="0" w:space="0" w:color="auto"/>
            <w:left w:val="none" w:sz="0" w:space="0" w:color="auto"/>
            <w:bottom w:val="none" w:sz="0" w:space="0" w:color="auto"/>
            <w:right w:val="none" w:sz="0" w:space="0" w:color="auto"/>
          </w:divBdr>
        </w:div>
        <w:div w:id="1792363944">
          <w:marLeft w:val="0"/>
          <w:marRight w:val="0"/>
          <w:marTop w:val="0"/>
          <w:marBottom w:val="0"/>
          <w:divBdr>
            <w:top w:val="none" w:sz="0" w:space="0" w:color="auto"/>
            <w:left w:val="none" w:sz="0" w:space="0" w:color="auto"/>
            <w:bottom w:val="none" w:sz="0" w:space="0" w:color="auto"/>
            <w:right w:val="none" w:sz="0" w:space="0" w:color="auto"/>
          </w:divBdr>
        </w:div>
        <w:div w:id="1792363947">
          <w:marLeft w:val="0"/>
          <w:marRight w:val="0"/>
          <w:marTop w:val="0"/>
          <w:marBottom w:val="0"/>
          <w:divBdr>
            <w:top w:val="none" w:sz="0" w:space="0" w:color="auto"/>
            <w:left w:val="none" w:sz="0" w:space="0" w:color="auto"/>
            <w:bottom w:val="none" w:sz="0" w:space="0" w:color="auto"/>
            <w:right w:val="none" w:sz="0" w:space="0" w:color="auto"/>
          </w:divBdr>
        </w:div>
        <w:div w:id="1792363948">
          <w:marLeft w:val="0"/>
          <w:marRight w:val="0"/>
          <w:marTop w:val="0"/>
          <w:marBottom w:val="0"/>
          <w:divBdr>
            <w:top w:val="none" w:sz="0" w:space="0" w:color="auto"/>
            <w:left w:val="none" w:sz="0" w:space="0" w:color="auto"/>
            <w:bottom w:val="none" w:sz="0" w:space="0" w:color="auto"/>
            <w:right w:val="none" w:sz="0" w:space="0" w:color="auto"/>
          </w:divBdr>
        </w:div>
        <w:div w:id="1792363952">
          <w:marLeft w:val="0"/>
          <w:marRight w:val="0"/>
          <w:marTop w:val="0"/>
          <w:marBottom w:val="0"/>
          <w:divBdr>
            <w:top w:val="none" w:sz="0" w:space="0" w:color="auto"/>
            <w:left w:val="none" w:sz="0" w:space="0" w:color="auto"/>
            <w:bottom w:val="none" w:sz="0" w:space="0" w:color="auto"/>
            <w:right w:val="none" w:sz="0" w:space="0" w:color="auto"/>
          </w:divBdr>
        </w:div>
        <w:div w:id="1792363955">
          <w:marLeft w:val="0"/>
          <w:marRight w:val="0"/>
          <w:marTop w:val="0"/>
          <w:marBottom w:val="0"/>
          <w:divBdr>
            <w:top w:val="none" w:sz="0" w:space="0" w:color="auto"/>
            <w:left w:val="none" w:sz="0" w:space="0" w:color="auto"/>
            <w:bottom w:val="none" w:sz="0" w:space="0" w:color="auto"/>
            <w:right w:val="none" w:sz="0" w:space="0" w:color="auto"/>
          </w:divBdr>
        </w:div>
        <w:div w:id="1792363960">
          <w:marLeft w:val="0"/>
          <w:marRight w:val="0"/>
          <w:marTop w:val="0"/>
          <w:marBottom w:val="0"/>
          <w:divBdr>
            <w:top w:val="none" w:sz="0" w:space="0" w:color="auto"/>
            <w:left w:val="none" w:sz="0" w:space="0" w:color="auto"/>
            <w:bottom w:val="none" w:sz="0" w:space="0" w:color="auto"/>
            <w:right w:val="none" w:sz="0" w:space="0" w:color="auto"/>
          </w:divBdr>
        </w:div>
        <w:div w:id="1792363962">
          <w:marLeft w:val="0"/>
          <w:marRight w:val="0"/>
          <w:marTop w:val="0"/>
          <w:marBottom w:val="0"/>
          <w:divBdr>
            <w:top w:val="none" w:sz="0" w:space="0" w:color="auto"/>
            <w:left w:val="none" w:sz="0" w:space="0" w:color="auto"/>
            <w:bottom w:val="none" w:sz="0" w:space="0" w:color="auto"/>
            <w:right w:val="none" w:sz="0" w:space="0" w:color="auto"/>
          </w:divBdr>
        </w:div>
        <w:div w:id="1792363966">
          <w:marLeft w:val="0"/>
          <w:marRight w:val="0"/>
          <w:marTop w:val="0"/>
          <w:marBottom w:val="0"/>
          <w:divBdr>
            <w:top w:val="none" w:sz="0" w:space="0" w:color="auto"/>
            <w:left w:val="none" w:sz="0" w:space="0" w:color="auto"/>
            <w:bottom w:val="none" w:sz="0" w:space="0" w:color="auto"/>
            <w:right w:val="none" w:sz="0" w:space="0" w:color="auto"/>
          </w:divBdr>
        </w:div>
        <w:div w:id="1792363971">
          <w:marLeft w:val="0"/>
          <w:marRight w:val="0"/>
          <w:marTop w:val="0"/>
          <w:marBottom w:val="0"/>
          <w:divBdr>
            <w:top w:val="none" w:sz="0" w:space="0" w:color="auto"/>
            <w:left w:val="none" w:sz="0" w:space="0" w:color="auto"/>
            <w:bottom w:val="none" w:sz="0" w:space="0" w:color="auto"/>
            <w:right w:val="none" w:sz="0" w:space="0" w:color="auto"/>
          </w:divBdr>
        </w:div>
      </w:divsChild>
    </w:div>
    <w:div w:id="1792363922">
      <w:marLeft w:val="0"/>
      <w:marRight w:val="0"/>
      <w:marTop w:val="0"/>
      <w:marBottom w:val="0"/>
      <w:divBdr>
        <w:top w:val="none" w:sz="0" w:space="0" w:color="auto"/>
        <w:left w:val="none" w:sz="0" w:space="0" w:color="auto"/>
        <w:bottom w:val="none" w:sz="0" w:space="0" w:color="auto"/>
        <w:right w:val="none" w:sz="0" w:space="0" w:color="auto"/>
      </w:divBdr>
      <w:divsChild>
        <w:div w:id="1792363188">
          <w:marLeft w:val="0"/>
          <w:marRight w:val="0"/>
          <w:marTop w:val="0"/>
          <w:marBottom w:val="0"/>
          <w:divBdr>
            <w:top w:val="none" w:sz="0" w:space="0" w:color="auto"/>
            <w:left w:val="none" w:sz="0" w:space="0" w:color="auto"/>
            <w:bottom w:val="none" w:sz="0" w:space="0" w:color="auto"/>
            <w:right w:val="none" w:sz="0" w:space="0" w:color="auto"/>
          </w:divBdr>
        </w:div>
        <w:div w:id="1792363309">
          <w:marLeft w:val="0"/>
          <w:marRight w:val="0"/>
          <w:marTop w:val="0"/>
          <w:marBottom w:val="0"/>
          <w:divBdr>
            <w:top w:val="none" w:sz="0" w:space="0" w:color="auto"/>
            <w:left w:val="none" w:sz="0" w:space="0" w:color="auto"/>
            <w:bottom w:val="none" w:sz="0" w:space="0" w:color="auto"/>
            <w:right w:val="none" w:sz="0" w:space="0" w:color="auto"/>
          </w:divBdr>
        </w:div>
        <w:div w:id="1792363330">
          <w:marLeft w:val="0"/>
          <w:marRight w:val="0"/>
          <w:marTop w:val="0"/>
          <w:marBottom w:val="0"/>
          <w:divBdr>
            <w:top w:val="none" w:sz="0" w:space="0" w:color="auto"/>
            <w:left w:val="none" w:sz="0" w:space="0" w:color="auto"/>
            <w:bottom w:val="none" w:sz="0" w:space="0" w:color="auto"/>
            <w:right w:val="none" w:sz="0" w:space="0" w:color="auto"/>
          </w:divBdr>
        </w:div>
        <w:div w:id="1792363331">
          <w:marLeft w:val="0"/>
          <w:marRight w:val="0"/>
          <w:marTop w:val="0"/>
          <w:marBottom w:val="0"/>
          <w:divBdr>
            <w:top w:val="none" w:sz="0" w:space="0" w:color="auto"/>
            <w:left w:val="none" w:sz="0" w:space="0" w:color="auto"/>
            <w:bottom w:val="none" w:sz="0" w:space="0" w:color="auto"/>
            <w:right w:val="none" w:sz="0" w:space="0" w:color="auto"/>
          </w:divBdr>
        </w:div>
        <w:div w:id="1792363402">
          <w:marLeft w:val="0"/>
          <w:marRight w:val="0"/>
          <w:marTop w:val="0"/>
          <w:marBottom w:val="0"/>
          <w:divBdr>
            <w:top w:val="none" w:sz="0" w:space="0" w:color="auto"/>
            <w:left w:val="none" w:sz="0" w:space="0" w:color="auto"/>
            <w:bottom w:val="none" w:sz="0" w:space="0" w:color="auto"/>
            <w:right w:val="none" w:sz="0" w:space="0" w:color="auto"/>
          </w:divBdr>
        </w:div>
        <w:div w:id="1792363523">
          <w:marLeft w:val="0"/>
          <w:marRight w:val="0"/>
          <w:marTop w:val="0"/>
          <w:marBottom w:val="0"/>
          <w:divBdr>
            <w:top w:val="none" w:sz="0" w:space="0" w:color="auto"/>
            <w:left w:val="none" w:sz="0" w:space="0" w:color="auto"/>
            <w:bottom w:val="none" w:sz="0" w:space="0" w:color="auto"/>
            <w:right w:val="none" w:sz="0" w:space="0" w:color="auto"/>
          </w:divBdr>
        </w:div>
        <w:div w:id="1792363588">
          <w:marLeft w:val="0"/>
          <w:marRight w:val="0"/>
          <w:marTop w:val="0"/>
          <w:marBottom w:val="0"/>
          <w:divBdr>
            <w:top w:val="none" w:sz="0" w:space="0" w:color="auto"/>
            <w:left w:val="none" w:sz="0" w:space="0" w:color="auto"/>
            <w:bottom w:val="none" w:sz="0" w:space="0" w:color="auto"/>
            <w:right w:val="none" w:sz="0" w:space="0" w:color="auto"/>
          </w:divBdr>
        </w:div>
        <w:div w:id="1792363616">
          <w:marLeft w:val="0"/>
          <w:marRight w:val="0"/>
          <w:marTop w:val="0"/>
          <w:marBottom w:val="0"/>
          <w:divBdr>
            <w:top w:val="none" w:sz="0" w:space="0" w:color="auto"/>
            <w:left w:val="none" w:sz="0" w:space="0" w:color="auto"/>
            <w:bottom w:val="none" w:sz="0" w:space="0" w:color="auto"/>
            <w:right w:val="none" w:sz="0" w:space="0" w:color="auto"/>
          </w:divBdr>
        </w:div>
        <w:div w:id="1792363633">
          <w:marLeft w:val="0"/>
          <w:marRight w:val="0"/>
          <w:marTop w:val="0"/>
          <w:marBottom w:val="0"/>
          <w:divBdr>
            <w:top w:val="none" w:sz="0" w:space="0" w:color="auto"/>
            <w:left w:val="none" w:sz="0" w:space="0" w:color="auto"/>
            <w:bottom w:val="none" w:sz="0" w:space="0" w:color="auto"/>
            <w:right w:val="none" w:sz="0" w:space="0" w:color="auto"/>
          </w:divBdr>
        </w:div>
        <w:div w:id="1792363766">
          <w:marLeft w:val="0"/>
          <w:marRight w:val="0"/>
          <w:marTop w:val="0"/>
          <w:marBottom w:val="0"/>
          <w:divBdr>
            <w:top w:val="none" w:sz="0" w:space="0" w:color="auto"/>
            <w:left w:val="none" w:sz="0" w:space="0" w:color="auto"/>
            <w:bottom w:val="none" w:sz="0" w:space="0" w:color="auto"/>
            <w:right w:val="none" w:sz="0" w:space="0" w:color="auto"/>
          </w:divBdr>
        </w:div>
        <w:div w:id="1792363815">
          <w:marLeft w:val="0"/>
          <w:marRight w:val="0"/>
          <w:marTop w:val="0"/>
          <w:marBottom w:val="0"/>
          <w:divBdr>
            <w:top w:val="none" w:sz="0" w:space="0" w:color="auto"/>
            <w:left w:val="none" w:sz="0" w:space="0" w:color="auto"/>
            <w:bottom w:val="none" w:sz="0" w:space="0" w:color="auto"/>
            <w:right w:val="none" w:sz="0" w:space="0" w:color="auto"/>
          </w:divBdr>
        </w:div>
        <w:div w:id="1792363831">
          <w:marLeft w:val="0"/>
          <w:marRight w:val="0"/>
          <w:marTop w:val="0"/>
          <w:marBottom w:val="0"/>
          <w:divBdr>
            <w:top w:val="none" w:sz="0" w:space="0" w:color="auto"/>
            <w:left w:val="none" w:sz="0" w:space="0" w:color="auto"/>
            <w:bottom w:val="none" w:sz="0" w:space="0" w:color="auto"/>
            <w:right w:val="none" w:sz="0" w:space="0" w:color="auto"/>
          </w:divBdr>
        </w:div>
        <w:div w:id="1792363882">
          <w:marLeft w:val="0"/>
          <w:marRight w:val="0"/>
          <w:marTop w:val="0"/>
          <w:marBottom w:val="0"/>
          <w:divBdr>
            <w:top w:val="none" w:sz="0" w:space="0" w:color="auto"/>
            <w:left w:val="none" w:sz="0" w:space="0" w:color="auto"/>
            <w:bottom w:val="none" w:sz="0" w:space="0" w:color="auto"/>
            <w:right w:val="none" w:sz="0" w:space="0" w:color="auto"/>
          </w:divBdr>
        </w:div>
        <w:div w:id="1792363916">
          <w:marLeft w:val="0"/>
          <w:marRight w:val="0"/>
          <w:marTop w:val="0"/>
          <w:marBottom w:val="0"/>
          <w:divBdr>
            <w:top w:val="none" w:sz="0" w:space="0" w:color="auto"/>
            <w:left w:val="none" w:sz="0" w:space="0" w:color="auto"/>
            <w:bottom w:val="none" w:sz="0" w:space="0" w:color="auto"/>
            <w:right w:val="none" w:sz="0" w:space="0" w:color="auto"/>
          </w:divBdr>
        </w:div>
        <w:div w:id="1792363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Microsoft_Excel2.xlsx"/><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oleObject" Target="embeddings/_____Microsoft_Excel_97-20033.xls"/><Relationship Id="rId34" Type="http://schemas.openxmlformats.org/officeDocument/2006/relationships/package" Target="embeddings/_____Microsoft_Excel5.xlsx"/><Relationship Id="rId42" Type="http://schemas.openxmlformats.org/officeDocument/2006/relationships/oleObject" Target="embeddings/_____Microsoft_Excel_97-200311.xls"/><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_____Microsoft_Excel_97-20031.xls"/><Relationship Id="rId25" Type="http://schemas.openxmlformats.org/officeDocument/2006/relationships/package" Target="embeddings/_____Microsoft_Excel4.xlsx"/><Relationship Id="rId33" Type="http://schemas.openxmlformats.org/officeDocument/2006/relationships/image" Target="media/image14.emf"/><Relationship Id="rId38" Type="http://schemas.openxmlformats.org/officeDocument/2006/relationships/oleObject" Target="embeddings/_____Microsoft_Excel_97-20039.xls"/><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_____Microsoft_Excel_97-20036.xls"/><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_____Microsoft_Excel1.xlsx"/><Relationship Id="rId24" Type="http://schemas.openxmlformats.org/officeDocument/2006/relationships/image" Target="media/image9.emf"/><Relationship Id="rId32" Type="http://schemas.openxmlformats.org/officeDocument/2006/relationships/oleObject" Target="embeddings/_____Microsoft_Excel_97-20037.xls"/><Relationship Id="rId37" Type="http://schemas.openxmlformats.org/officeDocument/2006/relationships/image" Target="media/image16.png"/><Relationship Id="rId40" Type="http://schemas.openxmlformats.org/officeDocument/2006/relationships/oleObject" Target="embeddings/__________Microsoft_Excel10.xls"/><Relationship Id="rId45" Type="http://schemas.openxmlformats.org/officeDocument/2006/relationships/image" Target="media/image20.e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_____Microsoft_Excel3.xlsx"/><Relationship Id="rId23" Type="http://schemas.openxmlformats.org/officeDocument/2006/relationships/oleObject" Target="embeddings/_____Microsoft_Excel_97-20034.xls"/><Relationship Id="rId28" Type="http://schemas.openxmlformats.org/officeDocument/2006/relationships/image" Target="media/image11.png"/><Relationship Id="rId36" Type="http://schemas.openxmlformats.org/officeDocument/2006/relationships/oleObject" Target="embeddings/_____Microsoft_Excel_97-20038.xls"/><Relationship Id="rId49"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oleObject" Target="embeddings/_____Microsoft_Excel_97-20032.xls"/><Relationship Id="rId31" Type="http://schemas.openxmlformats.org/officeDocument/2006/relationships/image" Target="media/image13.png"/><Relationship Id="rId44" Type="http://schemas.openxmlformats.org/officeDocument/2006/relationships/oleObject" Target="embeddings/oleObject1.bin"/><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oleObject" Target="embeddings/_____Microsoft_Excel_97-20035.xls"/><Relationship Id="rId30" Type="http://schemas.openxmlformats.org/officeDocument/2006/relationships/image" Target="media/image12.emf"/><Relationship Id="rId35" Type="http://schemas.openxmlformats.org/officeDocument/2006/relationships/image" Target="media/image15.png"/><Relationship Id="rId43" Type="http://schemas.openxmlformats.org/officeDocument/2006/relationships/image" Target="media/image19.emf"/><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590BA-7F4D-49F7-ABAC-B60D1A930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60</Pages>
  <Words>72996</Words>
  <Characters>41608</Characters>
  <Application>Microsoft Office Word</Application>
  <DocSecurity>0</DocSecurity>
  <Lines>346</Lines>
  <Paragraphs>228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114376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Admin</dc:creator>
  <cp:keywords/>
  <dc:description/>
  <cp:lastModifiedBy>Admin</cp:lastModifiedBy>
  <cp:revision>24</cp:revision>
  <cp:lastPrinted>2016-11-14T09:53:00Z</cp:lastPrinted>
  <dcterms:created xsi:type="dcterms:W3CDTF">2016-11-11T10:55:00Z</dcterms:created>
  <dcterms:modified xsi:type="dcterms:W3CDTF">2016-11-14T09:56:00Z</dcterms:modified>
</cp:coreProperties>
</file>