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17" w:rsidRDefault="005C3943">
      <w:pPr>
        <w:pStyle w:val="a3"/>
        <w:spacing w:before="67"/>
        <w:ind w:left="2876"/>
      </w:pPr>
      <w:r>
        <w:t>ПОЯСНЮВАЛЬНА ЗАПИСКА</w:t>
      </w:r>
    </w:p>
    <w:p w:rsidR="00A67017" w:rsidRDefault="005C3943">
      <w:pPr>
        <w:pStyle w:val="a3"/>
        <w:spacing w:before="2" w:line="322" w:lineRule="exact"/>
        <w:ind w:left="641"/>
      </w:pPr>
      <w:r>
        <w:t>до проекту рішення виконавчого комітету Чернігівської міської ради</w:t>
      </w:r>
    </w:p>
    <w:p w:rsidR="00A67017" w:rsidRPr="005721E3" w:rsidRDefault="005C3943" w:rsidP="005721E3">
      <w:pPr>
        <w:pStyle w:val="a3"/>
        <w:tabs>
          <w:tab w:val="left" w:pos="557"/>
          <w:tab w:val="left" w:pos="1646"/>
          <w:tab w:val="left" w:pos="3048"/>
          <w:tab w:val="left" w:pos="3140"/>
        </w:tabs>
        <w:spacing w:before="227"/>
        <w:ind w:left="102" w:right="89"/>
        <w:contextualSpacing/>
        <w:jc w:val="center"/>
        <w:rPr>
          <w:spacing w:val="-2"/>
          <w:lang w:val="uk-UA"/>
        </w:rPr>
      </w:pPr>
      <w:r>
        <w:t>«</w:t>
      </w:r>
      <w:r w:rsidR="005721E3" w:rsidRPr="00F827D9">
        <w:rPr>
          <w:lang w:val="uk-UA"/>
        </w:rPr>
        <w:t>Про</w:t>
      </w:r>
      <w:r w:rsidR="005721E3" w:rsidRPr="00F827D9">
        <w:rPr>
          <w:spacing w:val="-2"/>
          <w:lang w:val="uk-UA"/>
        </w:rPr>
        <w:t xml:space="preserve"> </w:t>
      </w:r>
      <w:r w:rsidR="005721E3">
        <w:rPr>
          <w:spacing w:val="-2"/>
          <w:lang w:val="uk-UA"/>
        </w:rPr>
        <w:t>внесення змін до рішення виконавчого комітету міської ради від 21 липня 2022 року № 250</w:t>
      </w:r>
      <w:r w:rsidR="005721E3">
        <w:rPr>
          <w:spacing w:val="-2"/>
          <w:lang w:val="uk-UA"/>
        </w:rPr>
        <w:t xml:space="preserve"> </w:t>
      </w:r>
      <w:r w:rsidR="005721E3">
        <w:rPr>
          <w:spacing w:val="-2"/>
          <w:lang w:val="uk-UA"/>
        </w:rPr>
        <w:t xml:space="preserve">«Про </w:t>
      </w:r>
      <w:r w:rsidR="005721E3">
        <w:rPr>
          <w:lang w:val="uk-UA"/>
        </w:rPr>
        <w:t>м</w:t>
      </w:r>
      <w:r w:rsidR="005721E3" w:rsidRPr="00F827D9">
        <w:rPr>
          <w:lang w:val="uk-UA"/>
        </w:rPr>
        <w:t>іську</w:t>
      </w:r>
      <w:r w:rsidR="005721E3">
        <w:rPr>
          <w:lang w:val="uk-UA"/>
        </w:rPr>
        <w:t xml:space="preserve"> </w:t>
      </w:r>
      <w:r w:rsidR="005721E3" w:rsidRPr="00F827D9">
        <w:rPr>
          <w:lang w:val="uk-UA"/>
        </w:rPr>
        <w:t>комісію</w:t>
      </w:r>
      <w:r w:rsidR="005721E3" w:rsidRPr="00F827D9">
        <w:rPr>
          <w:spacing w:val="68"/>
          <w:lang w:val="uk-UA"/>
        </w:rPr>
        <w:t xml:space="preserve"> </w:t>
      </w:r>
      <w:r w:rsidR="005721E3" w:rsidRPr="00F827D9">
        <w:rPr>
          <w:lang w:val="uk-UA"/>
        </w:rPr>
        <w:t>з</w:t>
      </w:r>
      <w:r w:rsidR="005721E3">
        <w:rPr>
          <w:lang w:val="uk-UA"/>
        </w:rPr>
        <w:t xml:space="preserve"> </w:t>
      </w:r>
      <w:r w:rsidR="005721E3" w:rsidRPr="00F827D9">
        <w:rPr>
          <w:lang w:val="uk-UA"/>
        </w:rPr>
        <w:t>питань техногенно-екологічної</w:t>
      </w:r>
      <w:r w:rsidR="005721E3">
        <w:rPr>
          <w:lang w:val="uk-UA"/>
        </w:rPr>
        <w:t xml:space="preserve"> </w:t>
      </w:r>
      <w:r w:rsidR="005721E3" w:rsidRPr="00F827D9">
        <w:rPr>
          <w:lang w:val="uk-UA"/>
        </w:rPr>
        <w:t>безпеки та</w:t>
      </w:r>
      <w:r w:rsidR="005721E3">
        <w:rPr>
          <w:lang w:val="uk-UA"/>
        </w:rPr>
        <w:t xml:space="preserve"> </w:t>
      </w:r>
      <w:r w:rsidR="005721E3" w:rsidRPr="00F827D9">
        <w:rPr>
          <w:lang w:val="uk-UA"/>
        </w:rPr>
        <w:t>надзвичайних</w:t>
      </w:r>
      <w:r w:rsidR="005721E3" w:rsidRPr="00F827D9">
        <w:rPr>
          <w:spacing w:val="-2"/>
          <w:lang w:val="uk-UA"/>
        </w:rPr>
        <w:t xml:space="preserve"> </w:t>
      </w:r>
      <w:r w:rsidR="005721E3" w:rsidRPr="00F827D9">
        <w:rPr>
          <w:lang w:val="uk-UA"/>
        </w:rPr>
        <w:t>ситуацій</w:t>
      </w:r>
      <w:r>
        <w:t>»</w:t>
      </w:r>
    </w:p>
    <w:p w:rsidR="00A67017" w:rsidRDefault="00A67017">
      <w:pPr>
        <w:pStyle w:val="a3"/>
        <w:spacing w:before="10"/>
        <w:ind w:left="0"/>
        <w:rPr>
          <w:sz w:val="27"/>
        </w:rPr>
      </w:pPr>
    </w:p>
    <w:p w:rsidR="00A67017" w:rsidRDefault="005C3943" w:rsidP="005C3943">
      <w:pPr>
        <w:pStyle w:val="a3"/>
        <w:tabs>
          <w:tab w:val="left" w:pos="8050"/>
        </w:tabs>
        <w:ind w:right="121" w:firstLine="720"/>
        <w:jc w:val="both"/>
      </w:pPr>
      <w:r>
        <w:t>Міська комісія з питань техногенно-екологічної</w:t>
      </w:r>
      <w:r>
        <w:rPr>
          <w:lang w:val="uk-UA"/>
        </w:rPr>
        <w:t xml:space="preserve"> </w:t>
      </w:r>
      <w:r>
        <w:t>безпеки та надзвичайних ситуацій є постійно діючим органом, який здійснює координацію дій виконавчих органів міської ради, підприємств, установ, організацій незалежно від форм власності та підпорядкування, що здійснюють свою діяльність на території міста Чернігова, пов’язаної із забезпеченням</w:t>
      </w:r>
      <w:r>
        <w:rPr>
          <w:spacing w:val="30"/>
        </w:rPr>
        <w:t xml:space="preserve"> </w:t>
      </w:r>
      <w:r>
        <w:t>техногенно</w:t>
      </w:r>
      <w:r>
        <w:rPr>
          <w:lang w:val="uk-UA"/>
        </w:rPr>
        <w:t xml:space="preserve"> </w:t>
      </w:r>
      <w:r>
        <w:t>– екологічної безпеки, захисту населення і території від наслідків надзвичайних ситуацій, запобігання їх виникненню і реагування на них.</w:t>
      </w:r>
    </w:p>
    <w:p w:rsidR="00A67017" w:rsidRDefault="005C3943">
      <w:pPr>
        <w:pStyle w:val="a3"/>
        <w:ind w:right="122" w:firstLine="720"/>
        <w:jc w:val="both"/>
      </w:pPr>
      <w:r>
        <w:t xml:space="preserve">У </w:t>
      </w:r>
      <w:r>
        <w:rPr>
          <w:spacing w:val="-3"/>
        </w:rPr>
        <w:t xml:space="preserve">місті Чернігові рішенням виконавчого комітету міської ради від </w:t>
      </w:r>
      <w:r w:rsidR="00AA565B">
        <w:rPr>
          <w:spacing w:val="-3"/>
          <w:lang w:val="uk-UA"/>
        </w:rPr>
        <w:t>2</w:t>
      </w:r>
      <w:r w:rsidR="00AA565B">
        <w:t xml:space="preserve">1 </w:t>
      </w:r>
      <w:r w:rsidR="00AA565B">
        <w:rPr>
          <w:lang w:val="uk-UA"/>
        </w:rPr>
        <w:t>липня</w:t>
      </w:r>
      <w:r w:rsidR="00AA565B">
        <w:t xml:space="preserve"> 20</w:t>
      </w:r>
      <w:r w:rsidR="00AA565B">
        <w:rPr>
          <w:lang w:val="uk-UA"/>
        </w:rPr>
        <w:t>22</w:t>
      </w:r>
      <w:r>
        <w:t xml:space="preserve"> року № 2</w:t>
      </w:r>
      <w:r w:rsidR="00AA565B">
        <w:rPr>
          <w:lang w:val="uk-UA"/>
        </w:rPr>
        <w:t>50</w:t>
      </w:r>
      <w:r>
        <w:t xml:space="preserve"> «Про міську комісію з питань техногенно-екологічної  безпеки та надзвичайних ситуацій» така комісія</w:t>
      </w:r>
      <w:r>
        <w:rPr>
          <w:spacing w:val="-9"/>
        </w:rPr>
        <w:t xml:space="preserve"> </w:t>
      </w:r>
      <w:r>
        <w:t>створена.</w:t>
      </w:r>
    </w:p>
    <w:p w:rsidR="00A67017" w:rsidRDefault="005C3943">
      <w:pPr>
        <w:pStyle w:val="a3"/>
        <w:spacing w:before="6" w:line="237" w:lineRule="auto"/>
        <w:ind w:right="114" w:firstLine="708"/>
        <w:jc w:val="both"/>
      </w:pPr>
      <w:r>
        <w:rPr>
          <w:spacing w:val="-9"/>
        </w:rPr>
        <w:t>Після</w:t>
      </w:r>
      <w:r>
        <w:rPr>
          <w:spacing w:val="51"/>
        </w:rPr>
        <w:t xml:space="preserve"> </w:t>
      </w:r>
      <w:r>
        <w:rPr>
          <w:spacing w:val="-10"/>
        </w:rPr>
        <w:t xml:space="preserve">проведення </w:t>
      </w:r>
      <w:r>
        <w:t>реорганізації структ</w:t>
      </w:r>
      <w:r w:rsidR="00004BF1">
        <w:t>урних підрозділів міської ради</w:t>
      </w:r>
      <w:r>
        <w:t xml:space="preserve">, що здійснюють свою діяльність в м. Чернігові, вибуття окремих членів комісії, </w:t>
      </w:r>
      <w:r>
        <w:rPr>
          <w:spacing w:val="-10"/>
        </w:rPr>
        <w:t xml:space="preserve">виникла необхідність внесення </w:t>
      </w:r>
      <w:r>
        <w:rPr>
          <w:spacing w:val="-9"/>
        </w:rPr>
        <w:t xml:space="preserve">змін </w:t>
      </w:r>
      <w:r>
        <w:rPr>
          <w:spacing w:val="-5"/>
        </w:rPr>
        <w:t xml:space="preserve">до </w:t>
      </w:r>
      <w:r>
        <w:rPr>
          <w:spacing w:val="-10"/>
        </w:rPr>
        <w:t xml:space="preserve">існуючого рішення </w:t>
      </w:r>
      <w:r>
        <w:rPr>
          <w:spacing w:val="-11"/>
        </w:rPr>
        <w:t xml:space="preserve">виконавчого </w:t>
      </w:r>
      <w:r>
        <w:rPr>
          <w:spacing w:val="-10"/>
        </w:rPr>
        <w:t xml:space="preserve">комітету міської </w:t>
      </w:r>
      <w:r>
        <w:rPr>
          <w:spacing w:val="-9"/>
        </w:rPr>
        <w:t>ради.</w:t>
      </w:r>
    </w:p>
    <w:p w:rsidR="00A67017" w:rsidRDefault="00A67017">
      <w:pPr>
        <w:pStyle w:val="a3"/>
        <w:ind w:left="0"/>
        <w:rPr>
          <w:sz w:val="30"/>
          <w:lang w:val="uk-UA"/>
        </w:rPr>
      </w:pPr>
      <w:bookmarkStart w:id="0" w:name="_GoBack"/>
      <w:bookmarkEnd w:id="0"/>
    </w:p>
    <w:p w:rsidR="00004BF1" w:rsidRDefault="00004BF1">
      <w:pPr>
        <w:pStyle w:val="a3"/>
        <w:ind w:left="0"/>
        <w:rPr>
          <w:sz w:val="30"/>
          <w:lang w:val="uk-UA"/>
        </w:rPr>
      </w:pPr>
    </w:p>
    <w:p w:rsidR="00004BF1" w:rsidRPr="00004BF1" w:rsidRDefault="00004BF1">
      <w:pPr>
        <w:pStyle w:val="a3"/>
        <w:ind w:left="0"/>
        <w:rPr>
          <w:sz w:val="30"/>
          <w:lang w:val="uk-UA"/>
        </w:rPr>
      </w:pPr>
    </w:p>
    <w:p w:rsidR="00004BF1" w:rsidRDefault="00004BF1">
      <w:pPr>
        <w:pStyle w:val="a3"/>
        <w:ind w:left="0"/>
        <w:rPr>
          <w:lang w:val="uk-UA"/>
        </w:rPr>
      </w:pPr>
      <w:r>
        <w:t xml:space="preserve">Начальник </w:t>
      </w:r>
      <w:proofErr w:type="spellStart"/>
      <w:r>
        <w:rPr>
          <w:lang w:val="ru-RU"/>
        </w:rPr>
        <w:t>управл</w:t>
      </w:r>
      <w:r>
        <w:rPr>
          <w:lang w:val="uk-UA"/>
        </w:rPr>
        <w:t>іння</w:t>
      </w:r>
      <w:proofErr w:type="spellEnd"/>
      <w:r>
        <w:t xml:space="preserve"> з питань </w:t>
      </w:r>
    </w:p>
    <w:p w:rsidR="00004BF1" w:rsidRDefault="00004BF1">
      <w:pPr>
        <w:pStyle w:val="a3"/>
        <w:ind w:left="0"/>
        <w:rPr>
          <w:lang w:val="uk-UA"/>
        </w:rPr>
      </w:pPr>
      <w:r>
        <w:t>надзвичайних ситуацій та цивільного</w:t>
      </w:r>
    </w:p>
    <w:p w:rsidR="00A67017" w:rsidRPr="00004BF1" w:rsidRDefault="00004BF1">
      <w:pPr>
        <w:pStyle w:val="a3"/>
        <w:ind w:left="0"/>
        <w:rPr>
          <w:sz w:val="30"/>
          <w:lang w:val="uk-UA"/>
        </w:rPr>
      </w:pPr>
      <w:r>
        <w:t>захисту населення</w:t>
      </w:r>
      <w:r>
        <w:rPr>
          <w:lang w:val="uk-UA"/>
        </w:rPr>
        <w:t xml:space="preserve"> </w:t>
      </w:r>
      <w:r>
        <w:t>міської</w:t>
      </w:r>
      <w:r>
        <w:rPr>
          <w:spacing w:val="-2"/>
        </w:rPr>
        <w:t xml:space="preserve"> </w:t>
      </w:r>
      <w:r>
        <w:t>ради</w:t>
      </w:r>
      <w:r>
        <w:rPr>
          <w:lang w:val="uk-UA"/>
        </w:rPr>
        <w:tab/>
      </w:r>
      <w:r>
        <w:rPr>
          <w:lang w:val="uk-UA"/>
        </w:rPr>
        <w:tab/>
      </w:r>
      <w:r>
        <w:rPr>
          <w:lang w:val="uk-UA"/>
        </w:rPr>
        <w:tab/>
      </w:r>
      <w:r>
        <w:rPr>
          <w:lang w:val="uk-UA"/>
        </w:rPr>
        <w:tab/>
      </w:r>
      <w:r>
        <w:rPr>
          <w:lang w:val="uk-UA"/>
        </w:rPr>
        <w:tab/>
      </w:r>
      <w:r>
        <w:rPr>
          <w:lang w:val="uk-UA"/>
        </w:rPr>
        <w:tab/>
        <w:t>Олег ШАМРУК</w:t>
      </w:r>
    </w:p>
    <w:p w:rsidR="00A67017" w:rsidRPr="00004BF1" w:rsidRDefault="00A67017" w:rsidP="00004BF1">
      <w:pPr>
        <w:pStyle w:val="a3"/>
        <w:spacing w:line="268" w:lineRule="auto"/>
        <w:ind w:right="4723"/>
        <w:rPr>
          <w:lang w:val="uk-UA"/>
        </w:rPr>
      </w:pPr>
    </w:p>
    <w:sectPr w:rsidR="00A67017" w:rsidRPr="00004BF1">
      <w:type w:val="continuous"/>
      <w:pgSz w:w="11910" w:h="16840"/>
      <w:pgMar w:top="1040" w:right="4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67017"/>
    <w:rsid w:val="00004BF1"/>
    <w:rsid w:val="005721E3"/>
    <w:rsid w:val="005C3943"/>
    <w:rsid w:val="00A67017"/>
    <w:rsid w:val="00AA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 w:eastAsia="u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196</Words>
  <Characters>1118</Characters>
  <Application>Microsoft Office Word</Application>
  <DocSecurity>0</DocSecurity>
  <Lines>9</Lines>
  <Paragraphs>2</Paragraphs>
  <ScaleCrop>false</ScaleCrop>
  <Company>SPecialiST RePack</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Вікторія В. Латина</cp:lastModifiedBy>
  <cp:revision>5</cp:revision>
  <dcterms:created xsi:type="dcterms:W3CDTF">2023-08-21T09:57:00Z</dcterms:created>
  <dcterms:modified xsi:type="dcterms:W3CDTF">2023-08-21T11:38:00Z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Acrobat PDFMaker 18 для Word</vt:lpwstr>
  </property>
  <property fmtid="{D5CDD505-2E9C-101B-9397-08002B2CF9AE}" pid="4" name="LastSaved">
    <vt:filetime>2023-08-21T00:00:00Z</vt:filetime>
  </property>
</Properties>
</file>