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C" w:rsidRDefault="002F530C" w:rsidP="002F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52B77" w:rsidRPr="00452B77" w:rsidRDefault="002F530C" w:rsidP="00452B7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виконавчого комітету міської ради «</w:t>
      </w:r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452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>Статуту</w:t>
      </w:r>
      <w:r w:rsidR="00452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</w:t>
      </w:r>
      <w:r w:rsidR="00452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>Новозаводське</w:t>
      </w:r>
      <w:proofErr w:type="spellEnd"/>
      <w:r w:rsidR="00452B77" w:rsidRPr="00452B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Чернігівської </w:t>
      </w:r>
    </w:p>
    <w:p w:rsidR="002F530C" w:rsidRDefault="00452B77" w:rsidP="00452B7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B77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в новій редакції</w:t>
      </w:r>
      <w:r w:rsidR="002F53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F530C" w:rsidRDefault="002F530C" w:rsidP="002F53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B50" w:rsidRPr="00D22B50" w:rsidRDefault="00D22B50" w:rsidP="00D22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оперативного вирішення питань щодо господарської діяльності підприємства є необхідність внести відповідні зміни до Статуту.</w:t>
      </w:r>
    </w:p>
    <w:p w:rsidR="00D22B50" w:rsidRPr="00D22B50" w:rsidRDefault="00D22B50" w:rsidP="00D2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2B50" w:rsidRPr="00D22B50" w:rsidRDefault="00D22B50" w:rsidP="00D2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Порівняльна таблиця запропонованих змін:</w:t>
      </w: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5353"/>
        <w:gridCol w:w="3992"/>
      </w:tblGrid>
      <w:tr w:rsidR="00D22B50" w:rsidRPr="00D22B50" w:rsidTr="00D22B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50" w:rsidRPr="00D22B50" w:rsidRDefault="00D22B50" w:rsidP="00D22B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Існуюча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50" w:rsidRPr="00D22B50" w:rsidRDefault="00D22B50" w:rsidP="00D22B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Запропонована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редакція</w:t>
            </w:r>
            <w:proofErr w:type="spellEnd"/>
            <w:r w:rsidRPr="00D22B50">
              <w:rPr>
                <w:sz w:val="28"/>
                <w:szCs w:val="28"/>
              </w:rPr>
              <w:t xml:space="preserve">, з </w:t>
            </w:r>
            <w:proofErr w:type="spellStart"/>
            <w:r w:rsidRPr="00D22B50">
              <w:rPr>
                <w:sz w:val="28"/>
                <w:szCs w:val="28"/>
              </w:rPr>
              <w:t>урахуванням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змін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</w:p>
        </w:tc>
      </w:tr>
      <w:tr w:rsidR="00D22B50" w:rsidRPr="00D22B50" w:rsidTr="00D22B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2"/>
                <w:numId w:val="4"/>
              </w:numPr>
              <w:spacing w:after="0" w:line="240" w:lineRule="auto"/>
              <w:ind w:left="0" w:firstLine="743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Укладати</w:t>
            </w:r>
            <w:proofErr w:type="spellEnd"/>
            <w:r w:rsidRPr="00D22B50">
              <w:rPr>
                <w:sz w:val="28"/>
                <w:szCs w:val="28"/>
              </w:rPr>
              <w:t xml:space="preserve"> договори, </w:t>
            </w:r>
            <w:proofErr w:type="spellStart"/>
            <w:r w:rsidRPr="00D22B50">
              <w:rPr>
                <w:sz w:val="28"/>
                <w:szCs w:val="28"/>
              </w:rPr>
              <w:t>враховуючи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обмеження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передбачені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r w:rsidRPr="00D22B50">
              <w:rPr>
                <w:b/>
                <w:sz w:val="28"/>
                <w:szCs w:val="28"/>
              </w:rPr>
              <w:t>п. 6.3</w:t>
            </w:r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цього</w:t>
            </w:r>
            <w:proofErr w:type="spellEnd"/>
            <w:r w:rsidRPr="00D22B50">
              <w:rPr>
                <w:sz w:val="28"/>
                <w:szCs w:val="28"/>
              </w:rPr>
              <w:t xml:space="preserve"> СТАТУТУ,  </w:t>
            </w:r>
            <w:proofErr w:type="spellStart"/>
            <w:r w:rsidRPr="00D22B50">
              <w:rPr>
                <w:sz w:val="28"/>
                <w:szCs w:val="28"/>
              </w:rPr>
              <w:t>набувати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майнові</w:t>
            </w:r>
            <w:proofErr w:type="spellEnd"/>
            <w:r w:rsidRPr="00D22B50">
              <w:rPr>
                <w:sz w:val="28"/>
                <w:szCs w:val="28"/>
              </w:rPr>
              <w:t xml:space="preserve"> та </w:t>
            </w:r>
            <w:proofErr w:type="spellStart"/>
            <w:r w:rsidRPr="00D22B50">
              <w:rPr>
                <w:sz w:val="28"/>
                <w:szCs w:val="28"/>
              </w:rPr>
              <w:t>особисті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немайнові</w:t>
            </w:r>
            <w:proofErr w:type="spellEnd"/>
            <w:r w:rsidRPr="00D22B50">
              <w:rPr>
                <w:sz w:val="28"/>
                <w:szCs w:val="28"/>
              </w:rPr>
              <w:t xml:space="preserve"> права.</w:t>
            </w:r>
          </w:p>
          <w:p w:rsidR="00D22B50" w:rsidRPr="00D22B50" w:rsidRDefault="00D22B50" w:rsidP="00D22B50">
            <w:pPr>
              <w:spacing w:after="0" w:line="240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2"/>
                <w:numId w:val="5"/>
              </w:numPr>
              <w:spacing w:after="0" w:line="240" w:lineRule="auto"/>
              <w:ind w:left="0" w:firstLine="753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Укладати</w:t>
            </w:r>
            <w:proofErr w:type="spellEnd"/>
            <w:r w:rsidRPr="00D22B50">
              <w:rPr>
                <w:sz w:val="28"/>
                <w:szCs w:val="28"/>
              </w:rPr>
              <w:t xml:space="preserve"> договори, </w:t>
            </w:r>
            <w:proofErr w:type="spellStart"/>
            <w:r w:rsidRPr="00D22B50">
              <w:rPr>
                <w:sz w:val="28"/>
                <w:szCs w:val="28"/>
              </w:rPr>
              <w:t>набувати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майнові</w:t>
            </w:r>
            <w:proofErr w:type="spellEnd"/>
            <w:r w:rsidRPr="00D22B50">
              <w:rPr>
                <w:sz w:val="28"/>
                <w:szCs w:val="28"/>
              </w:rPr>
              <w:t xml:space="preserve"> та </w:t>
            </w:r>
            <w:proofErr w:type="spellStart"/>
            <w:r w:rsidRPr="00D22B50">
              <w:rPr>
                <w:sz w:val="28"/>
                <w:szCs w:val="28"/>
              </w:rPr>
              <w:t>особисті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немайнові</w:t>
            </w:r>
            <w:proofErr w:type="spellEnd"/>
            <w:r w:rsidRPr="00D22B50">
              <w:rPr>
                <w:sz w:val="28"/>
                <w:szCs w:val="28"/>
              </w:rPr>
              <w:t xml:space="preserve"> права.</w:t>
            </w:r>
          </w:p>
          <w:p w:rsidR="00D22B50" w:rsidRPr="00D22B50" w:rsidRDefault="00D22B50" w:rsidP="00D22B50">
            <w:pPr>
              <w:spacing w:after="0" w:line="240" w:lineRule="auto"/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D22B50" w:rsidRPr="00D22B50" w:rsidTr="00D22B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1"/>
                <w:numId w:val="6"/>
              </w:numPr>
              <w:spacing w:after="0" w:line="240" w:lineRule="auto"/>
              <w:ind w:left="34" w:right="-30" w:firstLine="709"/>
              <w:jc w:val="both"/>
              <w:rPr>
                <w:sz w:val="28"/>
                <w:szCs w:val="28"/>
              </w:rPr>
            </w:pPr>
            <w:r w:rsidRPr="00D22B50">
              <w:rPr>
                <w:sz w:val="28"/>
                <w:szCs w:val="28"/>
              </w:rPr>
              <w:t xml:space="preserve">До </w:t>
            </w:r>
            <w:proofErr w:type="spellStart"/>
            <w:r w:rsidRPr="00D22B50">
              <w:rPr>
                <w:sz w:val="28"/>
                <w:szCs w:val="28"/>
              </w:rPr>
              <w:t>компетенції</w:t>
            </w:r>
            <w:proofErr w:type="spellEnd"/>
            <w:r w:rsidRPr="00D22B50">
              <w:rPr>
                <w:sz w:val="28"/>
                <w:szCs w:val="28"/>
              </w:rPr>
              <w:t xml:space="preserve"> УПОВНОВАЖЕНОГО ВЛАСНИКОМ ОРГАНУ </w:t>
            </w:r>
            <w:proofErr w:type="spellStart"/>
            <w:r w:rsidRPr="00D22B50">
              <w:rPr>
                <w:sz w:val="28"/>
                <w:szCs w:val="28"/>
              </w:rPr>
              <w:t>належить</w:t>
            </w:r>
            <w:proofErr w:type="spellEnd"/>
            <w:r w:rsidRPr="00D22B50">
              <w:rPr>
                <w:sz w:val="28"/>
                <w:szCs w:val="28"/>
              </w:rPr>
              <w:t>:</w:t>
            </w:r>
          </w:p>
          <w:p w:rsidR="00D22B50" w:rsidRPr="00D22B50" w:rsidRDefault="00D22B50" w:rsidP="00D22B50">
            <w:pPr>
              <w:numPr>
                <w:ilvl w:val="2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Внесення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змін</w:t>
            </w:r>
            <w:proofErr w:type="spellEnd"/>
            <w:r w:rsidRPr="00D22B50">
              <w:rPr>
                <w:sz w:val="28"/>
                <w:szCs w:val="28"/>
              </w:rPr>
              <w:t xml:space="preserve"> та </w:t>
            </w:r>
            <w:proofErr w:type="spellStart"/>
            <w:r w:rsidRPr="00D22B50">
              <w:rPr>
                <w:sz w:val="28"/>
                <w:szCs w:val="28"/>
              </w:rPr>
              <w:t>доповнень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до</w:t>
            </w:r>
            <w:proofErr w:type="gramEnd"/>
            <w:r w:rsidRPr="00D22B50">
              <w:rPr>
                <w:sz w:val="28"/>
                <w:szCs w:val="28"/>
              </w:rPr>
              <w:t xml:space="preserve"> СТАТУТУ.</w:t>
            </w:r>
          </w:p>
          <w:p w:rsidR="00D22B50" w:rsidRPr="00D22B50" w:rsidRDefault="00D22B50" w:rsidP="00D22B50">
            <w:pPr>
              <w:numPr>
                <w:ilvl w:val="2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Прийняття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2B50">
              <w:rPr>
                <w:sz w:val="28"/>
                <w:szCs w:val="28"/>
              </w:rPr>
              <w:t>р</w:t>
            </w:r>
            <w:proofErr w:type="gramEnd"/>
            <w:r w:rsidRPr="00D22B50">
              <w:rPr>
                <w:sz w:val="28"/>
                <w:szCs w:val="28"/>
              </w:rPr>
              <w:t>ішення</w:t>
            </w:r>
            <w:proofErr w:type="spellEnd"/>
            <w:r w:rsidRPr="00D22B50">
              <w:rPr>
                <w:sz w:val="28"/>
                <w:szCs w:val="28"/>
              </w:rPr>
              <w:t xml:space="preserve"> про </w:t>
            </w:r>
            <w:proofErr w:type="spellStart"/>
            <w:r w:rsidRPr="00D22B50">
              <w:rPr>
                <w:sz w:val="28"/>
                <w:szCs w:val="28"/>
              </w:rPr>
              <w:t>розподіл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прибутку</w:t>
            </w:r>
            <w:proofErr w:type="spellEnd"/>
            <w:r w:rsidRPr="00D22B50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D22B50">
              <w:rPr>
                <w:sz w:val="28"/>
                <w:szCs w:val="28"/>
              </w:rPr>
              <w:t>діяльності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ПІДПРИЄМСТВА.</w:t>
            </w:r>
          </w:p>
          <w:p w:rsidR="00D22B50" w:rsidRPr="00D22B50" w:rsidRDefault="00D22B50" w:rsidP="00D22B50">
            <w:pPr>
              <w:numPr>
                <w:ilvl w:val="2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Прийняття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2B50">
              <w:rPr>
                <w:sz w:val="28"/>
                <w:szCs w:val="28"/>
              </w:rPr>
              <w:t>р</w:t>
            </w:r>
            <w:proofErr w:type="gramEnd"/>
            <w:r w:rsidRPr="00D22B50">
              <w:rPr>
                <w:sz w:val="28"/>
                <w:szCs w:val="28"/>
              </w:rPr>
              <w:t>ішення</w:t>
            </w:r>
            <w:proofErr w:type="spellEnd"/>
            <w:r w:rsidRPr="00D22B50">
              <w:rPr>
                <w:sz w:val="28"/>
                <w:szCs w:val="28"/>
              </w:rPr>
              <w:t xml:space="preserve"> про </w:t>
            </w:r>
            <w:proofErr w:type="spellStart"/>
            <w:r w:rsidRPr="00D22B50">
              <w:rPr>
                <w:sz w:val="28"/>
                <w:szCs w:val="28"/>
              </w:rPr>
              <w:t>вчинення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ПІДПРИЄМСТВОМ </w:t>
            </w:r>
            <w:proofErr w:type="spellStart"/>
            <w:r w:rsidRPr="00D22B50">
              <w:rPr>
                <w:sz w:val="28"/>
                <w:szCs w:val="28"/>
              </w:rPr>
              <w:t>правочинів</w:t>
            </w:r>
            <w:proofErr w:type="spellEnd"/>
            <w:r w:rsidRPr="00D22B50">
              <w:rPr>
                <w:sz w:val="28"/>
                <w:szCs w:val="28"/>
              </w:rPr>
              <w:t xml:space="preserve"> та </w:t>
            </w:r>
            <w:proofErr w:type="spellStart"/>
            <w:r w:rsidRPr="00D22B50">
              <w:rPr>
                <w:sz w:val="28"/>
                <w:szCs w:val="28"/>
              </w:rPr>
              <w:t>укладання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договорів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відповідають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хоча</w:t>
            </w:r>
            <w:proofErr w:type="spellEnd"/>
            <w:r w:rsidRPr="00D22B50">
              <w:rPr>
                <w:sz w:val="28"/>
                <w:szCs w:val="28"/>
              </w:rPr>
              <w:t xml:space="preserve"> б </w:t>
            </w:r>
            <w:proofErr w:type="spellStart"/>
            <w:r w:rsidRPr="00D22B50">
              <w:rPr>
                <w:sz w:val="28"/>
                <w:szCs w:val="28"/>
              </w:rPr>
              <w:t>однієї</w:t>
            </w:r>
            <w:proofErr w:type="spellEnd"/>
            <w:r w:rsidRPr="00D22B50">
              <w:rPr>
                <w:sz w:val="28"/>
                <w:szCs w:val="28"/>
              </w:rPr>
              <w:t xml:space="preserve"> з </w:t>
            </w:r>
            <w:proofErr w:type="spellStart"/>
            <w:r w:rsidRPr="00D22B50">
              <w:rPr>
                <w:sz w:val="28"/>
                <w:szCs w:val="28"/>
              </w:rPr>
              <w:t>наведених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нижче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ознак</w:t>
            </w:r>
            <w:proofErr w:type="spellEnd"/>
            <w:r w:rsidRPr="00D22B50">
              <w:rPr>
                <w:sz w:val="28"/>
                <w:szCs w:val="28"/>
              </w:rPr>
              <w:t>: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придбання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>ІДПРИЄМСТВОМ майна (</w:t>
            </w:r>
            <w:proofErr w:type="spellStart"/>
            <w:r w:rsidRPr="00D22B50">
              <w:rPr>
                <w:sz w:val="28"/>
                <w:szCs w:val="28"/>
              </w:rPr>
              <w:t>відчуження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ПІДПРИЄМСТВОМ майна), </w:t>
            </w:r>
            <w:proofErr w:type="spellStart"/>
            <w:r w:rsidRPr="00D22B50">
              <w:rPr>
                <w:sz w:val="28"/>
                <w:szCs w:val="28"/>
              </w:rPr>
              <w:t>надання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послуг</w:t>
            </w:r>
            <w:proofErr w:type="spellEnd"/>
            <w:r w:rsidRPr="00D22B50">
              <w:rPr>
                <w:sz w:val="28"/>
                <w:szCs w:val="28"/>
              </w:rPr>
              <w:t xml:space="preserve"> (</w:t>
            </w:r>
            <w:proofErr w:type="spellStart"/>
            <w:r w:rsidRPr="00D22B50">
              <w:rPr>
                <w:sz w:val="28"/>
                <w:szCs w:val="28"/>
              </w:rPr>
              <w:t>замовлення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надання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послуг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вартістю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перевищує</w:t>
            </w:r>
            <w:proofErr w:type="spellEnd"/>
            <w:r w:rsidRPr="00D22B50">
              <w:rPr>
                <w:sz w:val="28"/>
                <w:szCs w:val="28"/>
              </w:rPr>
              <w:t xml:space="preserve"> 2 500 000 (два </w:t>
            </w:r>
            <w:proofErr w:type="spellStart"/>
            <w:r w:rsidRPr="00D22B50">
              <w:rPr>
                <w:sz w:val="28"/>
                <w:szCs w:val="28"/>
              </w:rPr>
              <w:t>мільйони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п’ятсот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тисяч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гривень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виконання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ІДПРИЄМСТВОМ </w:t>
            </w:r>
            <w:proofErr w:type="spellStart"/>
            <w:r w:rsidRPr="00D22B50">
              <w:rPr>
                <w:sz w:val="28"/>
                <w:szCs w:val="28"/>
              </w:rPr>
              <w:t>робіт</w:t>
            </w:r>
            <w:proofErr w:type="spellEnd"/>
            <w:r w:rsidRPr="00D22B50">
              <w:rPr>
                <w:sz w:val="28"/>
                <w:szCs w:val="28"/>
              </w:rPr>
              <w:t xml:space="preserve"> (</w:t>
            </w:r>
            <w:proofErr w:type="spellStart"/>
            <w:r w:rsidRPr="00D22B50">
              <w:rPr>
                <w:sz w:val="28"/>
                <w:szCs w:val="28"/>
              </w:rPr>
              <w:t>замовлення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ПІДПРИЄМСТВОМ </w:t>
            </w:r>
            <w:proofErr w:type="spellStart"/>
            <w:r w:rsidRPr="00D22B50">
              <w:rPr>
                <w:sz w:val="28"/>
                <w:szCs w:val="28"/>
              </w:rPr>
              <w:t>виконання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робіт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вартістю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перевищує</w:t>
            </w:r>
            <w:proofErr w:type="spellEnd"/>
            <w:r w:rsidRPr="00D22B50">
              <w:rPr>
                <w:sz w:val="28"/>
                <w:szCs w:val="28"/>
              </w:rPr>
              <w:t xml:space="preserve"> 2 500 000,00 (два </w:t>
            </w:r>
            <w:proofErr w:type="spellStart"/>
            <w:r w:rsidRPr="00D22B50">
              <w:rPr>
                <w:sz w:val="28"/>
                <w:szCs w:val="28"/>
              </w:rPr>
              <w:t>мільйони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п’ятсот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тисяч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гривень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залучення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ІДПРИЄМСТВОМ </w:t>
            </w:r>
            <w:proofErr w:type="spellStart"/>
            <w:r w:rsidRPr="00D22B50">
              <w:rPr>
                <w:sz w:val="28"/>
                <w:szCs w:val="28"/>
              </w:rPr>
              <w:t>інвестицій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здійснення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ПІДПРИЄМСТВОМ </w:t>
            </w:r>
            <w:proofErr w:type="spellStart"/>
            <w:r w:rsidRPr="00D22B50">
              <w:rPr>
                <w:sz w:val="28"/>
                <w:szCs w:val="28"/>
              </w:rPr>
              <w:t>інвестицій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вартістю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перевищує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r w:rsidRPr="00D22B50">
              <w:rPr>
                <w:sz w:val="28"/>
                <w:szCs w:val="28"/>
              </w:rPr>
              <w:lastRenderedPageBreak/>
              <w:t xml:space="preserve">2 500 000,00 (два </w:t>
            </w:r>
            <w:proofErr w:type="spellStart"/>
            <w:r w:rsidRPr="00D22B50">
              <w:rPr>
                <w:sz w:val="28"/>
                <w:szCs w:val="28"/>
              </w:rPr>
              <w:t>мільйони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п’ятсот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тисяч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гривень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передачу </w:t>
            </w:r>
            <w:proofErr w:type="spellStart"/>
            <w:r w:rsidRPr="00D22B50">
              <w:rPr>
                <w:sz w:val="28"/>
                <w:szCs w:val="28"/>
              </w:rPr>
              <w:t>нерухомого</w:t>
            </w:r>
            <w:proofErr w:type="spellEnd"/>
            <w:r w:rsidRPr="00D22B50">
              <w:rPr>
                <w:sz w:val="28"/>
                <w:szCs w:val="28"/>
              </w:rPr>
              <w:t xml:space="preserve"> майна та (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транспортних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засобів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ІДПРИЄМСТВА у </w:t>
            </w:r>
            <w:proofErr w:type="spellStart"/>
            <w:r w:rsidRPr="00D22B50">
              <w:rPr>
                <w:sz w:val="28"/>
                <w:szCs w:val="28"/>
              </w:rPr>
              <w:t>тимчасове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користування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позику</w:t>
            </w:r>
            <w:proofErr w:type="spellEnd"/>
            <w:r w:rsidRPr="00D22B50">
              <w:rPr>
                <w:sz w:val="28"/>
                <w:szCs w:val="28"/>
              </w:rPr>
              <w:t xml:space="preserve"> (</w:t>
            </w:r>
            <w:proofErr w:type="spellStart"/>
            <w:r w:rsidRPr="00D22B50">
              <w:rPr>
                <w:sz w:val="28"/>
                <w:szCs w:val="28"/>
              </w:rPr>
              <w:t>позичку</w:t>
            </w:r>
            <w:proofErr w:type="spellEnd"/>
            <w:r w:rsidRPr="00D22B50">
              <w:rPr>
                <w:sz w:val="28"/>
                <w:szCs w:val="28"/>
              </w:rPr>
              <w:t xml:space="preserve">), </w:t>
            </w:r>
            <w:proofErr w:type="spellStart"/>
            <w:r w:rsidRPr="00D22B50">
              <w:rPr>
                <w:sz w:val="28"/>
                <w:szCs w:val="28"/>
              </w:rPr>
              <w:t>лізинг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 передачу прав на </w:t>
            </w:r>
            <w:proofErr w:type="spellStart"/>
            <w:r w:rsidRPr="00D22B50">
              <w:rPr>
                <w:sz w:val="28"/>
                <w:szCs w:val="28"/>
              </w:rPr>
              <w:t>нерухоме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майно</w:t>
            </w:r>
            <w:proofErr w:type="spellEnd"/>
            <w:r w:rsidRPr="00D22B50">
              <w:rPr>
                <w:sz w:val="28"/>
                <w:szCs w:val="28"/>
              </w:rPr>
              <w:t xml:space="preserve"> та (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транспортні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засоби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незалежно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вартості</w:t>
            </w:r>
            <w:proofErr w:type="spellEnd"/>
            <w:r w:rsidRPr="00D22B50">
              <w:rPr>
                <w:sz w:val="28"/>
                <w:szCs w:val="28"/>
              </w:rPr>
              <w:t xml:space="preserve"> такого майна (</w:t>
            </w:r>
            <w:proofErr w:type="spellStart"/>
            <w:r w:rsidRPr="00D22B50">
              <w:rPr>
                <w:sz w:val="28"/>
                <w:szCs w:val="28"/>
              </w:rPr>
              <w:t>майнових</w:t>
            </w:r>
            <w:proofErr w:type="spellEnd"/>
            <w:r w:rsidRPr="00D22B50">
              <w:rPr>
                <w:sz w:val="28"/>
                <w:szCs w:val="28"/>
              </w:rPr>
              <w:t xml:space="preserve"> прав).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укладення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ІДПРИЄМСТВОМ </w:t>
            </w:r>
            <w:proofErr w:type="spellStart"/>
            <w:r w:rsidRPr="00D22B50">
              <w:rPr>
                <w:sz w:val="28"/>
                <w:szCs w:val="28"/>
              </w:rPr>
              <w:t>договорів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спільної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діяльності</w:t>
            </w:r>
            <w:proofErr w:type="spellEnd"/>
            <w:r w:rsidRPr="00D22B50">
              <w:rPr>
                <w:sz w:val="28"/>
                <w:szCs w:val="28"/>
              </w:rPr>
              <w:t xml:space="preserve"> (простого </w:t>
            </w:r>
            <w:proofErr w:type="spellStart"/>
            <w:r w:rsidRPr="00D22B50">
              <w:rPr>
                <w:sz w:val="28"/>
                <w:szCs w:val="28"/>
              </w:rPr>
              <w:t>товариства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незалежно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вартості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вкладів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сторін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укладення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>ІДПРИЄМСТВОМ будь-</w:t>
            </w:r>
            <w:proofErr w:type="spellStart"/>
            <w:r w:rsidRPr="00D22B50">
              <w:rPr>
                <w:sz w:val="28"/>
                <w:szCs w:val="28"/>
              </w:rPr>
              <w:t>яких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договорів</w:t>
            </w:r>
            <w:proofErr w:type="spellEnd"/>
            <w:r w:rsidRPr="00D22B50">
              <w:rPr>
                <w:sz w:val="28"/>
                <w:szCs w:val="28"/>
              </w:rPr>
              <w:t xml:space="preserve"> поруки (</w:t>
            </w:r>
            <w:proofErr w:type="spellStart"/>
            <w:r w:rsidRPr="00D22B50">
              <w:rPr>
                <w:sz w:val="28"/>
                <w:szCs w:val="28"/>
              </w:rPr>
              <w:t>гарантій</w:t>
            </w:r>
            <w:proofErr w:type="spellEnd"/>
            <w:r w:rsidRPr="00D22B50">
              <w:rPr>
                <w:sz w:val="28"/>
                <w:szCs w:val="28"/>
              </w:rPr>
              <w:t xml:space="preserve">), за </w:t>
            </w:r>
            <w:proofErr w:type="spellStart"/>
            <w:r w:rsidRPr="00D22B50">
              <w:rPr>
                <w:sz w:val="28"/>
                <w:szCs w:val="28"/>
              </w:rPr>
              <w:t>якими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ПІДПРИЄМСТВО </w:t>
            </w:r>
            <w:proofErr w:type="spellStart"/>
            <w:r w:rsidRPr="00D22B50">
              <w:rPr>
                <w:sz w:val="28"/>
                <w:szCs w:val="28"/>
              </w:rPr>
              <w:t>приймає</w:t>
            </w:r>
            <w:proofErr w:type="spellEnd"/>
            <w:r w:rsidRPr="00D22B50">
              <w:rPr>
                <w:sz w:val="28"/>
                <w:szCs w:val="28"/>
              </w:rPr>
              <w:t xml:space="preserve"> на себе </w:t>
            </w:r>
            <w:proofErr w:type="spellStart"/>
            <w:r w:rsidRPr="00D22B50">
              <w:rPr>
                <w:sz w:val="28"/>
                <w:szCs w:val="28"/>
              </w:rPr>
              <w:t>обов’язок</w:t>
            </w:r>
            <w:proofErr w:type="spellEnd"/>
            <w:r w:rsidRPr="00D22B50">
              <w:rPr>
                <w:sz w:val="28"/>
                <w:szCs w:val="28"/>
              </w:rPr>
              <w:t xml:space="preserve"> нести </w:t>
            </w:r>
            <w:proofErr w:type="spellStart"/>
            <w:r w:rsidRPr="00D22B50">
              <w:rPr>
                <w:sz w:val="28"/>
                <w:szCs w:val="28"/>
              </w:rPr>
              <w:t>відповідальність</w:t>
            </w:r>
            <w:proofErr w:type="spellEnd"/>
            <w:r w:rsidRPr="00D22B50">
              <w:rPr>
                <w:sz w:val="28"/>
                <w:szCs w:val="28"/>
              </w:rPr>
              <w:t xml:space="preserve"> за </w:t>
            </w:r>
            <w:proofErr w:type="spellStart"/>
            <w:r w:rsidRPr="00D22B50">
              <w:rPr>
                <w:sz w:val="28"/>
                <w:szCs w:val="28"/>
              </w:rPr>
              <w:t>виконання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зобов’язань</w:t>
            </w:r>
            <w:proofErr w:type="spellEnd"/>
            <w:r w:rsidRPr="00D22B50">
              <w:rPr>
                <w:sz w:val="28"/>
                <w:szCs w:val="28"/>
              </w:rPr>
              <w:t xml:space="preserve"> перед </w:t>
            </w:r>
            <w:proofErr w:type="spellStart"/>
            <w:r w:rsidRPr="00D22B50">
              <w:rPr>
                <w:sz w:val="28"/>
                <w:szCs w:val="28"/>
              </w:rPr>
              <w:t>третіми</w:t>
            </w:r>
            <w:proofErr w:type="spellEnd"/>
            <w:r w:rsidRPr="00D22B50">
              <w:rPr>
                <w:sz w:val="28"/>
                <w:szCs w:val="28"/>
              </w:rPr>
              <w:t xml:space="preserve"> особами, а </w:t>
            </w:r>
            <w:proofErr w:type="spellStart"/>
            <w:r w:rsidRPr="00D22B50">
              <w:rPr>
                <w:sz w:val="28"/>
                <w:szCs w:val="28"/>
              </w:rPr>
              <w:t>також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договорів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застави</w:t>
            </w:r>
            <w:proofErr w:type="spellEnd"/>
            <w:r w:rsidRPr="00D22B50">
              <w:rPr>
                <w:sz w:val="28"/>
                <w:szCs w:val="28"/>
              </w:rPr>
              <w:t xml:space="preserve"> майна ПІДПРИЄМСТВА </w:t>
            </w:r>
            <w:proofErr w:type="spellStart"/>
            <w:r w:rsidRPr="00D22B50">
              <w:rPr>
                <w:sz w:val="28"/>
                <w:szCs w:val="28"/>
              </w:rPr>
              <w:t>незалежно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вартості</w:t>
            </w:r>
            <w:proofErr w:type="spellEnd"/>
            <w:r w:rsidRPr="00D22B50">
              <w:rPr>
                <w:sz w:val="28"/>
                <w:szCs w:val="28"/>
              </w:rPr>
              <w:t xml:space="preserve"> таких </w:t>
            </w:r>
            <w:proofErr w:type="spellStart"/>
            <w:r w:rsidRPr="00D22B50">
              <w:rPr>
                <w:sz w:val="28"/>
                <w:szCs w:val="28"/>
              </w:rPr>
              <w:t>зобов’язань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вартості</w:t>
            </w:r>
            <w:proofErr w:type="spellEnd"/>
            <w:r w:rsidRPr="00D22B50">
              <w:rPr>
                <w:sz w:val="28"/>
                <w:szCs w:val="28"/>
              </w:rPr>
              <w:t xml:space="preserve"> майна.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укладення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>ІДПРИЄМСТВОМ будь-</w:t>
            </w:r>
            <w:proofErr w:type="spellStart"/>
            <w:r w:rsidRPr="00D22B50">
              <w:rPr>
                <w:sz w:val="28"/>
                <w:szCs w:val="28"/>
              </w:rPr>
              <w:t>яких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договорів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банківського</w:t>
            </w:r>
            <w:proofErr w:type="spellEnd"/>
            <w:r w:rsidRPr="00D22B50">
              <w:rPr>
                <w:sz w:val="28"/>
                <w:szCs w:val="28"/>
              </w:rPr>
              <w:t xml:space="preserve"> кредиту, на суму, </w:t>
            </w:r>
            <w:proofErr w:type="spellStart"/>
            <w:r w:rsidRPr="00D22B50">
              <w:rPr>
                <w:sz w:val="28"/>
                <w:szCs w:val="28"/>
              </w:rPr>
              <w:t>що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перевищує</w:t>
            </w:r>
            <w:proofErr w:type="spellEnd"/>
            <w:r w:rsidRPr="00D22B50">
              <w:rPr>
                <w:sz w:val="28"/>
                <w:szCs w:val="28"/>
              </w:rPr>
              <w:t xml:space="preserve"> 1 000 000,00 (один </w:t>
            </w:r>
            <w:proofErr w:type="spellStart"/>
            <w:r w:rsidRPr="00D22B50">
              <w:rPr>
                <w:sz w:val="28"/>
                <w:szCs w:val="28"/>
              </w:rPr>
              <w:t>мільйон</w:t>
            </w:r>
            <w:proofErr w:type="spellEnd"/>
            <w:r w:rsidRPr="00D22B50">
              <w:rPr>
                <w:sz w:val="28"/>
                <w:szCs w:val="28"/>
              </w:rPr>
              <w:t xml:space="preserve">) </w:t>
            </w:r>
            <w:proofErr w:type="spellStart"/>
            <w:r w:rsidRPr="00D22B50">
              <w:rPr>
                <w:sz w:val="28"/>
                <w:szCs w:val="28"/>
              </w:rPr>
              <w:t>гривень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Передбачають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випуск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придбання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або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відчуження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>ідприємством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цінних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паперів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незалежно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вартості</w:t>
            </w:r>
            <w:proofErr w:type="spellEnd"/>
            <w:r w:rsidRPr="00D22B50">
              <w:rPr>
                <w:sz w:val="28"/>
                <w:szCs w:val="28"/>
              </w:rPr>
              <w:t xml:space="preserve"> таких </w:t>
            </w:r>
            <w:proofErr w:type="spellStart"/>
            <w:r w:rsidRPr="00D22B50">
              <w:rPr>
                <w:sz w:val="28"/>
                <w:szCs w:val="28"/>
              </w:rPr>
              <w:t>зобов’язань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numPr>
                <w:ilvl w:val="3"/>
                <w:numId w:val="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Затвердження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граничної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чисельності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працівників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ІДПРИЄМСТВА, в тому </w:t>
            </w:r>
            <w:proofErr w:type="spellStart"/>
            <w:r w:rsidRPr="00D22B50">
              <w:rPr>
                <w:sz w:val="28"/>
                <w:szCs w:val="28"/>
              </w:rPr>
              <w:t>числі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його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структурних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підрозділів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tabs>
                <w:tab w:val="left" w:pos="5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1"/>
                <w:numId w:val="7"/>
              </w:numPr>
              <w:spacing w:after="0" w:line="240" w:lineRule="auto"/>
              <w:ind w:left="0" w:right="-30" w:firstLine="753"/>
              <w:rPr>
                <w:sz w:val="28"/>
                <w:szCs w:val="28"/>
              </w:rPr>
            </w:pPr>
            <w:r w:rsidRPr="00D22B50">
              <w:rPr>
                <w:sz w:val="28"/>
                <w:szCs w:val="28"/>
              </w:rPr>
              <w:lastRenderedPageBreak/>
              <w:t xml:space="preserve">До </w:t>
            </w:r>
            <w:proofErr w:type="spellStart"/>
            <w:r w:rsidRPr="00D22B50">
              <w:rPr>
                <w:sz w:val="28"/>
                <w:szCs w:val="28"/>
              </w:rPr>
              <w:t>компетенції</w:t>
            </w:r>
            <w:proofErr w:type="spellEnd"/>
            <w:r w:rsidRPr="00D22B50">
              <w:rPr>
                <w:sz w:val="28"/>
                <w:szCs w:val="28"/>
              </w:rPr>
              <w:t xml:space="preserve"> УПОВНОВАЖЕНОГО ВЛАСНИКОМ </w:t>
            </w:r>
            <w:r w:rsidR="00032802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D22B50">
              <w:rPr>
                <w:sz w:val="28"/>
                <w:szCs w:val="28"/>
              </w:rPr>
              <w:t xml:space="preserve">ОРГАНУ </w:t>
            </w:r>
            <w:proofErr w:type="spellStart"/>
            <w:r w:rsidRPr="00D22B50">
              <w:rPr>
                <w:sz w:val="28"/>
                <w:szCs w:val="28"/>
              </w:rPr>
              <w:t>належить</w:t>
            </w:r>
            <w:proofErr w:type="spellEnd"/>
            <w:r w:rsidRPr="00D22B50">
              <w:rPr>
                <w:sz w:val="28"/>
                <w:szCs w:val="28"/>
              </w:rPr>
              <w:t>:</w:t>
            </w:r>
          </w:p>
          <w:p w:rsidR="00D22B50" w:rsidRPr="00D22B50" w:rsidRDefault="00D22B50" w:rsidP="00D22B50">
            <w:pPr>
              <w:numPr>
                <w:ilvl w:val="2"/>
                <w:numId w:val="7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Внесення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змін</w:t>
            </w:r>
            <w:proofErr w:type="spellEnd"/>
            <w:r w:rsidRPr="00D22B50">
              <w:rPr>
                <w:sz w:val="28"/>
                <w:szCs w:val="28"/>
              </w:rPr>
              <w:t xml:space="preserve"> та </w:t>
            </w:r>
            <w:proofErr w:type="spellStart"/>
            <w:r w:rsidRPr="00D22B50">
              <w:rPr>
                <w:sz w:val="28"/>
                <w:szCs w:val="28"/>
              </w:rPr>
              <w:t>доповнень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до</w:t>
            </w:r>
            <w:proofErr w:type="gramEnd"/>
            <w:r w:rsidRPr="00D22B50">
              <w:rPr>
                <w:sz w:val="28"/>
                <w:szCs w:val="28"/>
              </w:rPr>
              <w:t xml:space="preserve"> СТАТУТУ.</w:t>
            </w:r>
          </w:p>
          <w:p w:rsidR="00D22B50" w:rsidRPr="00D22B50" w:rsidRDefault="00D22B50" w:rsidP="00D22B50">
            <w:pPr>
              <w:numPr>
                <w:ilvl w:val="2"/>
                <w:numId w:val="7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Прийняття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2B50">
              <w:rPr>
                <w:sz w:val="28"/>
                <w:szCs w:val="28"/>
              </w:rPr>
              <w:t>р</w:t>
            </w:r>
            <w:proofErr w:type="gramEnd"/>
            <w:r w:rsidRPr="00D22B50">
              <w:rPr>
                <w:sz w:val="28"/>
                <w:szCs w:val="28"/>
              </w:rPr>
              <w:t>ішення</w:t>
            </w:r>
            <w:proofErr w:type="spellEnd"/>
            <w:r w:rsidRPr="00D22B50">
              <w:rPr>
                <w:sz w:val="28"/>
                <w:szCs w:val="28"/>
              </w:rPr>
              <w:t xml:space="preserve"> про </w:t>
            </w:r>
            <w:proofErr w:type="spellStart"/>
            <w:r w:rsidRPr="00D22B50">
              <w:rPr>
                <w:sz w:val="28"/>
                <w:szCs w:val="28"/>
              </w:rPr>
              <w:t>розподіл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прибутку</w:t>
            </w:r>
            <w:proofErr w:type="spellEnd"/>
            <w:r w:rsidRPr="00D22B50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D22B50">
              <w:rPr>
                <w:sz w:val="28"/>
                <w:szCs w:val="28"/>
              </w:rPr>
              <w:t>діяльності</w:t>
            </w:r>
            <w:proofErr w:type="spellEnd"/>
            <w:r w:rsidRPr="00D22B50">
              <w:rPr>
                <w:sz w:val="28"/>
                <w:szCs w:val="28"/>
              </w:rPr>
              <w:t xml:space="preserve"> ПІДПРИЄМСТВА.</w:t>
            </w:r>
          </w:p>
          <w:p w:rsidR="00D22B50" w:rsidRPr="00D22B50" w:rsidRDefault="00D22B50" w:rsidP="00D22B50">
            <w:pPr>
              <w:numPr>
                <w:ilvl w:val="2"/>
                <w:numId w:val="7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Затвердження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граничної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чисельності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працівників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ІДПРИЄМСТВА, в тому </w:t>
            </w:r>
            <w:proofErr w:type="spellStart"/>
            <w:r w:rsidRPr="00D22B50">
              <w:rPr>
                <w:sz w:val="28"/>
                <w:szCs w:val="28"/>
              </w:rPr>
              <w:t>числі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його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структурних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підрозділів</w:t>
            </w:r>
            <w:proofErr w:type="spellEnd"/>
            <w:r w:rsidRPr="00D22B50">
              <w:rPr>
                <w:sz w:val="28"/>
                <w:szCs w:val="28"/>
              </w:rPr>
              <w:t>.</w:t>
            </w:r>
          </w:p>
          <w:p w:rsidR="00D22B50" w:rsidRPr="00D22B50" w:rsidRDefault="00D22B50" w:rsidP="00D22B5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22B50" w:rsidRPr="00D22B50" w:rsidTr="00D22B5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2"/>
                <w:numId w:val="8"/>
              </w:numPr>
              <w:spacing w:after="0" w:line="240" w:lineRule="auto"/>
              <w:ind w:left="0" w:firstLine="743"/>
              <w:jc w:val="both"/>
              <w:rPr>
                <w:sz w:val="28"/>
                <w:szCs w:val="28"/>
              </w:rPr>
            </w:pPr>
            <w:r w:rsidRPr="00D22B50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імені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ІДПРИЄМСТВА </w:t>
            </w:r>
            <w:proofErr w:type="spellStart"/>
            <w:r w:rsidRPr="00D22B50">
              <w:rPr>
                <w:sz w:val="28"/>
                <w:szCs w:val="28"/>
              </w:rPr>
              <w:t>вчиняти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правочини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укладати</w:t>
            </w:r>
            <w:proofErr w:type="spellEnd"/>
            <w:r w:rsidRPr="00D22B50">
              <w:rPr>
                <w:sz w:val="28"/>
                <w:szCs w:val="28"/>
              </w:rPr>
              <w:t xml:space="preserve"> договори з </w:t>
            </w:r>
            <w:proofErr w:type="spellStart"/>
            <w:r w:rsidRPr="00D22B50">
              <w:rPr>
                <w:sz w:val="28"/>
                <w:szCs w:val="28"/>
              </w:rPr>
              <w:t>урахуванням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обмежень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визначених</w:t>
            </w:r>
            <w:proofErr w:type="spellEnd"/>
            <w:r w:rsidRPr="00D22B50">
              <w:rPr>
                <w:sz w:val="28"/>
                <w:szCs w:val="28"/>
              </w:rPr>
              <w:t xml:space="preserve"> пунктом </w:t>
            </w:r>
            <w:r w:rsidRPr="00D22B50">
              <w:rPr>
                <w:b/>
                <w:sz w:val="28"/>
                <w:szCs w:val="28"/>
              </w:rPr>
              <w:t>6.3</w:t>
            </w:r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цього</w:t>
            </w:r>
            <w:proofErr w:type="spellEnd"/>
            <w:r w:rsidRPr="00D22B50">
              <w:rPr>
                <w:sz w:val="28"/>
                <w:szCs w:val="28"/>
              </w:rPr>
              <w:t xml:space="preserve"> СТАТУТУ.</w:t>
            </w:r>
          </w:p>
          <w:p w:rsidR="00D22B50" w:rsidRPr="00D22B50" w:rsidRDefault="00D22B50" w:rsidP="00D22B50">
            <w:pPr>
              <w:spacing w:after="0" w:line="240" w:lineRule="auto"/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50" w:rsidRPr="00D22B50" w:rsidRDefault="00D22B50" w:rsidP="00D22B50">
            <w:pPr>
              <w:numPr>
                <w:ilvl w:val="2"/>
                <w:numId w:val="9"/>
              </w:numPr>
              <w:spacing w:after="0" w:line="240" w:lineRule="auto"/>
              <w:ind w:left="0" w:firstLine="825"/>
              <w:jc w:val="both"/>
              <w:rPr>
                <w:sz w:val="28"/>
                <w:szCs w:val="28"/>
              </w:rPr>
            </w:pPr>
            <w:proofErr w:type="spellStart"/>
            <w:r w:rsidRPr="00D22B50">
              <w:rPr>
                <w:sz w:val="28"/>
                <w:szCs w:val="28"/>
              </w:rPr>
              <w:t>Від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імені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gramStart"/>
            <w:r w:rsidRPr="00D22B50">
              <w:rPr>
                <w:sz w:val="28"/>
                <w:szCs w:val="28"/>
              </w:rPr>
              <w:t>П</w:t>
            </w:r>
            <w:proofErr w:type="gramEnd"/>
            <w:r w:rsidRPr="00D22B50">
              <w:rPr>
                <w:sz w:val="28"/>
                <w:szCs w:val="28"/>
              </w:rPr>
              <w:t xml:space="preserve">ІДПРИЄМСТВА </w:t>
            </w:r>
            <w:proofErr w:type="spellStart"/>
            <w:r w:rsidRPr="00D22B50">
              <w:rPr>
                <w:sz w:val="28"/>
                <w:szCs w:val="28"/>
              </w:rPr>
              <w:t>вчиняти</w:t>
            </w:r>
            <w:proofErr w:type="spellEnd"/>
            <w:r w:rsidRPr="00D22B50">
              <w:rPr>
                <w:sz w:val="28"/>
                <w:szCs w:val="28"/>
              </w:rPr>
              <w:t xml:space="preserve"> </w:t>
            </w:r>
            <w:proofErr w:type="spellStart"/>
            <w:r w:rsidRPr="00D22B50">
              <w:rPr>
                <w:sz w:val="28"/>
                <w:szCs w:val="28"/>
              </w:rPr>
              <w:t>правочини</w:t>
            </w:r>
            <w:proofErr w:type="spellEnd"/>
            <w:r w:rsidRPr="00D22B50">
              <w:rPr>
                <w:sz w:val="28"/>
                <w:szCs w:val="28"/>
              </w:rPr>
              <w:t xml:space="preserve">, </w:t>
            </w:r>
            <w:proofErr w:type="spellStart"/>
            <w:r w:rsidRPr="00D22B50">
              <w:rPr>
                <w:sz w:val="28"/>
                <w:szCs w:val="28"/>
              </w:rPr>
              <w:t>укладати</w:t>
            </w:r>
            <w:proofErr w:type="spellEnd"/>
            <w:r w:rsidRPr="00D22B50">
              <w:rPr>
                <w:sz w:val="28"/>
                <w:szCs w:val="28"/>
              </w:rPr>
              <w:t xml:space="preserve"> договори.</w:t>
            </w:r>
          </w:p>
          <w:p w:rsidR="00D22B50" w:rsidRPr="00D22B50" w:rsidRDefault="00D22B50" w:rsidP="00D22B50">
            <w:pPr>
              <w:spacing w:after="0" w:line="240" w:lineRule="auto"/>
              <w:ind w:right="-30"/>
              <w:jc w:val="both"/>
              <w:rPr>
                <w:sz w:val="28"/>
                <w:szCs w:val="28"/>
              </w:rPr>
            </w:pPr>
          </w:p>
        </w:tc>
      </w:tr>
    </w:tbl>
    <w:p w:rsidR="00D22B50" w:rsidRPr="00D22B50" w:rsidRDefault="00D22B50" w:rsidP="00D22B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2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B31FE" w:rsidRPr="00D47C3E" w:rsidRDefault="00782843" w:rsidP="00782843">
      <w:pPr>
        <w:shd w:val="clear" w:color="auto" w:fill="FFFFFF"/>
        <w:tabs>
          <w:tab w:val="left" w:pos="8764"/>
        </w:tabs>
        <w:spacing w:before="300" w:after="45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28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="00F747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C60">
        <w:rPr>
          <w:rFonts w:ascii="Times New Roman" w:eastAsia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D023FB" w:rsidRPr="00D023FB">
        <w:rPr>
          <w:rFonts w:ascii="Times New Roman" w:eastAsia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="00201C6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B3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201C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D023FB" w:rsidRPr="00D023F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АНТОНОВ</w:t>
      </w:r>
    </w:p>
    <w:sectPr w:rsidR="005B31FE" w:rsidRPr="00D47C3E" w:rsidSect="00A8666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F4B"/>
    <w:multiLevelType w:val="multilevel"/>
    <w:tmpl w:val="731EC5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129522F3"/>
    <w:multiLevelType w:val="hybridMultilevel"/>
    <w:tmpl w:val="7464990E"/>
    <w:lvl w:ilvl="0" w:tplc="691604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0A35D8"/>
    <w:multiLevelType w:val="multilevel"/>
    <w:tmpl w:val="3476DF8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6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10973B7"/>
    <w:multiLevelType w:val="hybridMultilevel"/>
    <w:tmpl w:val="103E8CC2"/>
    <w:lvl w:ilvl="0" w:tplc="75CA69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9D25B2"/>
    <w:multiLevelType w:val="multilevel"/>
    <w:tmpl w:val="34FE58F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6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55020895"/>
    <w:multiLevelType w:val="multilevel"/>
    <w:tmpl w:val="570CD1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5A262BCF"/>
    <w:multiLevelType w:val="multilevel"/>
    <w:tmpl w:val="DFD6C14C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58544BF"/>
    <w:multiLevelType w:val="multilevel"/>
    <w:tmpl w:val="15D0128C"/>
    <w:lvl w:ilvl="0">
      <w:start w:val="6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789" w:hanging="720"/>
      </w:pPr>
    </w:lvl>
    <w:lvl w:ilvl="2">
      <w:start w:val="4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15"/>
    <w:rsid w:val="00032802"/>
    <w:rsid w:val="000E0251"/>
    <w:rsid w:val="001A54EE"/>
    <w:rsid w:val="001B6B6E"/>
    <w:rsid w:val="001C5B10"/>
    <w:rsid w:val="00201C60"/>
    <w:rsid w:val="00231B32"/>
    <w:rsid w:val="00264EA1"/>
    <w:rsid w:val="002F530C"/>
    <w:rsid w:val="003266B2"/>
    <w:rsid w:val="003372D7"/>
    <w:rsid w:val="00360E44"/>
    <w:rsid w:val="00404CF6"/>
    <w:rsid w:val="00452B77"/>
    <w:rsid w:val="004973D6"/>
    <w:rsid w:val="004A7774"/>
    <w:rsid w:val="004F78B4"/>
    <w:rsid w:val="005149C4"/>
    <w:rsid w:val="005272EA"/>
    <w:rsid w:val="00550AD5"/>
    <w:rsid w:val="00562A1D"/>
    <w:rsid w:val="005B31FE"/>
    <w:rsid w:val="006958D8"/>
    <w:rsid w:val="00764B06"/>
    <w:rsid w:val="00782843"/>
    <w:rsid w:val="00794761"/>
    <w:rsid w:val="0082571B"/>
    <w:rsid w:val="00842BB3"/>
    <w:rsid w:val="00867645"/>
    <w:rsid w:val="008F5936"/>
    <w:rsid w:val="009A476A"/>
    <w:rsid w:val="009D45DB"/>
    <w:rsid w:val="00A65331"/>
    <w:rsid w:val="00A75A37"/>
    <w:rsid w:val="00A86660"/>
    <w:rsid w:val="00A8732D"/>
    <w:rsid w:val="00AF4A84"/>
    <w:rsid w:val="00B040A2"/>
    <w:rsid w:val="00B71B67"/>
    <w:rsid w:val="00B77561"/>
    <w:rsid w:val="00B92F61"/>
    <w:rsid w:val="00BA0575"/>
    <w:rsid w:val="00BA331A"/>
    <w:rsid w:val="00BB7EE9"/>
    <w:rsid w:val="00BC513E"/>
    <w:rsid w:val="00D023FB"/>
    <w:rsid w:val="00D07300"/>
    <w:rsid w:val="00D15B9B"/>
    <w:rsid w:val="00D22B50"/>
    <w:rsid w:val="00D80BCA"/>
    <w:rsid w:val="00DA6FB0"/>
    <w:rsid w:val="00DB6A7B"/>
    <w:rsid w:val="00DC0C15"/>
    <w:rsid w:val="00DE0C79"/>
    <w:rsid w:val="00E05517"/>
    <w:rsid w:val="00E22F9B"/>
    <w:rsid w:val="00E81108"/>
    <w:rsid w:val="00EC2C4C"/>
    <w:rsid w:val="00EE2E4B"/>
    <w:rsid w:val="00F22623"/>
    <w:rsid w:val="00F7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FE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5B31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FE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B31F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B31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B31FE"/>
    <w:rPr>
      <w:lang w:val="ru-RU"/>
    </w:rPr>
  </w:style>
  <w:style w:type="character" w:customStyle="1" w:styleId="rvts46">
    <w:name w:val="rvts46"/>
    <w:basedOn w:val="a0"/>
    <w:rsid w:val="005B31FE"/>
  </w:style>
  <w:style w:type="character" w:styleId="a6">
    <w:name w:val="Hyperlink"/>
    <w:basedOn w:val="a0"/>
    <w:uiPriority w:val="99"/>
    <w:semiHidden/>
    <w:unhideWhenUsed/>
    <w:rsid w:val="005B31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E44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rsid w:val="00D22B50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uk-UA" w:eastAsia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FE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5B31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FE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B31F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B31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B31FE"/>
    <w:rPr>
      <w:lang w:val="ru-RU"/>
    </w:rPr>
  </w:style>
  <w:style w:type="character" w:customStyle="1" w:styleId="rvts46">
    <w:name w:val="rvts46"/>
    <w:basedOn w:val="a0"/>
    <w:rsid w:val="005B31FE"/>
  </w:style>
  <w:style w:type="character" w:styleId="a6">
    <w:name w:val="Hyperlink"/>
    <w:basedOn w:val="a0"/>
    <w:uiPriority w:val="99"/>
    <w:semiHidden/>
    <w:unhideWhenUsed/>
    <w:rsid w:val="005B31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E44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rsid w:val="00D22B50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uk-UA" w:eastAsia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Тома</cp:lastModifiedBy>
  <cp:revision>42</cp:revision>
  <cp:lastPrinted>2024-09-30T09:40:00Z</cp:lastPrinted>
  <dcterms:created xsi:type="dcterms:W3CDTF">2025-01-23T12:45:00Z</dcterms:created>
  <dcterms:modified xsi:type="dcterms:W3CDTF">2025-01-24T06:55:00Z</dcterms:modified>
</cp:coreProperties>
</file>