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FA" w:rsidRDefault="003034FA" w:rsidP="00716F6C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-457200</wp:posOffset>
                </wp:positionV>
                <wp:extent cx="1068705" cy="457200"/>
                <wp:effectExtent l="0" t="3175" r="127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4FA" w:rsidRDefault="003034FA" w:rsidP="00303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87pt;margin-top:-36pt;width:8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kGmQIAABUFAAAOAAAAZHJzL2Uyb0RvYy54bWysVEtu2zAQ3RfoHQjuHUmOnFiC5SBO6qJA&#10;+gHSHoAmKYuoRLIkbSkNuui+V+gduuiiu17BuVGHlO04/QBFUS0kUjN883lvODnrmhqtubFCyQIn&#10;RzFGXFLFhFwW+M3r+WCMkXVEMlIryQt8wy0+mz5+NGl1zoeqUjXjBgGItHmrC1w5p/MosrTiDbFH&#10;SnMJxlKZhjjYmmXEDGkBvamjYRyfRK0yTBtFubXw97I34mnAL0tO3cuytNyhusCQmwtvE94L/46m&#10;E5IvDdGVoNs0yD9k0RAhIege6pI4glZG/ALVCGqUVaU7oqqJVFkKykMNUE0S/1TNdUU0D7VAc6ze&#10;t8n+P1j6Yv3KIMEKfIyRJA1QtPm8+bL5uvm++Xb38e4TOvY9arXNwfVag7PrZqoDrkO9Vl8p+tYi&#10;qS4qIpf83BjVVpwwyDHxJ6ODoz2O9SCL9rliEIysnApAXWka30BoCQJ04Opmzw/vHKI+ZHwyPo1H&#10;GFGwpaNTEEAIQfLdaW2se8pVg/yiwAb4D+hkfWWdz4bkOxcfzKpasLmo67Axy8VFbdCagFbm4dmi&#10;P3CrpXeWyh/rEfs/kCTE8DafbuD+NkuGaTwbZoM5JD5I5+lokJ3G40GcZLPsJE6z9HL+wSeYpHkl&#10;GOPySki+02GS/h3P24noFRSUiNoCZ6PhqKfoj0XG4fldkY1wMJa1aAo83juR3BP7RDIom+SOiLpf&#10;Rw/TD12GHuy+oStBBp75XgOuW3SA4rWxUOwGBGEU8AWsw10Ci0qZ9xi1MJcFtu9WxHCM6mcSRJUl&#10;aeoHOWyCBjAyh5bFoYVIClAFdhj1ywvXD/9KG7GsIFIvY6nOQYilCBq5z2orX5i9UMz2nvDDfbgP&#10;Xve32fQHAAAA//8DAFBLAwQUAAYACAAAACEAnOLkA94AAAAIAQAADwAAAGRycy9kb3ducmV2Lnht&#10;bEyPQU+DQBCF7yb+h82YeDHtIqVFkaFRE43X1v6ABaZAZGcJuy303zue7O1N3sub7+Xb2fbqTKPv&#10;HCM8LiNQxJWrO24QDt8fiydQPhiuTe+YEC7kYVvc3uQmq93EOzrvQ6OkhH1mENoQhkxrX7VkjV+6&#10;gVi8oxutCXKOja5HM0m57XUcRRttTcfyoTUDvbdU/exPFuH4NT2sn6fyMxzSXbJ5M11augvi/d38&#10;+gIq0Bz+w/CHL+hQCFPpTlx71SOs0kS2BIRFGouQxDqJV6BKhAh0kevrAcUvAAAA//8DAFBLAQIt&#10;ABQABgAIAAAAIQC2gziS/gAAAOEBAAATAAAAAAAAAAAAAAAAAAAAAABbQ29udGVudF9UeXBlc10u&#10;eG1sUEsBAi0AFAAGAAgAAAAhADj9If/WAAAAlAEAAAsAAAAAAAAAAAAAAAAALwEAAF9yZWxzLy5y&#10;ZWxzUEsBAi0AFAAGAAgAAAAhAJtJiQaZAgAAFQUAAA4AAAAAAAAAAAAAAAAALgIAAGRycy9lMm9E&#10;b2MueG1sUEsBAi0AFAAGAAgAAAAhAJzi5APeAAAACAEAAA8AAAAAAAAAAAAAAAAA8wQAAGRycy9k&#10;b3ducmV2LnhtbFBLBQYAAAAABAAEAPMAAAD+BQAAAAA=&#10;" stroked="f">
                <v:textbox>
                  <w:txbxContent>
                    <w:p w:rsidR="003034FA" w:rsidRDefault="003034FA" w:rsidP="003034FA"/>
                  </w:txbxContent>
                </v:textbox>
              </v:shape>
            </w:pict>
          </mc:Fallback>
        </mc:AlternateContent>
      </w:r>
    </w:p>
    <w:p w:rsidR="003034FA" w:rsidRPr="00E95E4E" w:rsidRDefault="00716F6C" w:rsidP="00284129">
      <w:pPr>
        <w:pStyle w:val="1"/>
        <w:tabs>
          <w:tab w:val="left" w:pos="510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ЗАТВЕРДЖЕНО</w:t>
      </w:r>
    </w:p>
    <w:p w:rsidR="003034FA" w:rsidRPr="00E95E4E" w:rsidRDefault="003034FA" w:rsidP="00284129">
      <w:pPr>
        <w:pStyle w:val="1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E95E4E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міського </w:t>
      </w:r>
      <w:r w:rsidRPr="00E95E4E">
        <w:rPr>
          <w:rFonts w:ascii="Times New Roman" w:hAnsi="Times New Roman"/>
          <w:sz w:val="28"/>
          <w:szCs w:val="28"/>
          <w:lang w:val="uk-UA"/>
        </w:rPr>
        <w:t xml:space="preserve">голови </w:t>
      </w:r>
    </w:p>
    <w:p w:rsidR="003034FA" w:rsidRDefault="001B19D4" w:rsidP="00284129">
      <w:pPr>
        <w:pStyle w:val="1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B54046">
        <w:rPr>
          <w:rFonts w:ascii="Times New Roman" w:hAnsi="Times New Roman"/>
          <w:sz w:val="28"/>
          <w:szCs w:val="28"/>
          <w:lang w:val="uk-UA"/>
        </w:rPr>
        <w:t xml:space="preserve"> жовтня</w:t>
      </w:r>
      <w:r w:rsidR="00C648F4">
        <w:rPr>
          <w:rFonts w:ascii="Times New Roman" w:hAnsi="Times New Roman"/>
          <w:sz w:val="28"/>
          <w:szCs w:val="28"/>
          <w:lang w:val="uk-UA"/>
        </w:rPr>
        <w:t xml:space="preserve"> 2020</w:t>
      </w:r>
      <w:r w:rsidR="003034FA">
        <w:rPr>
          <w:rFonts w:ascii="Times New Roman" w:hAnsi="Times New Roman"/>
          <w:sz w:val="28"/>
          <w:szCs w:val="28"/>
          <w:lang w:val="uk-UA"/>
        </w:rPr>
        <w:t xml:space="preserve"> року  </w:t>
      </w:r>
    </w:p>
    <w:p w:rsidR="003034FA" w:rsidRPr="00E95E4E" w:rsidRDefault="00211290" w:rsidP="00284129">
      <w:pPr>
        <w:pStyle w:val="1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158</w:t>
      </w:r>
      <w:r w:rsidR="004D0A34">
        <w:rPr>
          <w:rFonts w:ascii="Times New Roman" w:hAnsi="Times New Roman"/>
          <w:sz w:val="28"/>
          <w:szCs w:val="28"/>
          <w:lang w:val="uk-UA"/>
        </w:rPr>
        <w:t>-р</w:t>
      </w:r>
    </w:p>
    <w:p w:rsidR="003034FA" w:rsidRPr="00E95E4E" w:rsidRDefault="003034FA" w:rsidP="003034F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034FA" w:rsidRDefault="003034FA" w:rsidP="003034F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3034FA" w:rsidRPr="00A73F5C" w:rsidRDefault="003034FA" w:rsidP="003034F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A73F5C">
        <w:rPr>
          <w:rFonts w:ascii="Times New Roman" w:hAnsi="Times New Roman"/>
          <w:sz w:val="28"/>
          <w:szCs w:val="28"/>
          <w:lang w:val="uk-UA"/>
        </w:rPr>
        <w:t>ПЛАН</w:t>
      </w:r>
    </w:p>
    <w:p w:rsidR="003034FA" w:rsidRPr="00A73F5C" w:rsidRDefault="003034FA" w:rsidP="003034F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A73F5C">
        <w:rPr>
          <w:rFonts w:ascii="Times New Roman" w:hAnsi="Times New Roman"/>
          <w:sz w:val="28"/>
          <w:szCs w:val="28"/>
          <w:lang w:val="uk-UA"/>
        </w:rPr>
        <w:t xml:space="preserve">заходів </w:t>
      </w:r>
      <w:r>
        <w:rPr>
          <w:rFonts w:ascii="Times New Roman" w:hAnsi="Times New Roman"/>
          <w:sz w:val="28"/>
          <w:szCs w:val="28"/>
          <w:lang w:val="uk-UA"/>
        </w:rPr>
        <w:t>щодо реалізації в м. Чернігові</w:t>
      </w:r>
      <w:r w:rsidRPr="00A73F5C">
        <w:rPr>
          <w:rFonts w:ascii="Times New Roman" w:hAnsi="Times New Roman"/>
          <w:sz w:val="28"/>
          <w:szCs w:val="28"/>
          <w:lang w:val="uk-UA"/>
        </w:rPr>
        <w:t xml:space="preserve"> Національної стратегії </w:t>
      </w:r>
    </w:p>
    <w:p w:rsidR="003034FA" w:rsidRPr="00A73F5C" w:rsidRDefault="003034FA" w:rsidP="003034F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A73F5C">
        <w:rPr>
          <w:rFonts w:ascii="Times New Roman" w:hAnsi="Times New Roman"/>
          <w:sz w:val="28"/>
          <w:szCs w:val="28"/>
          <w:lang w:val="uk-UA"/>
        </w:rPr>
        <w:t>з оздоровчої рухової активності на період до 2025 року</w:t>
      </w:r>
    </w:p>
    <w:p w:rsidR="003034FA" w:rsidRDefault="003034FA" w:rsidP="003034F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A73F5C">
        <w:rPr>
          <w:rFonts w:ascii="Times New Roman" w:hAnsi="Times New Roman"/>
          <w:sz w:val="28"/>
          <w:szCs w:val="28"/>
          <w:lang w:val="uk-UA"/>
        </w:rPr>
        <w:t xml:space="preserve"> «Рухова активність – здоровий спосіб життя – здорова нація»</w:t>
      </w:r>
      <w:r w:rsidRPr="00EA1B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3F5C">
        <w:rPr>
          <w:rFonts w:ascii="Times New Roman" w:hAnsi="Times New Roman"/>
          <w:sz w:val="28"/>
          <w:szCs w:val="28"/>
          <w:lang w:val="uk-UA"/>
        </w:rPr>
        <w:t>на 2</w:t>
      </w:r>
      <w:r w:rsidR="00C648F4">
        <w:rPr>
          <w:rFonts w:ascii="Times New Roman" w:hAnsi="Times New Roman"/>
          <w:sz w:val="28"/>
          <w:szCs w:val="28"/>
          <w:lang w:val="uk-UA"/>
        </w:rPr>
        <w:t>021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3034FA" w:rsidRPr="00A73F5C" w:rsidRDefault="003034FA" w:rsidP="003034F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5"/>
        <w:gridCol w:w="2608"/>
        <w:gridCol w:w="1477"/>
        <w:gridCol w:w="2514"/>
      </w:tblGrid>
      <w:tr w:rsidR="003034FA" w:rsidRPr="004F282D" w:rsidTr="00284129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Pr="004F282D" w:rsidRDefault="003034FA" w:rsidP="003E50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282D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Pr="004F282D" w:rsidRDefault="003034FA" w:rsidP="003E50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282D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Pr="004F282D" w:rsidRDefault="003034FA" w:rsidP="003E50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282D">
              <w:rPr>
                <w:rFonts w:ascii="Times New Roman" w:hAnsi="Times New Roman"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Pr="004F282D" w:rsidRDefault="003034FA" w:rsidP="003E50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282D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3034FA" w:rsidRPr="008C5026" w:rsidTr="009F258A">
        <w:trPr>
          <w:trHeight w:val="3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4FA" w:rsidRPr="008C5026" w:rsidRDefault="003034FA" w:rsidP="003E50E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026">
              <w:rPr>
                <w:rFonts w:ascii="Times New Roman" w:hAnsi="Times New Roman"/>
                <w:sz w:val="28"/>
                <w:szCs w:val="28"/>
                <w:lang w:val="uk-UA"/>
              </w:rPr>
              <w:t>1. Забезпечення координації дій виконавчих органів 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ої </w:t>
            </w:r>
            <w:r w:rsidRPr="008C5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8C5026">
              <w:rPr>
                <w:rFonts w:ascii="Times New Roman" w:hAnsi="Times New Roman"/>
                <w:sz w:val="28"/>
                <w:szCs w:val="28"/>
                <w:lang w:val="uk-UA"/>
              </w:rPr>
              <w:t>, усіх зацікавлених   підприємств, установ та організацій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4FA" w:rsidRPr="00147C3A" w:rsidRDefault="003034FA" w:rsidP="003E50E2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засідань міської координаційної ради</w:t>
            </w:r>
            <w:r w:rsidRPr="00147C3A">
              <w:rPr>
                <w:bCs/>
                <w:iCs/>
                <w:sz w:val="28"/>
                <w:szCs w:val="28"/>
                <w:lang w:val="uk-UA"/>
              </w:rPr>
              <w:t xml:space="preserve"> з питань популяризації серед </w:t>
            </w:r>
          </w:p>
          <w:p w:rsidR="003034FA" w:rsidRPr="00147C3A" w:rsidRDefault="003034FA" w:rsidP="003E50E2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147C3A">
              <w:rPr>
                <w:bCs/>
                <w:iCs/>
                <w:sz w:val="28"/>
                <w:szCs w:val="28"/>
                <w:lang w:val="uk-UA"/>
              </w:rPr>
              <w:t>населення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147C3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м. Чернігова </w:t>
            </w:r>
            <w:r w:rsidRPr="00147C3A">
              <w:rPr>
                <w:bCs/>
                <w:iCs/>
                <w:sz w:val="28"/>
                <w:szCs w:val="28"/>
                <w:lang w:val="uk-UA"/>
              </w:rPr>
              <w:t xml:space="preserve">оздоровчої </w:t>
            </w:r>
          </w:p>
          <w:p w:rsidR="003034FA" w:rsidRPr="008C5026" w:rsidRDefault="003034FA" w:rsidP="003E50E2">
            <w:pPr>
              <w:rPr>
                <w:sz w:val="28"/>
                <w:szCs w:val="28"/>
                <w:lang w:val="uk-UA"/>
              </w:rPr>
            </w:pPr>
            <w:r w:rsidRPr="00147C3A">
              <w:rPr>
                <w:bCs/>
                <w:iCs/>
                <w:sz w:val="28"/>
                <w:szCs w:val="28"/>
                <w:lang w:val="uk-UA"/>
              </w:rPr>
              <w:t>рухової активності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4FA" w:rsidRPr="008C5026" w:rsidRDefault="003034FA" w:rsidP="003E50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4FA" w:rsidRPr="008C5026" w:rsidRDefault="003034FA" w:rsidP="003E50E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02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у справах сім’ї, молоді та спорту міської ради</w:t>
            </w:r>
          </w:p>
        </w:tc>
      </w:tr>
      <w:tr w:rsidR="00C648F4" w:rsidRPr="008C5026" w:rsidTr="00C648F4">
        <w:trPr>
          <w:trHeight w:val="213"/>
        </w:trPr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F4" w:rsidRDefault="00C648F4" w:rsidP="00C648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Формування ціннісного ставлення юнацтва, дітей та молоді до власного здоров’я, покращення стану фізичного розвитку та фізичної підготовленості з урахуванням вимог майбутньої професійної діяльності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F4" w:rsidRPr="008C5026" w:rsidRDefault="00C648F4" w:rsidP="00C648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1) Створення умов для підвищення рівня фізичної підготовки молоді для проходження служби у Збройних Силах України, інших військових формуваннях, шляхом проведення фізкультурно-спортивних заходів,</w:t>
            </w:r>
          </w:p>
          <w:p w:rsidR="00C648F4" w:rsidRDefault="00C648F4" w:rsidP="00C648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тому числі міської спартакіади серед допризовної молоді та забезпечення участі команди міста 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обласній спартакіаді серед допризовної молоді</w:t>
            </w:r>
          </w:p>
          <w:p w:rsidR="00C648F4" w:rsidRDefault="00C648F4" w:rsidP="00C648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Проведення різних заходів з популяризації здорового способу життя та культури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C648F4">
              <w:rPr>
                <w:rFonts w:ascii="Times New Roman" w:hAnsi="Times New Roman"/>
                <w:sz w:val="28"/>
                <w:szCs w:val="28"/>
              </w:rPr>
              <w:t>`я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молоді</w:t>
            </w:r>
          </w:p>
          <w:p w:rsidR="00C648F4" w:rsidRPr="00C648F4" w:rsidRDefault="00C648F4" w:rsidP="00C648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3) </w:t>
            </w:r>
            <w:r w:rsidRPr="005D32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просвітницької роботи з ведення здорового способу життя , у тому числі шляхом проведення відкритих тренувань з залученням видатних спортсменів і тренерів міста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F4" w:rsidRDefault="00C648F4" w:rsidP="003E50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F4" w:rsidRDefault="00C648F4" w:rsidP="00C648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8E1D9E">
              <w:rPr>
                <w:rFonts w:ascii="Times New Roman" w:hAnsi="Times New Roman"/>
                <w:sz w:val="28"/>
                <w:szCs w:val="28"/>
                <w:lang w:val="uk-UA"/>
              </w:rPr>
              <w:t>правління освіти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E1D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8E1D9E">
              <w:rPr>
                <w:rFonts w:ascii="Times New Roman" w:hAnsi="Times New Roman"/>
                <w:sz w:val="28"/>
                <w:szCs w:val="28"/>
                <w:lang w:val="uk-UA"/>
              </w:rPr>
              <w:t>правління у справах сім’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ї, молоді та спорту</w:t>
            </w:r>
            <w:r w:rsidRPr="008E1D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 </w:t>
            </w:r>
            <w:r w:rsidRPr="008E1D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ради, міська організація ТСОУ, </w:t>
            </w:r>
            <w:r w:rsidRPr="005610C8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Чернігівський об’єднан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 міський територіальний центр комплектування та</w:t>
            </w:r>
          </w:p>
          <w:p w:rsidR="00C648F4" w:rsidRPr="008C5026" w:rsidRDefault="00C648F4" w:rsidP="00C648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соціальної підтримки</w:t>
            </w:r>
            <w:r w:rsidR="00090A70">
              <w:rPr>
                <w:rFonts w:ascii="Times New Roman" w:hAnsi="Times New Roman"/>
                <w:sz w:val="28"/>
                <w:szCs w:val="28"/>
                <w:lang w:val="uk-UA"/>
              </w:rPr>
              <w:t>, федерації з видів спорту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648F4" w:rsidRDefault="00C648F4" w:rsidP="003E50E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34FA" w:rsidRPr="008C5026" w:rsidTr="00284129">
        <w:trPr>
          <w:trHeight w:val="213"/>
        </w:trPr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4FA" w:rsidRPr="008C5026" w:rsidRDefault="00C648F4" w:rsidP="003E50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3034FA">
              <w:rPr>
                <w:sz w:val="28"/>
                <w:szCs w:val="28"/>
                <w:lang w:val="uk-UA"/>
              </w:rPr>
              <w:t xml:space="preserve">. Створення сучасних і привабливих спортивних споруд за місцем проживання та у місцях масового відпочинку мешканців міста </w:t>
            </w:r>
            <w:r w:rsidR="003034FA" w:rsidRPr="00FB17B2">
              <w:rPr>
                <w:sz w:val="28"/>
                <w:szCs w:val="28"/>
                <w:lang w:val="uk-UA"/>
              </w:rPr>
              <w:t>та на базі закладів освіти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Pr="008C5026" w:rsidRDefault="003034FA" w:rsidP="003E50E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Інформування мешканців міста про наявність спортивних споруд за місцем проживання, у місцях масового відпочинку та умови їх використання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Default="003034FA" w:rsidP="003E50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3034FA" w:rsidRPr="008C5026" w:rsidRDefault="003034FA" w:rsidP="003E50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Pr="008C5026" w:rsidRDefault="001A1A79" w:rsidP="003E50E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Прес-служба</w:t>
            </w:r>
            <w:r w:rsidRPr="004F28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3034FA" w:rsidRPr="008C5026">
              <w:rPr>
                <w:rFonts w:ascii="Times New Roman" w:hAnsi="Times New Roman"/>
                <w:sz w:val="28"/>
                <w:szCs w:val="28"/>
                <w:lang w:val="uk-UA"/>
              </w:rPr>
              <w:t>правління у справах сім’ї, молоді та спорту</w:t>
            </w:r>
            <w:r w:rsidR="003034FA">
              <w:rPr>
                <w:rFonts w:ascii="Times New Roman" w:hAnsi="Times New Roman"/>
                <w:sz w:val="28"/>
                <w:szCs w:val="28"/>
                <w:lang w:val="uk-UA"/>
              </w:rPr>
              <w:t>, управління освіти міської ради, м</w:t>
            </w:r>
            <w:r w:rsidR="003034FA" w:rsidRPr="008C5026">
              <w:rPr>
                <w:rFonts w:ascii="Times New Roman" w:hAnsi="Times New Roman"/>
                <w:sz w:val="28"/>
                <w:szCs w:val="28"/>
                <w:lang w:val="uk-UA"/>
              </w:rPr>
              <w:t>іський центр фізичного здоров’я населення «Спорт для всіх»</w:t>
            </w:r>
          </w:p>
        </w:tc>
      </w:tr>
      <w:tr w:rsidR="003034FA" w:rsidRPr="00C648F4" w:rsidTr="00284129">
        <w:trPr>
          <w:trHeight w:val="213"/>
        </w:trPr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4FA" w:rsidRDefault="00090A70" w:rsidP="003E50E2">
            <w:pPr>
              <w:rPr>
                <w:sz w:val="28"/>
                <w:szCs w:val="28"/>
                <w:lang w:val="uk-UA"/>
              </w:rPr>
            </w:pPr>
            <w:r w:rsidRPr="008C5026">
              <w:rPr>
                <w:sz w:val="28"/>
                <w:szCs w:val="28"/>
                <w:lang w:val="uk-UA"/>
              </w:rPr>
              <w:t xml:space="preserve">4. </w:t>
            </w:r>
            <w:r>
              <w:rPr>
                <w:sz w:val="28"/>
                <w:szCs w:val="28"/>
                <w:lang w:val="uk-UA"/>
              </w:rPr>
              <w:t>Збільшення кількості загальнодоступних спортивних заходів для активного сімейного відпочинку в місцях масового відпочинку населення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70" w:rsidRDefault="00090A70" w:rsidP="00090A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1) Організація та проведення загальнодоступних фізкультурно-оздоровчих заходів у місцях масового відпочинку населення міста (у парках, скверах, на пляжі тощо)</w:t>
            </w:r>
          </w:p>
          <w:p w:rsidR="00090A70" w:rsidRDefault="00090A70" w:rsidP="00090A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2) Організація пішохідних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велотуристичних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маршрутів історичними місцями міста</w:t>
            </w:r>
          </w:p>
          <w:p w:rsidR="003034FA" w:rsidRDefault="00090A70" w:rsidP="00090A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3) Організація роботи літньої школи плавання на відкритих водоймах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02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червня – серпня</w:t>
            </w:r>
          </w:p>
          <w:p w:rsidR="00090A70" w:rsidRDefault="00090A70" w:rsidP="00090A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4FA" w:rsidRDefault="003034FA" w:rsidP="003E50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70" w:rsidRDefault="00090A70" w:rsidP="00090A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D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Управління у справах сім’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ї, молоді та спорту</w:t>
            </w:r>
            <w:r w:rsidRPr="008E1D9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житлово-комунального господарства, управління культури та туризму міської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ради,</w:t>
            </w:r>
            <w:r w:rsidRPr="008E1D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8C5026">
              <w:rPr>
                <w:rFonts w:ascii="Times New Roman" w:hAnsi="Times New Roman"/>
                <w:sz w:val="28"/>
                <w:szCs w:val="28"/>
                <w:lang w:val="uk-UA"/>
              </w:rPr>
              <w:t>іський центр фізичного здоров’я населення «Спорт для всіх»</w:t>
            </w:r>
          </w:p>
          <w:p w:rsidR="003034FA" w:rsidRDefault="003034FA" w:rsidP="003E50E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4FA" w:rsidRDefault="003034FA" w:rsidP="003E50E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1A79" w:rsidRPr="008C5026" w:rsidRDefault="00090A70" w:rsidP="003E50E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D9E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у справах сім’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ї, молоді та спорту міської ради</w:t>
            </w:r>
          </w:p>
        </w:tc>
      </w:tr>
      <w:tr w:rsidR="00611A52" w:rsidRPr="008C5026" w:rsidTr="00284129">
        <w:trPr>
          <w:trHeight w:val="448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A52" w:rsidRPr="008C5026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3C9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Залучення інститутів громадського суспільства, у тому числі молодіжних та дитячих громадських організацій, до проведення заходів з підвищення оздоровчої рухової активності населення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1) Сприяння здійсненню громадськими організаціями фізкультурно-спортивної спрямованості заходів, спрямованих на популяризацію та утвердження здорового і безпечного способу життя та культури здоров’я</w:t>
            </w:r>
          </w:p>
          <w:p w:rsidR="00611A52" w:rsidRPr="00A33C9A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Залучення волонтерів для проведення фізкультурно-спортивних заходів у стаціонарних інтернатних установах та закладах системи </w:t>
            </w:r>
          </w:p>
          <w:p w:rsidR="00611A52" w:rsidRPr="008C5026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соціального захисту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1A52" w:rsidRDefault="00611A52" w:rsidP="00611A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  <w:p w:rsidR="00611A52" w:rsidRDefault="00611A52" w:rsidP="00611A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Pr="008C5026" w:rsidRDefault="00611A52" w:rsidP="00611A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D9E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у справах сім’ї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молоді та спорту міської ради</w:t>
            </w:r>
            <w:r w:rsidRPr="008E1D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Pr="008C5026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8C5026">
              <w:rPr>
                <w:rFonts w:ascii="Times New Roman" w:hAnsi="Times New Roman"/>
                <w:sz w:val="28"/>
                <w:szCs w:val="28"/>
                <w:lang w:val="uk-UA"/>
              </w:rPr>
              <w:t>іський центр фізичного здоров’я населення «Спорт для всіх»</w:t>
            </w:r>
          </w:p>
        </w:tc>
      </w:tr>
      <w:tr w:rsidR="00611A52" w:rsidRPr="008C5026" w:rsidTr="00284129">
        <w:trPr>
          <w:trHeight w:val="1407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52" w:rsidRPr="008C5026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3CCE">
              <w:rPr>
                <w:rFonts w:ascii="Times New Roman" w:hAnsi="Times New Roman"/>
                <w:sz w:val="28"/>
                <w:szCs w:val="28"/>
                <w:lang w:val="uk-UA"/>
              </w:rPr>
              <w:t>6. Модернізація в закладах осв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іти системи фізичного виховання</w:t>
            </w:r>
            <w:r w:rsidRPr="00143C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органічно поєднаної з іншими </w:t>
            </w:r>
            <w:r w:rsidRPr="00143CC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компонентами здорового способу життя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52" w:rsidRPr="008C5026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Проведення у закладах освіти фізкультурно-оздоровчих та спортивно-масових заходів,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забезпечення належного медико-педагогічного контролю з метою залучення дітей та молоді, у т. ч. дітей з інвалідністю, до активних занять фізичною культурою і спортом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52" w:rsidRPr="008C5026" w:rsidRDefault="00611A52" w:rsidP="00611A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8E1D9E">
              <w:rPr>
                <w:rFonts w:ascii="Times New Roman" w:hAnsi="Times New Roman"/>
                <w:sz w:val="28"/>
                <w:szCs w:val="28"/>
                <w:lang w:val="uk-UA"/>
              </w:rPr>
              <w:t>правління освіти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E1D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у справах сім’ї</w:t>
            </w:r>
            <w:r w:rsidRPr="008E1D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та спорту міської ради,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</w:t>
            </w:r>
            <w:r w:rsidRPr="008C5026">
              <w:rPr>
                <w:rFonts w:ascii="Times New Roman" w:hAnsi="Times New Roman"/>
                <w:sz w:val="28"/>
                <w:szCs w:val="28"/>
                <w:lang w:val="uk-UA"/>
              </w:rPr>
              <w:t>іський центр фізичного здоров’я населення «Спорт для всіх»</w:t>
            </w: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1A52" w:rsidRPr="008C5026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11A52" w:rsidRPr="00211290" w:rsidTr="00611A52">
        <w:trPr>
          <w:trHeight w:val="5064"/>
        </w:trPr>
        <w:tc>
          <w:tcPr>
            <w:tcW w:w="27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1A52" w:rsidRP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1A5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 Створення роботодавцями сприятливих умов працівникам для покращення оздоровчої рухової активності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1) Облаштування місць для занять руховою активністю на підприємствах, установах та організаціях</w:t>
            </w:r>
          </w:p>
          <w:p w:rsidR="00611A52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</w:t>
            </w:r>
            <w:r w:rsidRPr="001B1C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фізкультурно-оздоровчих та спортивно-масових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заходів</w:t>
            </w:r>
          </w:p>
          <w:p w:rsidR="00611A52" w:rsidRPr="00A33C9A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3) Проведення міського етапу обласної спартакіади працівників органів місцевого самоврядування і  державних службовців та забезпечення участі команди міста в обласній спартакіаді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1A52" w:rsidRPr="00A33C9A" w:rsidRDefault="00611A52" w:rsidP="00611A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1C1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1A52" w:rsidRPr="00A33C9A" w:rsidRDefault="00611A52" w:rsidP="00611A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Керівники підприємств, установ і організацій незалежно від форми власності,</w:t>
            </w:r>
            <w:r w:rsidRPr="008E1D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8E1D9E">
              <w:rPr>
                <w:rFonts w:ascii="Times New Roman" w:hAnsi="Times New Roman"/>
                <w:sz w:val="28"/>
                <w:szCs w:val="28"/>
                <w:lang w:val="uk-UA"/>
              </w:rPr>
              <w:t>правління у справах сім’ї, молоді та спорту міської ради,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Pr="008C5026">
              <w:rPr>
                <w:rFonts w:ascii="Times New Roman" w:hAnsi="Times New Roman"/>
                <w:sz w:val="28"/>
                <w:szCs w:val="28"/>
                <w:lang w:val="uk-UA"/>
              </w:rPr>
              <w:t>іський центр фізичного здоров’я населення «Спорт для всіх»</w:t>
            </w:r>
          </w:p>
        </w:tc>
      </w:tr>
      <w:tr w:rsidR="009F258A" w:rsidRPr="00C648F4" w:rsidTr="00284129">
        <w:trPr>
          <w:trHeight w:val="249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8A" w:rsidRPr="009A57EE" w:rsidRDefault="009F258A" w:rsidP="009F25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4F282D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Формування у мешканців міста необхідності  у фізичній руховій активності та небайдужості до свого здоров</w:t>
            </w:r>
            <w:r w:rsidRPr="009F258A">
              <w:rPr>
                <w:sz w:val="28"/>
                <w:szCs w:val="28"/>
                <w:lang w:val="uk-UA"/>
              </w:rPr>
              <w:t>`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8A" w:rsidRDefault="009F258A" w:rsidP="009F258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26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Впровадження в засобах масової інформації соціальної реклами </w:t>
            </w:r>
          </w:p>
          <w:p w:rsidR="009F258A" w:rsidRPr="009A57EE" w:rsidRDefault="009F258A" w:rsidP="009F258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щодо переваг</w:t>
            </w:r>
            <w:r w:rsidRPr="000126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оздоровчої рухової активності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здорового способу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життя, створення телепередач про переваги занять фізичною культурою та спортом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8A" w:rsidRPr="009A57EE" w:rsidRDefault="009F258A" w:rsidP="009F258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282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8A" w:rsidRPr="001B1C1C" w:rsidRDefault="009F258A" w:rsidP="009F258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Прес-служба</w:t>
            </w:r>
            <w:r w:rsidRPr="004F282D">
              <w:rPr>
                <w:rFonts w:ascii="Times New Roman" w:hAnsi="Times New Roman"/>
                <w:sz w:val="28"/>
                <w:szCs w:val="28"/>
                <w:lang w:val="uk-UA"/>
              </w:rPr>
              <w:t>, управління у справах сім’ї, молоді та спорту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управління охорони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9F258A">
              <w:rPr>
                <w:rFonts w:ascii="Times New Roman" w:hAnsi="Times New Roman"/>
                <w:sz w:val="28"/>
                <w:szCs w:val="28"/>
              </w:rPr>
              <w:t>`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4F28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3034FA" w:rsidRPr="008C5026" w:rsidRDefault="003034FA" w:rsidP="003034FA">
      <w:pPr>
        <w:pStyle w:val="a3"/>
        <w:spacing w:before="160" w:after="160"/>
        <w:rPr>
          <w:szCs w:val="28"/>
        </w:rPr>
      </w:pPr>
    </w:p>
    <w:p w:rsidR="006E1556" w:rsidRPr="003034FA" w:rsidRDefault="006E1556">
      <w:pPr>
        <w:rPr>
          <w:lang w:val="uk-UA"/>
        </w:rPr>
      </w:pPr>
    </w:p>
    <w:sectPr w:rsidR="006E1556" w:rsidRPr="003034FA" w:rsidSect="00BC4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EE6" w:rsidRDefault="00A23EE6">
      <w:r>
        <w:separator/>
      </w:r>
    </w:p>
  </w:endnote>
  <w:endnote w:type="continuationSeparator" w:id="0">
    <w:p w:rsidR="00A23EE6" w:rsidRDefault="00A2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BB" w:rsidRDefault="00BC48B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BB" w:rsidRDefault="00BC48B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BB" w:rsidRDefault="00BC48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EE6" w:rsidRDefault="00A23EE6">
      <w:r>
        <w:separator/>
      </w:r>
    </w:p>
  </w:footnote>
  <w:footnote w:type="continuationSeparator" w:id="0">
    <w:p w:rsidR="00A23EE6" w:rsidRDefault="00A23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7D" w:rsidRDefault="003034FA" w:rsidP="0056787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87D" w:rsidRDefault="00A23E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3A" w:rsidRDefault="003034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11290">
      <w:rPr>
        <w:noProof/>
      </w:rPr>
      <w:t>5</w:t>
    </w:r>
    <w:r>
      <w:fldChar w:fldCharType="end"/>
    </w:r>
  </w:p>
  <w:p w:rsidR="00EF5199" w:rsidRDefault="00A23EE6" w:rsidP="00EA1BB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BB" w:rsidRDefault="00BC48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41B81"/>
    <w:multiLevelType w:val="hybridMultilevel"/>
    <w:tmpl w:val="94980758"/>
    <w:lvl w:ilvl="0" w:tplc="452C08B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3C"/>
    <w:rsid w:val="00090A70"/>
    <w:rsid w:val="000D34DC"/>
    <w:rsid w:val="001A15AA"/>
    <w:rsid w:val="001A1A79"/>
    <w:rsid w:val="001B19D4"/>
    <w:rsid w:val="001F1B9A"/>
    <w:rsid w:val="00200D89"/>
    <w:rsid w:val="00211290"/>
    <w:rsid w:val="00284129"/>
    <w:rsid w:val="003034FA"/>
    <w:rsid w:val="003246CA"/>
    <w:rsid w:val="003759E1"/>
    <w:rsid w:val="004D0A34"/>
    <w:rsid w:val="00611A52"/>
    <w:rsid w:val="006E1556"/>
    <w:rsid w:val="00716F6C"/>
    <w:rsid w:val="00860CF5"/>
    <w:rsid w:val="00870F04"/>
    <w:rsid w:val="00940F09"/>
    <w:rsid w:val="009F258A"/>
    <w:rsid w:val="00A23EE6"/>
    <w:rsid w:val="00A560D5"/>
    <w:rsid w:val="00A70DC2"/>
    <w:rsid w:val="00B54046"/>
    <w:rsid w:val="00B80A76"/>
    <w:rsid w:val="00BC48BB"/>
    <w:rsid w:val="00C2633C"/>
    <w:rsid w:val="00C648F4"/>
    <w:rsid w:val="00DC08EB"/>
    <w:rsid w:val="00E72BDE"/>
    <w:rsid w:val="00ED6A85"/>
    <w:rsid w:val="00F4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6CC24-4CF2-40BC-8EC9-E1E14C9E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34FA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3034F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3034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3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034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caption"/>
    <w:basedOn w:val="a"/>
    <w:next w:val="a"/>
    <w:qFormat/>
    <w:rsid w:val="003034FA"/>
    <w:pPr>
      <w:spacing w:after="240"/>
      <w:ind w:left="720" w:hanging="720"/>
      <w:jc w:val="center"/>
    </w:pPr>
    <w:rPr>
      <w:sz w:val="32"/>
      <w:szCs w:val="20"/>
      <w:lang w:val="uk-UA"/>
    </w:rPr>
  </w:style>
  <w:style w:type="character" w:styleId="a8">
    <w:name w:val="page number"/>
    <w:basedOn w:val="a0"/>
    <w:rsid w:val="003034FA"/>
  </w:style>
  <w:style w:type="paragraph" w:styleId="a9">
    <w:name w:val="footer"/>
    <w:basedOn w:val="a"/>
    <w:link w:val="aa"/>
    <w:uiPriority w:val="99"/>
    <w:unhideWhenUsed/>
    <w:rsid w:val="002841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2019-10-08T05:01:00Z</dcterms:created>
  <dcterms:modified xsi:type="dcterms:W3CDTF">2020-10-16T07:16:00Z</dcterms:modified>
</cp:coreProperties>
</file>