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1E56" w:rsidRDefault="000D36BA">
      <w:pPr>
        <w:spacing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461E56" w:rsidRDefault="000D36BA">
      <w:pPr>
        <w:spacing w:line="240" w:lineRule="auto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461E56" w:rsidRDefault="000D36B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реєстраційної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картки</w:t>
      </w:r>
      <w:proofErr w:type="spellEnd"/>
    </w:p>
    <w:tbl>
      <w:tblPr>
        <w:tblStyle w:val="a5"/>
        <w:tblW w:w="8647" w:type="dxa"/>
        <w:tblInd w:w="425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461E56">
        <w:trPr>
          <w:trHeight w:val="1500"/>
        </w:trPr>
        <w:tc>
          <w:tcPr>
            <w:tcW w:w="8647" w:type="dxa"/>
            <w:shd w:val="clear" w:color="auto" w:fill="FFFFFF"/>
          </w:tcPr>
          <w:p w:rsidR="00461E56" w:rsidRDefault="000D36BA">
            <w:pPr>
              <w:spacing w:before="20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комісія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проектів</w:t>
            </w:r>
            <w:proofErr w:type="spellEnd"/>
          </w:p>
          <w:p w:rsidR="00461E56" w:rsidRDefault="000D36BA">
            <w:pPr>
              <w:spacing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суспільства</w:t>
            </w:r>
            <w:proofErr w:type="spellEnd"/>
          </w:p>
        </w:tc>
      </w:tr>
    </w:tbl>
    <w:p w:rsidR="00461E56" w:rsidRDefault="000D3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Номінація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Реєстраційний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</w:t>
      </w:r>
    </w:p>
    <w:p w:rsidR="00461E56" w:rsidRDefault="000D3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Заповнюється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Робочим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органом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Заповнюється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Робочим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органом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3876675</wp:posOffset>
                </wp:positionH>
                <wp:positionV relativeFrom="paragraph">
                  <wp:posOffset>38100</wp:posOffset>
                </wp:positionV>
                <wp:extent cx="1739900" cy="254000"/>
                <wp:effectExtent l="0" t="0" r="0" b="0"/>
                <wp:wrapTopAndBottom distT="0" distB="0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7319" y="3655857"/>
                          <a:ext cx="1737359" cy="2482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61E56" w:rsidRDefault="00461E56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  <w:p w:rsidR="00461E56" w:rsidRDefault="00461E56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305.25pt;margin-top:3pt;width:137pt;height:20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" o:allowincell="f" filled="f">
                <v:textbox inset="2.53958mm,1.2694mm,2.53958mm,1.2694mm">
                  <w:txbxContent>
                    <w:p w:rsidR="00461E56" w:rsidRDefault="00461E56">
                      <w:pPr>
                        <w:spacing w:after="200" w:line="275" w:lineRule="auto"/>
                        <w:textDirection w:val="btLr"/>
                      </w:pPr>
                    </w:p>
                    <w:p w:rsidR="00461E56" w:rsidRDefault="00461E56">
                      <w:pPr>
                        <w:spacing w:after="200" w:line="275" w:lineRule="auto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28575</wp:posOffset>
                </wp:positionV>
                <wp:extent cx="2743200" cy="279400"/>
                <wp:effectExtent l="0" t="0" r="0" b="0"/>
                <wp:wrapTopAndBottom distT="0" distB="0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642839"/>
                          <a:ext cx="2743199" cy="27431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61E56" w:rsidRDefault="00461E56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  <w:p w:rsidR="00461E56" w:rsidRDefault="00461E56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-9pt;margin-top:2.25pt;width:3in;height:22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" o:allowincell="f" filled="f">
                <v:textbox inset="2.53958mm,1.2694mm,2.53958mm,1.2694mm">
                  <w:txbxContent>
                    <w:p w:rsidR="00461E56" w:rsidRDefault="00461E56">
                      <w:pPr>
                        <w:spacing w:after="200" w:line="275" w:lineRule="auto"/>
                        <w:textDirection w:val="btLr"/>
                      </w:pPr>
                    </w:p>
                    <w:p w:rsidR="00461E56" w:rsidRDefault="00461E56">
                      <w:pPr>
                        <w:spacing w:after="200" w:line="275" w:lineRule="auto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461E56" w:rsidRDefault="000D36BA">
      <w:pPr>
        <w:spacing w:before="240" w:after="6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РЕЄСТРАЦІЙНА КАРТКА ПРОЕКТУ</w:t>
      </w:r>
    </w:p>
    <w:tbl>
      <w:tblPr>
        <w:tblStyle w:val="a6"/>
        <w:tblW w:w="9020" w:type="dxa"/>
        <w:tblInd w:w="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0"/>
        <w:gridCol w:w="4380"/>
      </w:tblGrid>
      <w:tr w:rsidR="00461E56">
        <w:trPr>
          <w:trHeight w:val="500"/>
        </w:trPr>
        <w:tc>
          <w:tcPr>
            <w:tcW w:w="4640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56" w:rsidRDefault="000D36BA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проекту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українською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мовою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до 10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відображає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суть проекту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white"/>
              </w:rPr>
              <w:t>)</w:t>
            </w:r>
          </w:p>
        </w:tc>
        <w:tc>
          <w:tcPr>
            <w:tcW w:w="4380" w:type="dxa"/>
            <w:tcBorders>
              <w:top w:val="single" w:sz="12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56" w:rsidRDefault="00461E56">
            <w:pPr>
              <w:spacing w:line="240" w:lineRule="auto"/>
              <w:jc w:val="center"/>
            </w:pPr>
          </w:p>
        </w:tc>
      </w:tr>
      <w:tr w:rsidR="00461E56">
        <w:tc>
          <w:tcPr>
            <w:tcW w:w="464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56" w:rsidRDefault="000D36BA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Загальний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бюджет проекту (грн.)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56" w:rsidRDefault="00461E56">
            <w:pPr>
              <w:spacing w:before="120" w:line="240" w:lineRule="auto"/>
              <w:jc w:val="center"/>
            </w:pPr>
          </w:p>
        </w:tc>
      </w:tr>
      <w:tr w:rsidR="00461E56">
        <w:tc>
          <w:tcPr>
            <w:tcW w:w="464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56" w:rsidRDefault="000D36BA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Очікуваний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фінансування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проекту (грн.)</w:t>
            </w:r>
          </w:p>
        </w:tc>
        <w:tc>
          <w:tcPr>
            <w:tcW w:w="4380" w:type="dxa"/>
            <w:tcBorders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56" w:rsidRDefault="00461E56">
            <w:pPr>
              <w:spacing w:before="120" w:line="240" w:lineRule="auto"/>
              <w:jc w:val="center"/>
            </w:pPr>
          </w:p>
        </w:tc>
      </w:tr>
      <w:tr w:rsidR="00461E56">
        <w:tc>
          <w:tcPr>
            <w:tcW w:w="4640" w:type="dxa"/>
            <w:tcBorders>
              <w:left w:val="single" w:sz="1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56" w:rsidRDefault="000D36BA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реалізувати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проект</w:t>
            </w:r>
          </w:p>
        </w:tc>
        <w:tc>
          <w:tcPr>
            <w:tcW w:w="4380" w:type="dxa"/>
            <w:tcBorders>
              <w:bottom w:val="single" w:sz="24" w:space="0" w:color="000000"/>
              <w:right w:val="single" w:sz="1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1E56" w:rsidRDefault="00461E56">
            <w:pPr>
              <w:spacing w:before="120" w:line="240" w:lineRule="auto"/>
              <w:jc w:val="center"/>
            </w:pPr>
          </w:p>
        </w:tc>
      </w:tr>
      <w:tr w:rsidR="00461E56">
        <w:tc>
          <w:tcPr>
            <w:tcW w:w="4640" w:type="dxa"/>
            <w:tcBorders>
              <w:top w:val="single" w:sz="2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61E56" w:rsidRDefault="000D36BA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установчими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документами)</w:t>
            </w:r>
          </w:p>
        </w:tc>
        <w:tc>
          <w:tcPr>
            <w:tcW w:w="438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461E56" w:rsidRDefault="00461E56">
            <w:pPr>
              <w:spacing w:line="240" w:lineRule="auto"/>
              <w:jc w:val="center"/>
            </w:pPr>
          </w:p>
        </w:tc>
      </w:tr>
      <w:tr w:rsidR="00461E56">
        <w:trPr>
          <w:trHeight w:val="720"/>
        </w:trPr>
        <w:tc>
          <w:tcPr>
            <w:tcW w:w="46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1E56" w:rsidRDefault="000D36BA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Організаційно-правова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461E56" w:rsidRDefault="00461E56">
            <w:pPr>
              <w:spacing w:before="120" w:line="240" w:lineRule="auto"/>
              <w:jc w:val="center"/>
            </w:pPr>
          </w:p>
        </w:tc>
      </w:tr>
      <w:tr w:rsidR="00461E56">
        <w:tc>
          <w:tcPr>
            <w:tcW w:w="4640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61E56" w:rsidRDefault="000D36B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ЄДРПОУ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461E56" w:rsidRDefault="00461E56">
            <w:pPr>
              <w:spacing w:before="120" w:line="240" w:lineRule="auto"/>
              <w:jc w:val="center"/>
            </w:pPr>
          </w:p>
        </w:tc>
      </w:tr>
      <w:tr w:rsidR="00461E56">
        <w:tc>
          <w:tcPr>
            <w:tcW w:w="4640" w:type="dxa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1E56" w:rsidRDefault="000D36BA">
            <w:pPr>
              <w:spacing w:before="12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</w:p>
        </w:tc>
        <w:tc>
          <w:tcPr>
            <w:tcW w:w="43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461E56" w:rsidRDefault="00461E56">
            <w:pPr>
              <w:spacing w:before="120" w:line="240" w:lineRule="auto"/>
              <w:jc w:val="center"/>
            </w:pPr>
          </w:p>
        </w:tc>
      </w:tr>
      <w:tr w:rsidR="00461E56">
        <w:tc>
          <w:tcPr>
            <w:tcW w:w="46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1E56" w:rsidRDefault="000D36BA">
            <w:pPr>
              <w:spacing w:before="12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Поштова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461E56" w:rsidRDefault="00461E56">
            <w:pPr>
              <w:spacing w:before="120" w:line="240" w:lineRule="auto"/>
              <w:jc w:val="center"/>
            </w:pPr>
          </w:p>
        </w:tc>
      </w:tr>
      <w:tr w:rsidR="00461E56">
        <w:tc>
          <w:tcPr>
            <w:tcW w:w="46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1E56" w:rsidRDefault="000D36BA">
            <w:pPr>
              <w:spacing w:before="12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телефон, факс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461E56" w:rsidRDefault="00461E56">
            <w:pPr>
              <w:spacing w:before="120" w:line="240" w:lineRule="auto"/>
              <w:jc w:val="center"/>
            </w:pPr>
          </w:p>
        </w:tc>
      </w:tr>
      <w:tr w:rsidR="00461E56">
        <w:tc>
          <w:tcPr>
            <w:tcW w:w="46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1E56" w:rsidRDefault="000D36B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461E56" w:rsidRDefault="00461E56">
            <w:pPr>
              <w:spacing w:before="120" w:line="240" w:lineRule="auto"/>
              <w:jc w:val="center"/>
            </w:pPr>
          </w:p>
        </w:tc>
      </w:tr>
      <w:tr w:rsidR="00461E56">
        <w:tc>
          <w:tcPr>
            <w:tcW w:w="464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1E56" w:rsidRDefault="000D36BA">
            <w:pPr>
              <w:spacing w:before="12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веб-сайт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сторінки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мережах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461E56" w:rsidRDefault="00461E56">
            <w:pPr>
              <w:spacing w:before="120" w:line="240" w:lineRule="auto"/>
              <w:jc w:val="center"/>
            </w:pPr>
          </w:p>
        </w:tc>
      </w:tr>
      <w:tr w:rsidR="00461E56">
        <w:tc>
          <w:tcPr>
            <w:tcW w:w="4640" w:type="dxa"/>
            <w:tcBorders>
              <w:top w:val="single" w:sz="6" w:space="0" w:color="000000"/>
              <w:left w:val="single" w:sz="18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</w:tcPr>
          <w:p w:rsidR="00461E56" w:rsidRDefault="000D36BA">
            <w:pPr>
              <w:spacing w:before="12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</w:tcPr>
          <w:p w:rsidR="00461E56" w:rsidRDefault="00461E56">
            <w:pPr>
              <w:spacing w:before="120" w:line="240" w:lineRule="auto"/>
              <w:jc w:val="center"/>
            </w:pPr>
          </w:p>
        </w:tc>
      </w:tr>
      <w:tr w:rsidR="00461E56">
        <w:tc>
          <w:tcPr>
            <w:tcW w:w="4640" w:type="dxa"/>
            <w:tcBorders>
              <w:top w:val="single" w:sz="24" w:space="0" w:color="000000"/>
              <w:left w:val="single" w:sz="18" w:space="0" w:color="000000"/>
              <w:right w:val="single" w:sz="6" w:space="0" w:color="000000"/>
            </w:tcBorders>
            <w:shd w:val="clear" w:color="auto" w:fill="FFFFFF"/>
          </w:tcPr>
          <w:p w:rsidR="00461E56" w:rsidRDefault="000D36BA">
            <w:pPr>
              <w:spacing w:before="12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ім’я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проекту </w:t>
            </w:r>
          </w:p>
        </w:tc>
        <w:tc>
          <w:tcPr>
            <w:tcW w:w="4380" w:type="dxa"/>
            <w:tcBorders>
              <w:top w:val="single" w:sz="24" w:space="0" w:color="000000"/>
              <w:left w:val="single" w:sz="6" w:space="0" w:color="000000"/>
              <w:right w:val="single" w:sz="18" w:space="0" w:color="000000"/>
            </w:tcBorders>
            <w:shd w:val="clear" w:color="auto" w:fill="FFFFFF"/>
          </w:tcPr>
          <w:p w:rsidR="00461E56" w:rsidRDefault="00461E56">
            <w:pPr>
              <w:spacing w:before="120" w:line="240" w:lineRule="auto"/>
              <w:jc w:val="center"/>
            </w:pPr>
          </w:p>
        </w:tc>
      </w:tr>
      <w:tr w:rsidR="00461E56">
        <w:tc>
          <w:tcPr>
            <w:tcW w:w="4640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61E56" w:rsidRDefault="000D36BA">
            <w:pPr>
              <w:spacing w:before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Адреса,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емейл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проекту</w:t>
            </w:r>
          </w:p>
        </w:tc>
        <w:tc>
          <w:tcPr>
            <w:tcW w:w="4380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</w:tcPr>
          <w:p w:rsidR="00461E56" w:rsidRDefault="00461E56">
            <w:pPr>
              <w:spacing w:before="120" w:line="240" w:lineRule="auto"/>
              <w:jc w:val="center"/>
            </w:pPr>
          </w:p>
        </w:tc>
      </w:tr>
      <w:tr w:rsidR="00461E56">
        <w:tc>
          <w:tcPr>
            <w:tcW w:w="4640" w:type="dxa"/>
            <w:tcBorders>
              <w:top w:val="single" w:sz="6" w:space="0" w:color="000000"/>
              <w:left w:val="single" w:sz="18" w:space="0" w:color="000000"/>
              <w:bottom w:val="single" w:sz="24" w:space="0" w:color="000000"/>
              <w:right w:val="single" w:sz="6" w:space="0" w:color="000000"/>
            </w:tcBorders>
            <w:shd w:val="clear" w:color="auto" w:fill="FFFFFF"/>
          </w:tcPr>
          <w:p w:rsidR="00461E56" w:rsidRDefault="000D36BA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факс,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проекту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</w:tcPr>
          <w:p w:rsidR="00461E56" w:rsidRDefault="00461E56">
            <w:pPr>
              <w:spacing w:before="120" w:line="240" w:lineRule="auto"/>
              <w:jc w:val="center"/>
            </w:pPr>
          </w:p>
        </w:tc>
      </w:tr>
    </w:tbl>
    <w:p w:rsidR="00461E56" w:rsidRDefault="00461E56">
      <w:pPr>
        <w:spacing w:line="240" w:lineRule="auto"/>
        <w:ind w:firstLine="720"/>
      </w:pPr>
    </w:p>
    <w:p w:rsidR="00461E56" w:rsidRDefault="00461E56">
      <w:pPr>
        <w:spacing w:line="240" w:lineRule="auto"/>
        <w:ind w:hanging="30"/>
      </w:pPr>
    </w:p>
    <w:p w:rsidR="00461E56" w:rsidRDefault="000D36BA">
      <w:pPr>
        <w:spacing w:line="240" w:lineRule="auto"/>
        <w:ind w:hanging="3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Підписи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засвідчують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E56" w:rsidRDefault="000D36BA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зобов`язання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подавати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правдиву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1E56" w:rsidRDefault="000D36BA">
      <w:pPr>
        <w:numPr>
          <w:ilvl w:val="0"/>
          <w:numId w:val="1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особи,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названі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письмову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обробки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їхніх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проектом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461E56" w:rsidRDefault="00461E56">
      <w:pPr>
        <w:spacing w:line="240" w:lineRule="auto"/>
        <w:ind w:hanging="30"/>
      </w:pPr>
    </w:p>
    <w:p w:rsidR="00461E56" w:rsidRDefault="00461E56">
      <w:pPr>
        <w:spacing w:line="240" w:lineRule="auto"/>
        <w:ind w:hanging="30"/>
      </w:pPr>
    </w:p>
    <w:p w:rsidR="00461E56" w:rsidRDefault="000D36BA">
      <w:pPr>
        <w:spacing w:line="240" w:lineRule="auto"/>
        <w:ind w:hanging="30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Підпис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проекту        ______________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_  Дата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</w:t>
      </w:r>
    </w:p>
    <w:p w:rsidR="00461E56" w:rsidRDefault="000D36BA">
      <w:pPr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61E56" w:rsidRDefault="000D36BA">
      <w:pPr>
        <w:spacing w:line="240" w:lineRule="auto"/>
        <w:ind w:hanging="3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Підпис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керівника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 Дата _______________</w:t>
      </w:r>
    </w:p>
    <w:p w:rsidR="000D36BA" w:rsidRDefault="000D36BA">
      <w:pPr>
        <w:spacing w:line="240" w:lineRule="auto"/>
        <w:ind w:hanging="3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6BA" w:rsidRDefault="000D36B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D36BA" w:rsidRDefault="000D36BA" w:rsidP="000D36BA">
      <w:pPr>
        <w:spacing w:line="240" w:lineRule="auto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0D36BA" w:rsidRDefault="000D36BA" w:rsidP="000D36BA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АНОТАЦІЯ ПРОЕКТУ</w:t>
      </w:r>
    </w:p>
    <w:p w:rsidR="000D36BA" w:rsidRDefault="000D36BA" w:rsidP="000D3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Назва проекту: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українською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мовою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до 10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слів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відображає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суть проекту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</w:p>
    <w:p w:rsidR="000D36BA" w:rsidRDefault="000D36BA" w:rsidP="000D3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________________________________________________________________________________________________________________________________.</w:t>
      </w:r>
    </w:p>
    <w:p w:rsidR="000D36BA" w:rsidRDefault="000D36BA" w:rsidP="000D3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Актуальність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 0,5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Опишіть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проблему на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вирішення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якої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спрямований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проект.)</w:t>
      </w:r>
    </w:p>
    <w:p w:rsidR="000D36BA" w:rsidRDefault="000D36BA" w:rsidP="000D3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________________________________________________________________________________________________________________________________________________________________________________________________.</w:t>
      </w:r>
    </w:p>
    <w:p w:rsidR="000D36BA" w:rsidRDefault="000D36BA" w:rsidP="000D3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Мета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(1-2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Вкажіть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лаконічно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довгострокову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короткострокову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мету.)</w:t>
      </w:r>
    </w:p>
    <w:p w:rsidR="000D36BA" w:rsidRDefault="000D36BA" w:rsidP="000D3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________________________________________________________________________________________________________________________________________________________________________________________________.</w:t>
      </w:r>
    </w:p>
    <w:p w:rsidR="000D36BA" w:rsidRDefault="000D36BA" w:rsidP="000D3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3-х, до 0,5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0D36BA" w:rsidRDefault="000D36BA" w:rsidP="000D3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________________________________________________________________________________________________________________________________________________________________________________________________.</w:t>
      </w:r>
    </w:p>
    <w:p w:rsidR="000D36BA" w:rsidRDefault="000D36BA" w:rsidP="000D3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Очікувані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результативні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показники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до 0,5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Вкажіть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прогнозовані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якісні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кількісні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показники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результативності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проекту)</w:t>
      </w:r>
    </w:p>
    <w:p w:rsidR="000D36BA" w:rsidRDefault="000D36BA" w:rsidP="000D3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________________________________________________________________________________________________________________________________________________________________________________________________.</w:t>
      </w:r>
    </w:p>
    <w:p w:rsidR="000D36BA" w:rsidRDefault="000D36BA" w:rsidP="000D3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Цільові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групи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(до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речень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0D36BA" w:rsidRDefault="000D36BA" w:rsidP="000D3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________________________________________________________________________________________________________________________________________________________________________________________________.</w:t>
      </w:r>
    </w:p>
    <w:p w:rsidR="000D36BA" w:rsidRDefault="000D36BA" w:rsidP="000D3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Обсяг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коштів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необхідних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реалізації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проекту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джерела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 грн.): </w:t>
      </w:r>
    </w:p>
    <w:p w:rsidR="000D36BA" w:rsidRDefault="000D36BA" w:rsidP="000D3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 проекту: </w:t>
      </w:r>
    </w:p>
    <w:p w:rsidR="000D36BA" w:rsidRDefault="000D36BA" w:rsidP="000D3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очікуване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організаторів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Конкурсу:</w:t>
      </w:r>
    </w:p>
    <w:p w:rsidR="000D36BA" w:rsidRDefault="000D36BA" w:rsidP="000D36BA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залучене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D36BA" w:rsidRDefault="000D36BA">
      <w:r>
        <w:br w:type="page"/>
      </w:r>
    </w:p>
    <w:p w:rsidR="000D36BA" w:rsidRPr="00043916" w:rsidRDefault="000D36BA" w:rsidP="000D36BA">
      <w:pPr>
        <w:spacing w:line="240" w:lineRule="auto"/>
        <w:jc w:val="right"/>
        <w:rPr>
          <w:lang w:val="uk-UA"/>
        </w:rPr>
      </w:pP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0D36BA" w:rsidRPr="00043916" w:rsidRDefault="000D36BA" w:rsidP="000D36BA">
      <w:pPr>
        <w:spacing w:line="240" w:lineRule="auto"/>
        <w:jc w:val="center"/>
        <w:rPr>
          <w:lang w:val="uk-UA"/>
        </w:rPr>
      </w:pPr>
      <w:r w:rsidRPr="000439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АНОТАЦІЯ ПРОЕКТУ</w:t>
      </w:r>
    </w:p>
    <w:p w:rsidR="000D36BA" w:rsidRPr="00043916" w:rsidRDefault="000D36BA" w:rsidP="000D36BA">
      <w:pPr>
        <w:spacing w:line="240" w:lineRule="auto"/>
        <w:jc w:val="center"/>
        <w:rPr>
          <w:lang w:val="uk-UA"/>
        </w:rPr>
      </w:pPr>
      <w:r w:rsidRPr="000439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ДОКЛАДНИЙ ОПИС ПРОЕКТУ</w:t>
      </w:r>
    </w:p>
    <w:p w:rsidR="000D36BA" w:rsidRPr="00043916" w:rsidRDefault="000D36BA" w:rsidP="000D36BA">
      <w:pPr>
        <w:spacing w:line="240" w:lineRule="auto"/>
        <w:jc w:val="both"/>
        <w:rPr>
          <w:lang w:val="uk-UA"/>
        </w:rPr>
      </w:pP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0439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Опис проблеми (питання), на розв'язання якої спрямовано проект: </w:t>
      </w: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(до 1,5 сторінки) </w:t>
      </w:r>
      <w:r w:rsidRPr="00043916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(Наприклад, попередній моніторинг проблеми, статистичні дані, чому ця проблема важлива, відома з офіційних джерел інформація щодо спроб вирішення наявної проблеми, обґрунтування можливості розв`язання проблеми за підсумками виконання проекту.)</w:t>
      </w:r>
    </w:p>
    <w:p w:rsidR="000D36BA" w:rsidRPr="00043916" w:rsidRDefault="000D36BA" w:rsidP="000D36BA">
      <w:pPr>
        <w:spacing w:line="240" w:lineRule="auto"/>
        <w:jc w:val="both"/>
        <w:rPr>
          <w:lang w:val="uk-UA"/>
        </w:rPr>
      </w:pP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6BA" w:rsidRPr="00043916" w:rsidRDefault="000D36BA" w:rsidP="000D36BA">
      <w:pPr>
        <w:spacing w:line="240" w:lineRule="auto"/>
        <w:jc w:val="both"/>
        <w:rPr>
          <w:lang w:val="uk-UA"/>
        </w:rPr>
      </w:pP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0439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Мета проекту: </w:t>
      </w: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>(1-2 речення)</w:t>
      </w:r>
    </w:p>
    <w:p w:rsidR="000D36BA" w:rsidRPr="00043916" w:rsidRDefault="000D36BA" w:rsidP="000D36BA">
      <w:pPr>
        <w:spacing w:line="240" w:lineRule="auto"/>
        <w:jc w:val="both"/>
        <w:rPr>
          <w:lang w:val="uk-UA"/>
        </w:rPr>
      </w:pP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</w:p>
    <w:p w:rsidR="000D36BA" w:rsidRPr="00043916" w:rsidRDefault="000D36BA" w:rsidP="000D36BA">
      <w:pPr>
        <w:spacing w:line="240" w:lineRule="auto"/>
        <w:jc w:val="both"/>
        <w:rPr>
          <w:lang w:val="uk-UA"/>
        </w:rPr>
      </w:pP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0439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проекту:</w:t>
      </w: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(не менше 3-х до 0,5 сторінки)</w:t>
      </w:r>
    </w:p>
    <w:p w:rsidR="000D36BA" w:rsidRPr="00043916" w:rsidRDefault="000D36BA" w:rsidP="000D36BA">
      <w:pPr>
        <w:spacing w:line="240" w:lineRule="auto"/>
        <w:jc w:val="both"/>
        <w:rPr>
          <w:lang w:val="uk-UA"/>
        </w:rPr>
      </w:pP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</w:t>
      </w:r>
    </w:p>
    <w:p w:rsidR="000D36BA" w:rsidRPr="00043916" w:rsidRDefault="000D36BA" w:rsidP="000D36BA">
      <w:pPr>
        <w:spacing w:line="240" w:lineRule="auto"/>
        <w:jc w:val="both"/>
        <w:rPr>
          <w:lang w:val="uk-UA"/>
        </w:rPr>
      </w:pP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0439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Опис заходів проекту:</w:t>
      </w: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(оформити в таблиці) </w:t>
      </w:r>
      <w:r w:rsidRPr="00043916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(Діяльність за проектом необхідно розбити на окремі етапи, що мають бути представлені у логічній послідовності, відображати весь комплекс запланованої діяльності)</w:t>
      </w:r>
    </w:p>
    <w:p w:rsidR="000D36BA" w:rsidRPr="00043916" w:rsidRDefault="000D36BA" w:rsidP="000D36BA">
      <w:pPr>
        <w:rPr>
          <w:lang w:val="uk-UA"/>
        </w:rPr>
      </w:pPr>
      <w:r w:rsidRPr="00043916">
        <w:rPr>
          <w:lang w:val="uk-UA"/>
        </w:rPr>
        <w:br w:type="page"/>
      </w:r>
    </w:p>
    <w:p w:rsidR="000D36BA" w:rsidRPr="00043916" w:rsidRDefault="000D36BA" w:rsidP="000D36BA">
      <w:pPr>
        <w:spacing w:line="240" w:lineRule="auto"/>
        <w:jc w:val="both"/>
        <w:rPr>
          <w:lang w:val="uk-UA"/>
        </w:rPr>
        <w:sectPr w:rsidR="000D36BA" w:rsidRPr="00043916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:rsidR="000D36BA" w:rsidRPr="00043916" w:rsidRDefault="000D36BA" w:rsidP="000D36BA">
      <w:pPr>
        <w:spacing w:line="240" w:lineRule="auto"/>
        <w:jc w:val="center"/>
        <w:rPr>
          <w:lang w:val="uk-UA"/>
        </w:rPr>
      </w:pPr>
      <w:r w:rsidRPr="000439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План-графік реалізації заходів проекту</w:t>
      </w:r>
    </w:p>
    <w:tbl>
      <w:tblPr>
        <w:tblStyle w:val="a5"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4"/>
        <w:gridCol w:w="1164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</w:tblGrid>
      <w:tr w:rsidR="000D36BA" w:rsidRPr="00043916" w:rsidTr="00AD1D0A">
        <w:trPr>
          <w:trHeight w:val="480"/>
        </w:trPr>
        <w:tc>
          <w:tcPr>
            <w:tcW w:w="116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b/>
                <w:lang w:val="uk-UA"/>
              </w:rPr>
              <w:t>Етапи реалізації проекту</w:t>
            </w:r>
          </w:p>
        </w:tc>
        <w:tc>
          <w:tcPr>
            <w:tcW w:w="1163" w:type="dxa"/>
            <w:vMerge w:val="restart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b/>
                <w:lang w:val="uk-UA"/>
              </w:rPr>
              <w:t>Назва заходу</w:t>
            </w:r>
          </w:p>
        </w:tc>
        <w:tc>
          <w:tcPr>
            <w:tcW w:w="1163" w:type="dxa"/>
            <w:vMerge w:val="restart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b/>
                <w:lang w:val="uk-UA"/>
              </w:rPr>
              <w:t>Детальний опису кожного із заходів / видів діяльності в межах етапу</w:t>
            </w:r>
          </w:p>
        </w:tc>
        <w:tc>
          <w:tcPr>
            <w:tcW w:w="1163" w:type="dxa"/>
            <w:vMerge w:val="restart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b/>
                <w:lang w:val="uk-UA"/>
              </w:rPr>
              <w:t>Відповідальна особа</w:t>
            </w:r>
          </w:p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vMerge w:val="restart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b/>
                <w:lang w:val="uk-UA"/>
              </w:rPr>
              <w:t>Орієнтовний термін реалізації</w:t>
            </w:r>
          </w:p>
        </w:tc>
        <w:tc>
          <w:tcPr>
            <w:tcW w:w="1163" w:type="dxa"/>
            <w:vMerge w:val="restart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b/>
                <w:lang w:val="uk-UA"/>
              </w:rPr>
              <w:t>Цільова аудиторія</w:t>
            </w:r>
          </w:p>
        </w:tc>
        <w:tc>
          <w:tcPr>
            <w:tcW w:w="3489" w:type="dxa"/>
            <w:gridSpan w:val="3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b/>
                <w:lang w:val="uk-UA"/>
              </w:rPr>
              <w:t>Якісні показники</w:t>
            </w:r>
          </w:p>
        </w:tc>
        <w:tc>
          <w:tcPr>
            <w:tcW w:w="3489" w:type="dxa"/>
            <w:gridSpan w:val="3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b/>
                <w:lang w:val="uk-UA"/>
              </w:rPr>
              <w:t>Кількісні показники</w:t>
            </w:r>
          </w:p>
        </w:tc>
      </w:tr>
      <w:tr w:rsidR="000D36BA" w:rsidRPr="00043916" w:rsidTr="00AD1D0A">
        <w:trPr>
          <w:trHeight w:val="480"/>
        </w:trPr>
        <w:tc>
          <w:tcPr>
            <w:tcW w:w="1163" w:type="dxa"/>
            <w:vMerge/>
            <w:tcBorders>
              <w:left w:val="single" w:sz="24" w:space="0" w:color="000000"/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vMerge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vMerge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vMerge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vMerge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vMerge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b/>
                <w:lang w:val="uk-UA"/>
              </w:rPr>
              <w:t>Очікуваний результат</w:t>
            </w: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b/>
                <w:lang w:val="uk-UA"/>
              </w:rPr>
              <w:t>Результативний показник</w:t>
            </w: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b/>
                <w:lang w:val="uk-UA"/>
              </w:rPr>
              <w:t>Спосіб визначення результативного показника та джерел інформації</w:t>
            </w: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b/>
                <w:lang w:val="uk-UA"/>
              </w:rPr>
              <w:t>Очікуваний результат</w:t>
            </w: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b/>
                <w:lang w:val="uk-UA"/>
              </w:rPr>
              <w:t>Результативний показник</w:t>
            </w:r>
          </w:p>
        </w:tc>
        <w:tc>
          <w:tcPr>
            <w:tcW w:w="1163" w:type="dxa"/>
            <w:tcBorders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b/>
                <w:lang w:val="uk-UA"/>
              </w:rPr>
              <w:t>Спосіб визначення результативного показника та джерел інформації</w:t>
            </w:r>
          </w:p>
        </w:tc>
      </w:tr>
      <w:tr w:rsidR="000D36BA" w:rsidRPr="00043916" w:rsidTr="00AD1D0A">
        <w:trPr>
          <w:trHeight w:val="480"/>
        </w:trPr>
        <w:tc>
          <w:tcPr>
            <w:tcW w:w="116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lang w:val="uk-UA"/>
              </w:rPr>
              <w:t>І ЕТАП</w:t>
            </w:r>
          </w:p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lang w:val="uk-UA"/>
              </w:rPr>
              <w:t>Підготовчий</w:t>
            </w: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0D36BA" w:rsidRPr="00043916" w:rsidTr="00AD1D0A">
        <w:trPr>
          <w:trHeight w:val="480"/>
        </w:trPr>
        <w:tc>
          <w:tcPr>
            <w:tcW w:w="1163" w:type="dxa"/>
            <w:vMerge/>
            <w:tcBorders>
              <w:lef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0D36BA" w:rsidRPr="00043916" w:rsidTr="00AD1D0A">
        <w:trPr>
          <w:trHeight w:val="480"/>
        </w:trPr>
        <w:tc>
          <w:tcPr>
            <w:tcW w:w="1163" w:type="dxa"/>
            <w:vMerge/>
            <w:tcBorders>
              <w:left w:val="single" w:sz="24" w:space="0" w:color="000000"/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0D36BA" w:rsidRPr="00043916" w:rsidTr="00AD1D0A">
        <w:trPr>
          <w:trHeight w:val="480"/>
        </w:trPr>
        <w:tc>
          <w:tcPr>
            <w:tcW w:w="116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lang w:val="uk-UA"/>
              </w:rPr>
              <w:t>ІІ ЕТАП</w:t>
            </w:r>
          </w:p>
          <w:p w:rsidR="000D36BA" w:rsidRPr="00043916" w:rsidRDefault="000D36BA" w:rsidP="00AD1D0A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lang w:val="uk-UA"/>
              </w:rPr>
              <w:t>Безпосереднє виконання проекту</w:t>
            </w: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0D36BA" w:rsidRPr="00043916" w:rsidTr="00AD1D0A">
        <w:trPr>
          <w:trHeight w:val="480"/>
        </w:trPr>
        <w:tc>
          <w:tcPr>
            <w:tcW w:w="1163" w:type="dxa"/>
            <w:vMerge/>
            <w:tcBorders>
              <w:lef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0D36BA" w:rsidRPr="00043916" w:rsidTr="00AD1D0A">
        <w:trPr>
          <w:trHeight w:val="480"/>
        </w:trPr>
        <w:tc>
          <w:tcPr>
            <w:tcW w:w="1163" w:type="dxa"/>
            <w:vMerge/>
            <w:tcBorders>
              <w:left w:val="single" w:sz="24" w:space="0" w:color="000000"/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0D36BA" w:rsidRPr="00043916" w:rsidTr="00AD1D0A">
        <w:trPr>
          <w:trHeight w:val="420"/>
        </w:trPr>
        <w:tc>
          <w:tcPr>
            <w:tcW w:w="116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lang w:val="uk-UA"/>
              </w:rPr>
              <w:t>ІІІ ЕТАП</w:t>
            </w:r>
          </w:p>
          <w:p w:rsidR="000D36BA" w:rsidRPr="00043916" w:rsidRDefault="000D36BA" w:rsidP="00AD1D0A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Аналіз та моніторинг</w:t>
            </w: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0D36BA" w:rsidRPr="00043916" w:rsidTr="00AD1D0A">
        <w:trPr>
          <w:trHeight w:val="420"/>
        </w:trPr>
        <w:tc>
          <w:tcPr>
            <w:tcW w:w="1163" w:type="dxa"/>
            <w:vMerge/>
            <w:tcBorders>
              <w:lef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0D36BA" w:rsidRPr="00043916" w:rsidTr="00AD1D0A">
        <w:trPr>
          <w:trHeight w:val="420"/>
        </w:trPr>
        <w:tc>
          <w:tcPr>
            <w:tcW w:w="1163" w:type="dxa"/>
            <w:vMerge/>
            <w:tcBorders>
              <w:left w:val="single" w:sz="24" w:space="0" w:color="000000"/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0D36BA" w:rsidRPr="00043916" w:rsidTr="00AD1D0A">
        <w:trPr>
          <w:trHeight w:val="420"/>
        </w:trPr>
        <w:tc>
          <w:tcPr>
            <w:tcW w:w="1163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lang w:val="uk-UA"/>
              </w:rPr>
              <w:t>ІV ЕТАП</w:t>
            </w:r>
          </w:p>
          <w:p w:rsidR="000D36BA" w:rsidRPr="00043916" w:rsidRDefault="000D36BA" w:rsidP="00AD1D0A">
            <w:pPr>
              <w:widowControl w:val="0"/>
              <w:spacing w:line="240" w:lineRule="auto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lang w:val="uk-UA"/>
              </w:rPr>
              <w:t>Формування звітності</w:t>
            </w: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top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0D36BA" w:rsidRPr="00043916" w:rsidTr="00AD1D0A">
        <w:trPr>
          <w:trHeight w:val="420"/>
        </w:trPr>
        <w:tc>
          <w:tcPr>
            <w:tcW w:w="1163" w:type="dxa"/>
            <w:vMerge/>
            <w:tcBorders>
              <w:lef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  <w:tr w:rsidR="000D36BA" w:rsidRPr="00043916" w:rsidTr="00AD1D0A">
        <w:trPr>
          <w:trHeight w:val="420"/>
        </w:trPr>
        <w:tc>
          <w:tcPr>
            <w:tcW w:w="1163" w:type="dxa"/>
            <w:vMerge/>
            <w:tcBorders>
              <w:left w:val="single" w:sz="24" w:space="0" w:color="000000"/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  <w:tc>
          <w:tcPr>
            <w:tcW w:w="1163" w:type="dxa"/>
            <w:tcBorders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widowControl w:val="0"/>
              <w:spacing w:line="240" w:lineRule="auto"/>
              <w:rPr>
                <w:lang w:val="uk-UA"/>
              </w:rPr>
            </w:pPr>
          </w:p>
        </w:tc>
      </w:tr>
    </w:tbl>
    <w:p w:rsidR="000D36BA" w:rsidRPr="00043916" w:rsidRDefault="000D36BA" w:rsidP="000D36BA">
      <w:pPr>
        <w:spacing w:line="240" w:lineRule="auto"/>
        <w:jc w:val="both"/>
        <w:rPr>
          <w:lang w:val="uk-UA"/>
        </w:rPr>
        <w:sectPr w:rsidR="000D36BA" w:rsidRPr="00043916" w:rsidSect="00043916">
          <w:pgSz w:w="16834" w:h="11909" w:orient="landscape"/>
          <w:pgMar w:top="1440" w:right="1440" w:bottom="1440" w:left="1440" w:header="720" w:footer="720" w:gutter="0"/>
          <w:pgNumType w:start="1"/>
          <w:cols w:space="720"/>
        </w:sectPr>
      </w:pPr>
    </w:p>
    <w:p w:rsidR="000D36BA" w:rsidRPr="00043916" w:rsidRDefault="000D36BA" w:rsidP="000D36BA">
      <w:pPr>
        <w:spacing w:line="240" w:lineRule="auto"/>
        <w:jc w:val="both"/>
        <w:rPr>
          <w:lang w:val="uk-UA"/>
        </w:rPr>
      </w:pP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Pr="000439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Команда Вашого проекту</w:t>
      </w: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 1 сторінки): </w:t>
      </w:r>
      <w:r w:rsidRPr="00043916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(Працівники та волонтери організації, що безпосередньо братимуть участь у реалізації проекту (прізвища та імена, посади в проекті, функції в межах проекту; залучені сторонні фахівці (прізвища та імена, посади в проекті, функції в межах проекту.)</w:t>
      </w:r>
    </w:p>
    <w:p w:rsidR="000D36BA" w:rsidRPr="00043916" w:rsidRDefault="000D36BA" w:rsidP="000D36BA">
      <w:pPr>
        <w:spacing w:line="240" w:lineRule="auto"/>
        <w:jc w:val="both"/>
        <w:rPr>
          <w:lang w:val="uk-UA"/>
        </w:rPr>
      </w:pP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________________________________________________________________________________________________________________________________________________________________________________________________.</w:t>
      </w:r>
    </w:p>
    <w:p w:rsidR="000D36BA" w:rsidRPr="00043916" w:rsidRDefault="000D36BA" w:rsidP="000D36BA">
      <w:pPr>
        <w:spacing w:line="240" w:lineRule="auto"/>
        <w:jc w:val="both"/>
        <w:rPr>
          <w:lang w:val="uk-UA"/>
        </w:rPr>
      </w:pP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</w:t>
      </w:r>
      <w:r w:rsidRPr="000439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Інформація про залучені до проекту інші громадські організації, ініціативні групи чи благодійні фонди: </w:t>
      </w: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>(оформити в таблицю):</w:t>
      </w:r>
    </w:p>
    <w:tbl>
      <w:tblPr>
        <w:tblStyle w:val="a5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9"/>
        <w:gridCol w:w="2631"/>
        <w:gridCol w:w="2198"/>
        <w:gridCol w:w="1868"/>
        <w:gridCol w:w="1609"/>
      </w:tblGrid>
      <w:tr w:rsidR="000D36BA" w:rsidRPr="00043916" w:rsidTr="00AD1D0A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spacing w:line="240" w:lineRule="auto"/>
              <w:ind w:left="100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spacing w:line="240" w:lineRule="auto"/>
              <w:ind w:left="100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організації-партнера</w:t>
            </w:r>
          </w:p>
        </w:tc>
        <w:tc>
          <w:tcPr>
            <w:tcW w:w="21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spacing w:line="240" w:lineRule="auto"/>
              <w:ind w:left="100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особа</w:t>
            </w:r>
          </w:p>
          <w:p w:rsidR="000D36BA" w:rsidRPr="00043916" w:rsidRDefault="000D36BA" w:rsidP="00AD1D0A">
            <w:pPr>
              <w:spacing w:line="240" w:lineRule="auto"/>
              <w:ind w:left="100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(ПІБ, посада, </w:t>
            </w:r>
            <w:proofErr w:type="spellStart"/>
            <w:r w:rsidRPr="0004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04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</w:tc>
        <w:tc>
          <w:tcPr>
            <w:tcW w:w="18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spacing w:line="240" w:lineRule="auto"/>
              <w:ind w:left="100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Форма участі та обов’язки у межах проекту</w:t>
            </w:r>
          </w:p>
        </w:tc>
        <w:tc>
          <w:tcPr>
            <w:tcW w:w="16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6BA" w:rsidRPr="00043916" w:rsidRDefault="000D36BA" w:rsidP="00AD1D0A">
            <w:pPr>
              <w:spacing w:line="240" w:lineRule="auto"/>
              <w:ind w:left="100"/>
              <w:jc w:val="center"/>
              <w:rPr>
                <w:lang w:val="uk-UA"/>
              </w:rPr>
            </w:pPr>
            <w:r w:rsidRPr="00043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</w:tbl>
    <w:p w:rsidR="000D36BA" w:rsidRPr="00043916" w:rsidRDefault="000D36BA" w:rsidP="000D36BA">
      <w:pPr>
        <w:spacing w:line="240" w:lineRule="auto"/>
        <w:jc w:val="both"/>
        <w:rPr>
          <w:lang w:val="uk-UA"/>
        </w:rPr>
      </w:pP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Pr="000439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Очікувані результати</w:t>
      </w: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9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реалізації проекту </w:t>
      </w: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(до 1 сторінки): </w:t>
      </w:r>
      <w:r w:rsidRPr="00043916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(Загальний опис короткострокових результатів реалізації проекту (слід зазначити загальні </w:t>
      </w:r>
      <w:r w:rsidRPr="00043916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/>
        </w:rPr>
        <w:t>кількісні та якісні показники</w:t>
      </w:r>
      <w:r w:rsidRPr="00043916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, яких буде досягнуто на момент завершення виконання проекту)та довгострокових результатів реалізації проекту (слід зазначити загальні </w:t>
      </w:r>
      <w:r w:rsidRPr="00043916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/>
        </w:rPr>
        <w:t>кількісні та якісні показники</w:t>
      </w:r>
      <w:r w:rsidRPr="00043916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, яких планується досягти через 2 роки після завершення виконання проекту)</w:t>
      </w:r>
    </w:p>
    <w:p w:rsidR="000D36BA" w:rsidRPr="00043916" w:rsidRDefault="000D36BA" w:rsidP="000D36BA">
      <w:pPr>
        <w:spacing w:line="240" w:lineRule="auto"/>
        <w:jc w:val="both"/>
        <w:rPr>
          <w:lang w:val="uk-UA"/>
        </w:rPr>
      </w:pP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________________________________________________________________________________________________________________________________________________________________________________________________.8. </w:t>
      </w:r>
      <w:r w:rsidRPr="000439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Інформаційний супровід проекту: </w:t>
      </w: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(до 0,5 сторінки) </w:t>
      </w:r>
      <w:r w:rsidRPr="00043916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(Описати методи поширення інформації про хід реалізації проекту та його результати серед широкої громадськості та цільової аудиторії, описати співпрацю зі ЗМІ, а також з Інтернет-ЗМІ, пов’язана із інформаційним супроводом проекту)</w:t>
      </w:r>
    </w:p>
    <w:p w:rsidR="000D36BA" w:rsidRPr="00043916" w:rsidRDefault="000D36BA" w:rsidP="000D36BA">
      <w:pPr>
        <w:spacing w:line="240" w:lineRule="auto"/>
        <w:jc w:val="both"/>
        <w:rPr>
          <w:lang w:val="uk-UA"/>
        </w:rPr>
      </w:pP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________________________________________________________________________________________________________________________________________________________________________________________________.</w:t>
      </w:r>
    </w:p>
    <w:p w:rsidR="000D36BA" w:rsidRPr="00043916" w:rsidRDefault="000D36BA" w:rsidP="000D36BA">
      <w:pPr>
        <w:spacing w:after="80" w:line="240" w:lineRule="auto"/>
        <w:ind w:left="-30"/>
        <w:jc w:val="both"/>
        <w:rPr>
          <w:lang w:val="uk-UA"/>
        </w:rPr>
      </w:pP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</w:t>
      </w:r>
      <w:r w:rsidRPr="000439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Проектні ризики:</w:t>
      </w: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 1 сторінки) </w:t>
      </w:r>
      <w:r w:rsidRPr="00043916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(Потенційні зовнішні та внутрішні ризики (політичні, економічні, організаційні тощо), що можуть супроводжувати проектну діяльність, а також планована організацією діяльність щодо зменшення їх негативного впливу)</w:t>
      </w:r>
    </w:p>
    <w:p w:rsidR="000D36BA" w:rsidRPr="00043916" w:rsidRDefault="000D36BA" w:rsidP="000D36BA">
      <w:pPr>
        <w:spacing w:line="240" w:lineRule="auto"/>
        <w:jc w:val="both"/>
        <w:rPr>
          <w:lang w:val="uk-UA"/>
        </w:rPr>
      </w:pP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________________________________________________________________________________________________________________________________________________________________________________________________.</w:t>
      </w:r>
    </w:p>
    <w:p w:rsidR="000D36BA" w:rsidRPr="00043916" w:rsidRDefault="000D36BA" w:rsidP="000D36BA">
      <w:pPr>
        <w:spacing w:line="240" w:lineRule="auto"/>
        <w:jc w:val="both"/>
        <w:rPr>
          <w:lang w:val="uk-UA"/>
        </w:rPr>
      </w:pP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</w:t>
      </w:r>
      <w:r w:rsidRPr="0004391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Перспективи продовження проекту після закінчення періоду фінансової підтримки:</w:t>
      </w: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 1 сторінки) </w:t>
      </w:r>
      <w:r w:rsidRPr="00043916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(Планований розвиток діяльності після закінчення реалізації проекту, в тому числі визначення</w:t>
      </w:r>
      <w:r w:rsidRPr="00043916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uk-UA"/>
        </w:rPr>
        <w:t xml:space="preserve"> </w:t>
      </w:r>
      <w:r w:rsidRPr="00043916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джерел можливого фінансування планованої діяльності.)</w:t>
      </w:r>
    </w:p>
    <w:p w:rsidR="000D36BA" w:rsidRDefault="000D36BA" w:rsidP="000D36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91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</w:p>
    <w:p w:rsidR="000D36BA" w:rsidRPr="000D36BA" w:rsidRDefault="000D36BA" w:rsidP="000D36BA">
      <w:pPr>
        <w:spacing w:line="240" w:lineRule="auto"/>
        <w:jc w:val="both"/>
        <w:rPr>
          <w:lang w:val="uk-UA"/>
        </w:rPr>
      </w:pPr>
    </w:p>
    <w:sectPr w:rsidR="000D36BA" w:rsidRPr="000D36B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75263"/>
    <w:multiLevelType w:val="multilevel"/>
    <w:tmpl w:val="B36CD21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56"/>
    <w:rsid w:val="000D36BA"/>
    <w:rsid w:val="003917F3"/>
    <w:rsid w:val="0046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B8B80-DAFA-4CF0-A92A-1796E96C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Nazadze</dc:creator>
  <cp:lastModifiedBy>PoliticheskayaPressa</cp:lastModifiedBy>
  <cp:revision>2</cp:revision>
  <dcterms:created xsi:type="dcterms:W3CDTF">2016-10-11T11:00:00Z</dcterms:created>
  <dcterms:modified xsi:type="dcterms:W3CDTF">2016-10-11T11:00:00Z</dcterms:modified>
</cp:coreProperties>
</file>